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65" w:rsidRPr="00C33AA6" w:rsidRDefault="00A86765" w:rsidP="00C33AA6">
      <w:pPr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 w:rsidRPr="00C33AA6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197EF2" w:rsidRPr="00C33AA6" w:rsidRDefault="00A86765" w:rsidP="00C33AA6">
      <w:pPr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r w:rsidRPr="00C33AA6">
        <w:rPr>
          <w:rFonts w:ascii="PT Astra Serif" w:hAnsi="PT Astra Serif" w:cs="Times New Roman"/>
          <w:sz w:val="28"/>
          <w:szCs w:val="28"/>
        </w:rPr>
        <w:t>по результатам заключения на проект решения «О бюджете МО Вешкаймский район» на 20</w:t>
      </w:r>
      <w:r w:rsidR="00625F84" w:rsidRPr="00C33AA6">
        <w:rPr>
          <w:rFonts w:ascii="PT Astra Serif" w:hAnsi="PT Astra Serif" w:cs="Times New Roman"/>
          <w:sz w:val="28"/>
          <w:szCs w:val="28"/>
        </w:rPr>
        <w:t>2</w:t>
      </w:r>
      <w:r w:rsidR="00710741">
        <w:rPr>
          <w:rFonts w:ascii="PT Astra Serif" w:hAnsi="PT Astra Serif" w:cs="Times New Roman"/>
          <w:sz w:val="28"/>
          <w:szCs w:val="28"/>
        </w:rPr>
        <w:t>5</w:t>
      </w:r>
      <w:r w:rsidR="00625F84" w:rsidRPr="00C33AA6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710741">
        <w:rPr>
          <w:rFonts w:ascii="PT Astra Serif" w:hAnsi="PT Astra Serif" w:cs="Times New Roman"/>
          <w:sz w:val="28"/>
          <w:szCs w:val="28"/>
        </w:rPr>
        <w:t>6</w:t>
      </w:r>
      <w:r w:rsidR="00625F84" w:rsidRPr="00C33AA6">
        <w:rPr>
          <w:rFonts w:ascii="PT Astra Serif" w:hAnsi="PT Astra Serif" w:cs="Times New Roman"/>
          <w:sz w:val="28"/>
          <w:szCs w:val="28"/>
        </w:rPr>
        <w:t xml:space="preserve"> и 202</w:t>
      </w:r>
      <w:r w:rsidR="00710741">
        <w:rPr>
          <w:rFonts w:ascii="PT Astra Serif" w:hAnsi="PT Astra Serif" w:cs="Times New Roman"/>
          <w:sz w:val="28"/>
          <w:szCs w:val="28"/>
        </w:rPr>
        <w:t>7</w:t>
      </w:r>
      <w:r w:rsidRPr="00C33AA6">
        <w:rPr>
          <w:rFonts w:ascii="PT Astra Serif" w:hAnsi="PT Astra Serif" w:cs="Times New Roman"/>
          <w:sz w:val="28"/>
          <w:szCs w:val="28"/>
        </w:rPr>
        <w:t xml:space="preserve"> годов</w:t>
      </w:r>
      <w:r w:rsidR="00197EF2" w:rsidRPr="00C33AA6">
        <w:rPr>
          <w:rFonts w:ascii="PT Astra Serif" w:hAnsi="PT Astra Serif" w:cs="Times New Roman"/>
          <w:sz w:val="28"/>
          <w:szCs w:val="28"/>
        </w:rPr>
        <w:t>»</w:t>
      </w:r>
    </w:p>
    <w:p w:rsidR="00197EF2" w:rsidRPr="00C33AA6" w:rsidRDefault="00197EF2" w:rsidP="00C33AA6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7EF2" w:rsidRPr="00C33AA6" w:rsidRDefault="00E51CB1" w:rsidP="00C33AA6">
      <w:pPr>
        <w:pStyle w:val="a3"/>
        <w:tabs>
          <w:tab w:val="left" w:pos="0"/>
          <w:tab w:val="left" w:pos="9639"/>
        </w:tabs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>Контрольно-сч</w:t>
      </w:r>
      <w:r w:rsidR="00197EF2" w:rsidRPr="00C33AA6">
        <w:rPr>
          <w:rFonts w:ascii="PT Astra Serif" w:hAnsi="PT Astra Serif"/>
          <w:sz w:val="28"/>
          <w:szCs w:val="28"/>
        </w:rPr>
        <w:t>ё</w:t>
      </w:r>
      <w:r w:rsidRPr="00C33AA6">
        <w:rPr>
          <w:rFonts w:ascii="PT Astra Serif" w:hAnsi="PT Astra Serif"/>
          <w:sz w:val="28"/>
          <w:szCs w:val="28"/>
        </w:rPr>
        <w:t xml:space="preserve">тной </w:t>
      </w:r>
      <w:r w:rsidR="00197EF2" w:rsidRPr="00C33AA6">
        <w:rPr>
          <w:rFonts w:ascii="PT Astra Serif" w:hAnsi="PT Astra Serif"/>
          <w:sz w:val="28"/>
          <w:szCs w:val="28"/>
        </w:rPr>
        <w:t>палатой</w:t>
      </w:r>
      <w:r w:rsidRPr="00C33AA6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 w:rsidR="001A7B7A" w:rsidRPr="00C33AA6">
        <w:rPr>
          <w:rFonts w:ascii="PT Astra Serif" w:hAnsi="PT Astra Serif"/>
          <w:sz w:val="28"/>
          <w:szCs w:val="28"/>
        </w:rPr>
        <w:t xml:space="preserve"> </w:t>
      </w:r>
      <w:r w:rsidR="00197EF2" w:rsidRPr="00C33AA6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1A7B7A" w:rsidRPr="00C33AA6">
        <w:rPr>
          <w:rFonts w:ascii="PT Astra Serif" w:hAnsi="PT Astra Serif"/>
          <w:sz w:val="28"/>
          <w:szCs w:val="28"/>
        </w:rPr>
        <w:t>подготовлено заключение на проект решения о бюджете муниципального образов</w:t>
      </w:r>
      <w:r w:rsidR="00A27818" w:rsidRPr="00C33AA6">
        <w:rPr>
          <w:rFonts w:ascii="PT Astra Serif" w:hAnsi="PT Astra Serif"/>
          <w:sz w:val="28"/>
          <w:szCs w:val="28"/>
        </w:rPr>
        <w:t>ания «Вешкаймский район» на 20</w:t>
      </w:r>
      <w:r w:rsidR="00CE5D52" w:rsidRPr="00C33AA6">
        <w:rPr>
          <w:rFonts w:ascii="PT Astra Serif" w:hAnsi="PT Astra Serif"/>
          <w:sz w:val="28"/>
          <w:szCs w:val="28"/>
        </w:rPr>
        <w:t>2</w:t>
      </w:r>
      <w:r w:rsidR="00710741">
        <w:rPr>
          <w:rFonts w:ascii="PT Astra Serif" w:hAnsi="PT Astra Serif"/>
          <w:sz w:val="28"/>
          <w:szCs w:val="28"/>
        </w:rPr>
        <w:t>5</w:t>
      </w:r>
      <w:r w:rsidR="00CE5D52" w:rsidRPr="00C33AA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10741">
        <w:rPr>
          <w:rFonts w:ascii="PT Astra Serif" w:hAnsi="PT Astra Serif"/>
          <w:sz w:val="28"/>
          <w:szCs w:val="28"/>
        </w:rPr>
        <w:t>6</w:t>
      </w:r>
      <w:r w:rsidR="00A27818" w:rsidRPr="00C33AA6">
        <w:rPr>
          <w:rFonts w:ascii="PT Astra Serif" w:hAnsi="PT Astra Serif"/>
          <w:sz w:val="28"/>
          <w:szCs w:val="28"/>
        </w:rPr>
        <w:t xml:space="preserve"> </w:t>
      </w:r>
      <w:r w:rsidR="001A7B7A" w:rsidRPr="00C33AA6">
        <w:rPr>
          <w:rFonts w:ascii="PT Astra Serif" w:hAnsi="PT Astra Serif"/>
          <w:sz w:val="28"/>
          <w:szCs w:val="28"/>
        </w:rPr>
        <w:t>и 20</w:t>
      </w:r>
      <w:r w:rsidR="00625F84" w:rsidRPr="00C33AA6">
        <w:rPr>
          <w:rFonts w:ascii="PT Astra Serif" w:hAnsi="PT Astra Serif"/>
          <w:sz w:val="28"/>
          <w:szCs w:val="28"/>
        </w:rPr>
        <w:t>2</w:t>
      </w:r>
      <w:r w:rsidR="00710741">
        <w:rPr>
          <w:rFonts w:ascii="PT Astra Serif" w:hAnsi="PT Astra Serif"/>
          <w:sz w:val="28"/>
          <w:szCs w:val="28"/>
        </w:rPr>
        <w:t>7</w:t>
      </w:r>
      <w:r w:rsidR="00197EF2" w:rsidRPr="00C33AA6">
        <w:rPr>
          <w:rFonts w:ascii="PT Astra Serif" w:hAnsi="PT Astra Serif"/>
          <w:sz w:val="28"/>
          <w:szCs w:val="28"/>
        </w:rPr>
        <w:t xml:space="preserve"> </w:t>
      </w:r>
      <w:r w:rsidR="001A7B7A" w:rsidRPr="00C33AA6">
        <w:rPr>
          <w:rFonts w:ascii="PT Astra Serif" w:hAnsi="PT Astra Serif"/>
          <w:sz w:val="28"/>
          <w:szCs w:val="28"/>
        </w:rPr>
        <w:t>годов</w:t>
      </w:r>
      <w:r w:rsidR="00421950" w:rsidRPr="00C33AA6">
        <w:rPr>
          <w:rFonts w:ascii="PT Astra Serif" w:hAnsi="PT Astra Serif"/>
          <w:sz w:val="28"/>
          <w:szCs w:val="28"/>
        </w:rPr>
        <w:t xml:space="preserve">, </w:t>
      </w:r>
      <w:r w:rsidR="00197EF2" w:rsidRPr="00C33AA6">
        <w:rPr>
          <w:rFonts w:ascii="PT Astra Serif" w:hAnsi="PT Astra Serif"/>
          <w:sz w:val="28"/>
          <w:szCs w:val="28"/>
        </w:rPr>
        <w:t>с целью определения достоверности и обоснованности показателей формирования проекта решения о бюджете на очередной финансовый год и плановый период.</w:t>
      </w:r>
    </w:p>
    <w:p w:rsidR="004B5398" w:rsidRPr="00C33AA6" w:rsidRDefault="004B5398" w:rsidP="00C33AA6">
      <w:pPr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>Проект решения «О бюджете муниципального образования «Вешкаймский район» на 202</w:t>
      </w:r>
      <w:r w:rsidR="00710741">
        <w:rPr>
          <w:rFonts w:ascii="PT Astra Serif" w:hAnsi="PT Astra Serif"/>
          <w:sz w:val="28"/>
          <w:szCs w:val="28"/>
        </w:rPr>
        <w:t>5</w:t>
      </w:r>
      <w:r w:rsidR="00625F84" w:rsidRPr="00C33AA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10741">
        <w:rPr>
          <w:rFonts w:ascii="PT Astra Serif" w:hAnsi="PT Astra Serif"/>
          <w:sz w:val="28"/>
          <w:szCs w:val="28"/>
        </w:rPr>
        <w:t>6</w:t>
      </w:r>
      <w:r w:rsidRPr="00C33AA6">
        <w:rPr>
          <w:rFonts w:ascii="PT Astra Serif" w:hAnsi="PT Astra Serif"/>
          <w:sz w:val="28"/>
          <w:szCs w:val="28"/>
        </w:rPr>
        <w:t xml:space="preserve"> и 202</w:t>
      </w:r>
      <w:r w:rsidR="00710741">
        <w:rPr>
          <w:rFonts w:ascii="PT Astra Serif" w:hAnsi="PT Astra Serif"/>
          <w:sz w:val="28"/>
          <w:szCs w:val="28"/>
        </w:rPr>
        <w:t>7</w:t>
      </w:r>
      <w:r w:rsidRPr="00C33AA6">
        <w:rPr>
          <w:rFonts w:ascii="PT Astra Serif" w:hAnsi="PT Astra Serif"/>
          <w:sz w:val="28"/>
          <w:szCs w:val="28"/>
        </w:rPr>
        <w:t xml:space="preserve"> годов» внесён в Совет депутатов муниципального образования «Вешкаймский район» в </w:t>
      </w:r>
      <w:r w:rsidR="00197EF2" w:rsidRPr="00C33AA6">
        <w:rPr>
          <w:rFonts w:ascii="PT Astra Serif" w:hAnsi="PT Astra Serif" w:cs="Times New Roman"/>
          <w:sz w:val="28"/>
          <w:szCs w:val="28"/>
        </w:rPr>
        <w:t>срок, установленный нормами статьи 185 БК РФ, не позднее 15 ноября текущего года.</w:t>
      </w:r>
    </w:p>
    <w:p w:rsidR="00197EF2" w:rsidRPr="00C33AA6" w:rsidRDefault="00197EF2" w:rsidP="00C33AA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 xml:space="preserve">Документы и материалы представлены в полном объёме в соответствии с нормами статьи 184.2. БК РФ и положениями </w:t>
      </w:r>
      <w:r w:rsidR="00187BF9" w:rsidRPr="00C33AA6">
        <w:rPr>
          <w:rFonts w:ascii="PT Astra Serif" w:hAnsi="PT Astra Serif"/>
          <w:sz w:val="28"/>
          <w:szCs w:val="28"/>
        </w:rPr>
        <w:t>части 2 статьи 7 Положения о бюджетном процессе.</w:t>
      </w:r>
    </w:p>
    <w:p w:rsidR="00197EF2" w:rsidRPr="00C33AA6" w:rsidRDefault="00197EF2" w:rsidP="00C33AA6">
      <w:pPr>
        <w:tabs>
          <w:tab w:val="left" w:pos="-284"/>
          <w:tab w:val="left" w:pos="284"/>
          <w:tab w:val="left" w:pos="9639"/>
        </w:tabs>
        <w:autoSpaceDE w:val="0"/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 xml:space="preserve">Состав показателей, представленных в проекте решения о бюджете, соответствует требованиям статьи 184.1 БК РФ. </w:t>
      </w:r>
    </w:p>
    <w:p w:rsidR="00710741" w:rsidRPr="00C344C1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В качестве основного варианта прогноза социально-экономического развития муниципального образования «Вешкаймский район» при разработке проекта бюджета на 2025 год и на плановый период 2026 и 2027 годов принят </w:t>
      </w:r>
      <w:r w:rsidRPr="00C344C1">
        <w:rPr>
          <w:rFonts w:ascii="PT Astra Serif" w:hAnsi="PT Astra Serif"/>
          <w:sz w:val="28"/>
          <w:szCs w:val="28"/>
          <w:lang w:val="ru-RU"/>
        </w:rPr>
        <w:t xml:space="preserve">Базовый вариант. </w:t>
      </w:r>
    </w:p>
    <w:p w:rsidR="00710741" w:rsidRDefault="00710741" w:rsidP="00710741">
      <w:pPr>
        <w:pStyle w:val="ae"/>
        <w:shd w:val="clear" w:color="auto" w:fill="FDFDFD"/>
        <w:tabs>
          <w:tab w:val="left" w:pos="9639"/>
        </w:tabs>
        <w:ind w:firstLine="567"/>
        <w:textAlignment w:val="baseline"/>
      </w:pPr>
      <w:r w:rsidRPr="002E6FFA">
        <w:rPr>
          <w:rFonts w:ascii="PT Astra Serif" w:hAnsi="PT Astra Serif"/>
          <w:sz w:val="28"/>
          <w:szCs w:val="28"/>
        </w:rPr>
        <w:t>Базовый вариант характеризует развитие российской экономики с учетом целей, поставленных Президентом Российской Федерации (Указ от 7 мая 2024 года № 309 «О национальных целях развития Российской Федерации на период до 2030 года и на перспективу до 2036 года»), и реализаци</w:t>
      </w:r>
      <w:r>
        <w:rPr>
          <w:rFonts w:ascii="PT Astra Serif" w:hAnsi="PT Astra Serif"/>
          <w:sz w:val="28"/>
          <w:szCs w:val="28"/>
        </w:rPr>
        <w:t>и</w:t>
      </w:r>
      <w:r w:rsidRPr="002E6FFA">
        <w:rPr>
          <w:rFonts w:ascii="PT Astra Serif" w:hAnsi="PT Astra Serif"/>
          <w:sz w:val="28"/>
          <w:szCs w:val="28"/>
        </w:rPr>
        <w:t xml:space="preserve"> новых национальных проектов. </w:t>
      </w:r>
      <w:r w:rsidRPr="00AE48DC">
        <w:rPr>
          <w:rFonts w:ascii="PT Astra Serif" w:hAnsi="PT Astra Serif"/>
          <w:sz w:val="28"/>
          <w:szCs w:val="28"/>
        </w:rPr>
        <w:t>По базовому сценарию социально-экономическое развитие прогнозируется умеренным и в значительной степени будет определяться эффективной реализацией мер экономической политики, направленных на содействие адаптации экономики к новым условиям.</w:t>
      </w:r>
      <w:r>
        <w:t xml:space="preserve"> </w:t>
      </w:r>
    </w:p>
    <w:p w:rsidR="00710741" w:rsidRPr="00665E1A" w:rsidRDefault="00710741" w:rsidP="00710741">
      <w:pPr>
        <w:pStyle w:val="2"/>
        <w:tabs>
          <w:tab w:val="left" w:pos="9639"/>
        </w:tabs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665E1A">
        <w:rPr>
          <w:rFonts w:ascii="PT Astra Serif" w:hAnsi="PT Astra Serif"/>
          <w:sz w:val="28"/>
          <w:szCs w:val="28"/>
        </w:rPr>
        <w:t>В целом, основные параметры доходов проекта решения о бюджете муниципального образования «Вешкаймский район» на 202</w:t>
      </w:r>
      <w:r>
        <w:rPr>
          <w:rFonts w:ascii="PT Astra Serif" w:hAnsi="PT Astra Serif"/>
          <w:sz w:val="28"/>
          <w:szCs w:val="28"/>
        </w:rPr>
        <w:t>5</w:t>
      </w:r>
      <w:r w:rsidRPr="00665E1A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665E1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665E1A">
        <w:rPr>
          <w:rFonts w:ascii="PT Astra Serif" w:hAnsi="PT Astra Serif"/>
          <w:sz w:val="28"/>
          <w:szCs w:val="28"/>
        </w:rPr>
        <w:t xml:space="preserve"> годов соответствуют ключевым показателям прогноза социально-экономического развития района на 202</w:t>
      </w:r>
      <w:r>
        <w:rPr>
          <w:rFonts w:ascii="PT Astra Serif" w:hAnsi="PT Astra Serif"/>
          <w:sz w:val="28"/>
          <w:szCs w:val="28"/>
        </w:rPr>
        <w:t>5</w:t>
      </w:r>
      <w:r w:rsidRPr="00665E1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665E1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665E1A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.</w:t>
      </w:r>
    </w:p>
    <w:p w:rsidR="006103FD" w:rsidRPr="00C33AA6" w:rsidRDefault="006103FD" w:rsidP="00C33AA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33AA6">
        <w:rPr>
          <w:rFonts w:ascii="PT Astra Serif" w:hAnsi="PT Astra Serif" w:cs="Verdana"/>
          <w:sz w:val="28"/>
          <w:szCs w:val="28"/>
        </w:rPr>
        <w:t>Прогноз поступления доходов в бюджет муниципального образования «Вешкаймский район»</w:t>
      </w:r>
      <w:r w:rsidR="007118CA">
        <w:rPr>
          <w:rFonts w:ascii="PT Astra Serif" w:hAnsi="PT Astra Serif" w:cs="Verdana"/>
          <w:sz w:val="28"/>
          <w:szCs w:val="28"/>
        </w:rPr>
        <w:t xml:space="preserve"> </w:t>
      </w:r>
      <w:r w:rsidRPr="00C33AA6">
        <w:rPr>
          <w:rFonts w:ascii="PT Astra Serif" w:hAnsi="PT Astra Serif" w:cs="Verdana"/>
          <w:sz w:val="28"/>
          <w:szCs w:val="28"/>
        </w:rPr>
        <w:t>на 202</w:t>
      </w:r>
      <w:r w:rsidR="00710741">
        <w:rPr>
          <w:rFonts w:ascii="PT Astra Serif" w:hAnsi="PT Astra Serif" w:cs="Verdana"/>
          <w:sz w:val="28"/>
          <w:szCs w:val="28"/>
        </w:rPr>
        <w:t>5</w:t>
      </w:r>
      <w:r w:rsidRPr="00C33AA6">
        <w:rPr>
          <w:rFonts w:ascii="PT Astra Serif" w:hAnsi="PT Astra Serif" w:cs="Verdana"/>
          <w:sz w:val="28"/>
          <w:szCs w:val="28"/>
        </w:rPr>
        <w:t xml:space="preserve"> год и плановый период 202</w:t>
      </w:r>
      <w:r w:rsidR="00710741">
        <w:rPr>
          <w:rFonts w:ascii="PT Astra Serif" w:hAnsi="PT Astra Serif" w:cs="Verdana"/>
          <w:sz w:val="28"/>
          <w:szCs w:val="28"/>
        </w:rPr>
        <w:t>6</w:t>
      </w:r>
      <w:r w:rsidRPr="00C33AA6">
        <w:rPr>
          <w:rFonts w:ascii="PT Astra Serif" w:hAnsi="PT Astra Serif" w:cs="Verdana"/>
          <w:sz w:val="28"/>
          <w:szCs w:val="28"/>
        </w:rPr>
        <w:t xml:space="preserve"> и 202</w:t>
      </w:r>
      <w:r w:rsidR="00710741">
        <w:rPr>
          <w:rFonts w:ascii="PT Astra Serif" w:hAnsi="PT Astra Serif" w:cs="Verdana"/>
          <w:sz w:val="28"/>
          <w:szCs w:val="28"/>
        </w:rPr>
        <w:t>7</w:t>
      </w:r>
      <w:r w:rsidRPr="00C33AA6">
        <w:rPr>
          <w:rFonts w:ascii="PT Astra Serif" w:hAnsi="PT Astra Serif" w:cs="Verdana"/>
          <w:sz w:val="28"/>
          <w:szCs w:val="28"/>
        </w:rPr>
        <w:t xml:space="preserve"> годов сформирован с учётом действующего налогового и бюджетного законодательства Российской Федерации, в соответствии с классификацией доходов бюджетов Российской Федерации, утверждённой </w:t>
      </w:r>
      <w:r w:rsidRPr="00C33AA6">
        <w:rPr>
          <w:rFonts w:ascii="PT Astra Serif" w:hAnsi="PT Astra Serif" w:cs="Helvetica"/>
          <w:color w:val="222222"/>
          <w:sz w:val="28"/>
          <w:szCs w:val="28"/>
        </w:rPr>
        <w:t>Приказом Министерства финансов Российской Федерации от 24.05.2022 №82н «</w:t>
      </w:r>
      <w:r w:rsidRPr="00C33AA6">
        <w:rPr>
          <w:rFonts w:ascii="PT Astra Serif" w:hAnsi="PT Astra Serif"/>
          <w:color w:val="000000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710741" w:rsidRDefault="00710741" w:rsidP="00710741">
      <w:pPr>
        <w:pStyle w:val="2"/>
        <w:tabs>
          <w:tab w:val="left" w:pos="9639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9E4C0C">
        <w:rPr>
          <w:rFonts w:ascii="PT Astra Serif" w:hAnsi="PT Astra Serif"/>
          <w:color w:val="000000" w:themeColor="text1"/>
          <w:sz w:val="28"/>
          <w:szCs w:val="28"/>
        </w:rPr>
        <w:lastRenderedPageBreak/>
        <w:t>Объём доходов бюджета муниципального образования «Вешкаймский район» на 2025 год прогнозируется в сумме 638 129,8 тыс. рублей, что составляет 113,9 процента к отчёту за 2023 год и 102,3 процента к ожидаемому исполнению за 2024 год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. Прогнозируемый рост доходов объясняется </w:t>
      </w:r>
      <w:r w:rsidRPr="00665E1A">
        <w:rPr>
          <w:rFonts w:ascii="PT Astra Serif" w:hAnsi="PT Astra Serif"/>
          <w:sz w:val="28"/>
          <w:szCs w:val="28"/>
        </w:rPr>
        <w:t xml:space="preserve">планируемым </w:t>
      </w:r>
      <w:r>
        <w:rPr>
          <w:rFonts w:ascii="PT Astra Serif" w:hAnsi="PT Astra Serif"/>
          <w:sz w:val="28"/>
          <w:szCs w:val="28"/>
        </w:rPr>
        <w:t xml:space="preserve">увеличением </w:t>
      </w:r>
      <w:r w:rsidRPr="00665E1A">
        <w:rPr>
          <w:rFonts w:ascii="PT Astra Serif" w:hAnsi="PT Astra Serif"/>
          <w:sz w:val="28"/>
          <w:szCs w:val="28"/>
        </w:rPr>
        <w:t xml:space="preserve">безвозмездных поступлений из других бюджетов бюджетной системы Российской Федерации, </w:t>
      </w: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665E1A">
        <w:rPr>
          <w:rFonts w:ascii="PT Astra Serif" w:hAnsi="PT Astra Serif"/>
          <w:sz w:val="28"/>
          <w:szCs w:val="28"/>
        </w:rPr>
        <w:t>плановыми объёмами финансовой помощи, предусмотренными в законопроекте бюджета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665E1A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2026 и 2027годов.</w:t>
      </w:r>
    </w:p>
    <w:p w:rsidR="00710741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>В структуре доходов на 2025 год доля налоговых и неналоговых доходов составляет 10,6 процентов, безвозмездные поступления из других бюджетов бюджетной системы Российской Федерации – 89,4 процентов.</w:t>
      </w:r>
    </w:p>
    <w:p w:rsidR="00710741" w:rsidRDefault="00710741" w:rsidP="00710741">
      <w:pPr>
        <w:pStyle w:val="CharChar"/>
        <w:tabs>
          <w:tab w:val="left" w:pos="9639"/>
        </w:tabs>
        <w:ind w:right="-1" w:firstLine="567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 xml:space="preserve">Налоговые и неналоговые доходы бюджета муниципального образования на 2025 год запланированы </w:t>
      </w:r>
      <w:r w:rsidRPr="00665E1A">
        <w:rPr>
          <w:rFonts w:ascii="PT Astra Serif" w:hAnsi="PT Astra Serif" w:cs="Times New Roman"/>
          <w:sz w:val="28"/>
          <w:szCs w:val="28"/>
          <w:lang w:val="ru-RU"/>
        </w:rPr>
        <w:t xml:space="preserve">в сумме </w:t>
      </w:r>
      <w:r>
        <w:rPr>
          <w:rFonts w:ascii="PT Astra Serif" w:hAnsi="PT Astra Serif" w:cs="Times New Roman"/>
          <w:sz w:val="28"/>
          <w:szCs w:val="28"/>
          <w:lang w:val="ru-RU"/>
        </w:rPr>
        <w:t>67 650,3</w:t>
      </w:r>
      <w:r w:rsidRPr="00665E1A">
        <w:rPr>
          <w:rFonts w:ascii="PT Astra Serif" w:hAnsi="PT Astra Serif" w:cs="Times New Roman"/>
          <w:sz w:val="28"/>
          <w:szCs w:val="28"/>
          <w:lang w:val="ru-RU"/>
        </w:rPr>
        <w:t xml:space="preserve"> тыс. рублей. В составе общих доходов их удельный вес составляет </w:t>
      </w:r>
      <w:r>
        <w:rPr>
          <w:rFonts w:ascii="PT Astra Serif" w:hAnsi="PT Astra Serif" w:cs="Times New Roman"/>
          <w:sz w:val="28"/>
          <w:szCs w:val="28"/>
          <w:lang w:val="ru-RU"/>
        </w:rPr>
        <w:t>10,6</w:t>
      </w:r>
      <w:r w:rsidR="00667D43">
        <w:rPr>
          <w:rFonts w:ascii="PT Astra Serif" w:hAnsi="PT Astra Serif" w:cs="Times New Roman"/>
          <w:sz w:val="28"/>
          <w:szCs w:val="28"/>
          <w:lang w:val="ru-RU"/>
        </w:rPr>
        <w:t>процента</w:t>
      </w:r>
      <w:r w:rsidRPr="00665E1A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710741" w:rsidRPr="0041581D" w:rsidRDefault="00710741" w:rsidP="00710741">
      <w:pPr>
        <w:pStyle w:val="CharChar"/>
        <w:tabs>
          <w:tab w:val="left" w:pos="9639"/>
        </w:tabs>
        <w:ind w:right="-1" w:firstLine="567"/>
        <w:jc w:val="both"/>
        <w:rPr>
          <w:rFonts w:ascii="PT Astra Serif" w:hAnsi="PT Astra Serif"/>
          <w:sz w:val="28"/>
          <w:szCs w:val="28"/>
          <w:lang w:val="ru-RU"/>
        </w:rPr>
      </w:pPr>
      <w:r w:rsidRPr="0041581D">
        <w:rPr>
          <w:rFonts w:ascii="PT Astra Serif" w:hAnsi="PT Astra Serif"/>
          <w:sz w:val="28"/>
          <w:szCs w:val="28"/>
          <w:lang w:val="ru-RU"/>
        </w:rPr>
        <w:t>К ожидаемой оценке 202</w:t>
      </w:r>
      <w:r>
        <w:rPr>
          <w:rFonts w:ascii="PT Astra Serif" w:hAnsi="PT Astra Serif"/>
          <w:sz w:val="28"/>
          <w:szCs w:val="28"/>
          <w:lang w:val="ru-RU"/>
        </w:rPr>
        <w:t>4</w:t>
      </w:r>
      <w:r w:rsidRPr="0041581D">
        <w:rPr>
          <w:rFonts w:ascii="PT Astra Serif" w:hAnsi="PT Astra Serif"/>
          <w:sz w:val="28"/>
          <w:szCs w:val="28"/>
          <w:lang w:val="ru-RU"/>
        </w:rPr>
        <w:t xml:space="preserve"> года их объём </w:t>
      </w:r>
      <w:r>
        <w:rPr>
          <w:rFonts w:ascii="PT Astra Serif" w:hAnsi="PT Astra Serif"/>
          <w:sz w:val="28"/>
          <w:szCs w:val="28"/>
          <w:lang w:val="ru-RU"/>
        </w:rPr>
        <w:t>увеличиться на 3 098,2 тыс. рублей или на 4,8</w:t>
      </w:r>
      <w:r w:rsidRPr="0041581D">
        <w:rPr>
          <w:rFonts w:ascii="PT Astra Serif" w:hAnsi="PT Astra Serif"/>
          <w:sz w:val="28"/>
          <w:szCs w:val="28"/>
          <w:lang w:val="ru-RU"/>
        </w:rPr>
        <w:t>%</w:t>
      </w:r>
      <w:r>
        <w:rPr>
          <w:rFonts w:ascii="PT Astra Serif" w:hAnsi="PT Astra Serif"/>
          <w:sz w:val="28"/>
          <w:szCs w:val="28"/>
          <w:lang w:val="ru-RU"/>
        </w:rPr>
        <w:t>.</w:t>
      </w:r>
      <w:r w:rsidRPr="0041581D">
        <w:rPr>
          <w:rFonts w:ascii="PT Astra Serif" w:hAnsi="PT Astra Serif"/>
          <w:sz w:val="28"/>
          <w:szCs w:val="28"/>
          <w:lang w:val="ru-RU"/>
        </w:rPr>
        <w:t xml:space="preserve"> К уровню исполнения 202</w:t>
      </w:r>
      <w:r>
        <w:rPr>
          <w:rFonts w:ascii="PT Astra Serif" w:hAnsi="PT Astra Serif"/>
          <w:sz w:val="28"/>
          <w:szCs w:val="28"/>
          <w:lang w:val="ru-RU"/>
        </w:rPr>
        <w:t>3</w:t>
      </w:r>
      <w:r w:rsidRPr="0041581D">
        <w:rPr>
          <w:rFonts w:ascii="PT Astra Serif" w:hAnsi="PT Astra Serif"/>
          <w:sz w:val="28"/>
          <w:szCs w:val="28"/>
          <w:lang w:val="ru-RU"/>
        </w:rPr>
        <w:t xml:space="preserve"> года </w:t>
      </w:r>
      <w:r>
        <w:rPr>
          <w:rFonts w:ascii="PT Astra Serif" w:hAnsi="PT Astra Serif"/>
          <w:sz w:val="28"/>
          <w:szCs w:val="28"/>
          <w:lang w:val="ru-RU"/>
        </w:rPr>
        <w:t xml:space="preserve">поступление </w:t>
      </w:r>
      <w:r w:rsidRPr="0041581D">
        <w:rPr>
          <w:rFonts w:ascii="PT Astra Serif" w:hAnsi="PT Astra Serif"/>
          <w:sz w:val="28"/>
          <w:szCs w:val="28"/>
          <w:lang w:val="ru-RU"/>
        </w:rPr>
        <w:t>собственны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41581D">
        <w:rPr>
          <w:rFonts w:ascii="PT Astra Serif" w:hAnsi="PT Astra Serif"/>
          <w:sz w:val="28"/>
          <w:szCs w:val="28"/>
          <w:lang w:val="ru-RU"/>
        </w:rPr>
        <w:t xml:space="preserve"> доход</w:t>
      </w:r>
      <w:r>
        <w:rPr>
          <w:rFonts w:ascii="PT Astra Serif" w:hAnsi="PT Astra Serif"/>
          <w:sz w:val="28"/>
          <w:szCs w:val="28"/>
          <w:lang w:val="ru-RU"/>
        </w:rPr>
        <w:t>ов планируется с ростом на 20,2</w:t>
      </w:r>
      <w:r w:rsidR="00667D43">
        <w:rPr>
          <w:rFonts w:ascii="PT Astra Serif" w:hAnsi="PT Astra Serif"/>
          <w:sz w:val="28"/>
          <w:szCs w:val="28"/>
          <w:lang w:val="ru-RU"/>
        </w:rPr>
        <w:t xml:space="preserve"> процента</w:t>
      </w:r>
      <w:r>
        <w:rPr>
          <w:rFonts w:ascii="PT Astra Serif" w:hAnsi="PT Astra Serif"/>
          <w:sz w:val="28"/>
          <w:szCs w:val="28"/>
          <w:lang w:val="ru-RU"/>
        </w:rPr>
        <w:t xml:space="preserve"> или на 11 346,0</w:t>
      </w:r>
      <w:r w:rsidRPr="0041581D">
        <w:rPr>
          <w:rFonts w:ascii="PT Astra Serif" w:hAnsi="PT Astra Serif"/>
          <w:sz w:val="28"/>
          <w:szCs w:val="28"/>
          <w:lang w:val="ru-RU"/>
        </w:rPr>
        <w:t xml:space="preserve"> тыс. рублей. </w:t>
      </w:r>
    </w:p>
    <w:p w:rsidR="00710741" w:rsidRDefault="00710741" w:rsidP="00146C6D">
      <w:pPr>
        <w:pStyle w:val="a3"/>
        <w:tabs>
          <w:tab w:val="left" w:pos="9639"/>
        </w:tabs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Налоговые доходы на 2025 год запланированы в сумме 63 092,3 тыс. рублей с удельным весом в структуре собственных доходов 93,3 процента, их рост к ожидаемым поступлениям 2024 года (55 972,7 тыс. рублей) составит 12,7 процента, к исполнению 2023 года (44 819,4 тыс. рублей) – 40,8 процента. </w:t>
      </w:r>
    </w:p>
    <w:p w:rsidR="00710741" w:rsidRPr="00D70C2F" w:rsidRDefault="00710741" w:rsidP="0071074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D70C2F">
        <w:rPr>
          <w:rFonts w:ascii="PT Astra Serif" w:eastAsia="Times New Roman" w:hAnsi="PT Astra Serif"/>
          <w:bCs/>
          <w:sz w:val="28"/>
          <w:szCs w:val="28"/>
        </w:rPr>
        <w:t>Основные источники налоговых поступлений в 202</w:t>
      </w:r>
      <w:r w:rsidR="00667D43">
        <w:rPr>
          <w:rFonts w:ascii="PT Astra Serif" w:eastAsia="Times New Roman" w:hAnsi="PT Astra Serif"/>
          <w:bCs/>
          <w:sz w:val="28"/>
          <w:szCs w:val="28"/>
        </w:rPr>
        <w:t>5</w:t>
      </w:r>
      <w:r w:rsidRPr="00D70C2F">
        <w:rPr>
          <w:rFonts w:ascii="PT Astra Serif" w:eastAsia="Times New Roman" w:hAnsi="PT Astra Serif"/>
          <w:bCs/>
          <w:sz w:val="28"/>
          <w:szCs w:val="28"/>
        </w:rPr>
        <w:t xml:space="preserve"> году: </w:t>
      </w:r>
    </w:p>
    <w:p w:rsidR="00710741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-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налог на доходы физических лиц – </w:t>
      </w:r>
      <w:r>
        <w:rPr>
          <w:rFonts w:ascii="PT Astra Serif" w:eastAsia="Calibri" w:hAnsi="PT Astra Serif"/>
          <w:sz w:val="28"/>
          <w:szCs w:val="28"/>
          <w:lang w:val="ru-RU"/>
        </w:rPr>
        <w:t>32 845,7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тыс. рублей, удельный вес, которого в объёме налоговых доходов составляет </w:t>
      </w:r>
      <w:r>
        <w:rPr>
          <w:rFonts w:ascii="PT Astra Serif" w:eastAsia="Calibri" w:hAnsi="PT Astra Serif"/>
          <w:sz w:val="28"/>
          <w:szCs w:val="28"/>
          <w:lang w:val="ru-RU"/>
        </w:rPr>
        <w:t>52,0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процента и </w:t>
      </w:r>
      <w:r>
        <w:rPr>
          <w:rFonts w:ascii="PT Astra Serif" w:eastAsia="Calibri" w:hAnsi="PT Astra Serif"/>
          <w:sz w:val="28"/>
          <w:szCs w:val="28"/>
          <w:lang w:val="ru-RU"/>
        </w:rPr>
        <w:t>48,6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процента </w:t>
      </w:r>
      <w:r>
        <w:rPr>
          <w:rFonts w:ascii="PT Astra Serif" w:eastAsia="Calibri" w:hAnsi="PT Astra Serif"/>
          <w:sz w:val="28"/>
          <w:szCs w:val="28"/>
          <w:lang w:val="ru-RU"/>
        </w:rPr>
        <w:t>от общей суммы налоговых и неналоговых доходов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>. К уровню исполнения 202</w:t>
      </w:r>
      <w:r>
        <w:rPr>
          <w:rFonts w:ascii="PT Astra Serif" w:eastAsia="Calibri" w:hAnsi="PT Astra Serif"/>
          <w:sz w:val="28"/>
          <w:szCs w:val="28"/>
          <w:lang w:val="ru-RU"/>
        </w:rPr>
        <w:t>3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года планируется увеличение поступлений налога на </w:t>
      </w:r>
      <w:r>
        <w:rPr>
          <w:rFonts w:ascii="PT Astra Serif" w:eastAsia="Calibri" w:hAnsi="PT Astra Serif"/>
          <w:sz w:val="28"/>
          <w:szCs w:val="28"/>
          <w:lang w:val="ru-RU"/>
        </w:rPr>
        <w:t>49,8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процентов, к уровню ожидаемой оценки 202</w:t>
      </w:r>
      <w:r>
        <w:rPr>
          <w:rFonts w:ascii="PT Astra Serif" w:eastAsia="Calibri" w:hAnsi="PT Astra Serif"/>
          <w:sz w:val="28"/>
          <w:szCs w:val="28"/>
          <w:lang w:val="ru-RU"/>
        </w:rPr>
        <w:t>4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года - на </w:t>
      </w:r>
      <w:r>
        <w:rPr>
          <w:rFonts w:ascii="PT Astra Serif" w:eastAsia="Calibri" w:hAnsi="PT Astra Serif"/>
          <w:sz w:val="28"/>
          <w:szCs w:val="28"/>
          <w:lang w:val="ru-RU"/>
        </w:rPr>
        <w:t>29,1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процента</w:t>
      </w:r>
      <w:r>
        <w:rPr>
          <w:rFonts w:ascii="PT Astra Serif" w:eastAsia="Calibri" w:hAnsi="PT Astra Serif"/>
          <w:sz w:val="28"/>
          <w:szCs w:val="28"/>
          <w:lang w:val="ru-RU"/>
        </w:rPr>
        <w:t>;</w:t>
      </w:r>
      <w:r w:rsidRPr="00685D0D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</w:p>
    <w:p w:rsidR="00710741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- налог, взимаемый в связи с применением упрощённой системы налогообложения – 16 250,0 тыс. рублей или 24,0 процента. Поступление налога прогнозируется </w:t>
      </w:r>
      <w:r w:rsidRPr="008866FC">
        <w:rPr>
          <w:rFonts w:ascii="PT Astra Serif" w:hAnsi="PT Astra Serif"/>
          <w:sz w:val="28"/>
          <w:szCs w:val="28"/>
          <w:lang w:val="ru-RU"/>
        </w:rPr>
        <w:t>с ростом к оценке 2024 года на 2,2</w:t>
      </w:r>
      <w:r>
        <w:rPr>
          <w:rFonts w:ascii="PT Astra Serif" w:hAnsi="PT Astra Serif"/>
          <w:sz w:val="28"/>
          <w:szCs w:val="28"/>
          <w:lang w:val="ru-RU"/>
        </w:rPr>
        <w:t xml:space="preserve"> процента</w:t>
      </w:r>
      <w:r w:rsidRPr="008866FC">
        <w:rPr>
          <w:rFonts w:ascii="PT Astra Serif" w:hAnsi="PT Astra Serif"/>
          <w:sz w:val="28"/>
          <w:szCs w:val="28"/>
          <w:lang w:val="ru-RU"/>
        </w:rPr>
        <w:t xml:space="preserve"> и к уровню исполнения 2023 года – на 50,2</w:t>
      </w:r>
      <w:r>
        <w:rPr>
          <w:rFonts w:ascii="PT Astra Serif" w:hAnsi="PT Astra Serif"/>
          <w:sz w:val="28"/>
          <w:szCs w:val="28"/>
          <w:lang w:val="ru-RU"/>
        </w:rPr>
        <w:t xml:space="preserve"> процента</w:t>
      </w:r>
      <w:r>
        <w:rPr>
          <w:rFonts w:ascii="PT Astra Serif" w:eastAsia="Calibri" w:hAnsi="PT Astra Serif"/>
          <w:sz w:val="28"/>
          <w:szCs w:val="28"/>
          <w:lang w:val="ru-RU"/>
        </w:rPr>
        <w:t>;</w:t>
      </w:r>
    </w:p>
    <w:p w:rsidR="00710741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eastAsia="Calibri" w:hAnsi="PT Astra Serif"/>
          <w:sz w:val="28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>- акцизы на нефтепродукты – 9 282,0 тыс. рублей или 13,7 процента.</w:t>
      </w:r>
    </w:p>
    <w:p w:rsidR="00534985" w:rsidRPr="00522F05" w:rsidRDefault="00534985" w:rsidP="00534985">
      <w:pPr>
        <w:pStyle w:val="CharChar"/>
        <w:tabs>
          <w:tab w:val="left" w:pos="9639"/>
        </w:tabs>
        <w:ind w:firstLine="567"/>
        <w:jc w:val="both"/>
        <w:rPr>
          <w:rFonts w:ascii="PT Astra Serif" w:eastAsia="Calibri" w:hAnsi="PT Astra Serif"/>
          <w:bCs/>
          <w:sz w:val="28"/>
          <w:szCs w:val="28"/>
          <w:lang w:val="ru-RU"/>
        </w:rPr>
      </w:pPr>
      <w:r w:rsidRPr="00522F05">
        <w:rPr>
          <w:rFonts w:ascii="PT Astra Serif" w:hAnsi="PT Astra Serif"/>
          <w:sz w:val="28"/>
          <w:szCs w:val="28"/>
          <w:lang w:val="ru-RU"/>
        </w:rPr>
        <w:t>Задолженность по налогам, зачисляемым в консолидированный бюджет, по состоянию на 01.10.2024 года составляет 7 200,0 тыс. рублей или на 5</w:t>
      </w:r>
      <w:r w:rsidRPr="003C0610">
        <w:rPr>
          <w:rFonts w:ascii="PT Astra Serif" w:hAnsi="PT Astra Serif"/>
          <w:sz w:val="28"/>
          <w:szCs w:val="28"/>
        </w:rPr>
        <w:t> </w:t>
      </w:r>
      <w:r w:rsidRPr="00522F05">
        <w:rPr>
          <w:rFonts w:ascii="PT Astra Serif" w:hAnsi="PT Astra Serif"/>
          <w:sz w:val="28"/>
          <w:szCs w:val="28"/>
          <w:lang w:val="ru-RU"/>
        </w:rPr>
        <w:t>748,0 тыс. рублей меньше уровня аналогичного периода 2023 года. Основную долю недоимки составляет недоимка по НДФЛ – 3</w:t>
      </w:r>
      <w:r w:rsidRPr="003C0610">
        <w:rPr>
          <w:rFonts w:ascii="PT Astra Serif" w:hAnsi="PT Astra Serif"/>
          <w:sz w:val="28"/>
          <w:szCs w:val="28"/>
        </w:rPr>
        <w:t> </w:t>
      </w:r>
      <w:r w:rsidRPr="00522F05">
        <w:rPr>
          <w:rFonts w:ascii="PT Astra Serif" w:hAnsi="PT Astra Serif"/>
          <w:sz w:val="28"/>
          <w:szCs w:val="28"/>
          <w:lang w:val="ru-RU"/>
        </w:rPr>
        <w:t>248,0 тыс. рублей (45,1</w:t>
      </w:r>
      <w:r w:rsidR="00F13CD9">
        <w:rPr>
          <w:rFonts w:ascii="PT Astra Serif" w:hAnsi="PT Astra Serif"/>
          <w:sz w:val="28"/>
          <w:szCs w:val="28"/>
          <w:lang w:val="ru-RU"/>
        </w:rPr>
        <w:t xml:space="preserve"> процента</w:t>
      </w:r>
      <w:r w:rsidRPr="00522F05">
        <w:rPr>
          <w:rFonts w:ascii="PT Astra Serif" w:hAnsi="PT Astra Serif"/>
          <w:sz w:val="28"/>
          <w:szCs w:val="28"/>
          <w:lang w:val="ru-RU"/>
        </w:rPr>
        <w:t xml:space="preserve"> от общей суммы недоимки)</w:t>
      </w:r>
      <w:r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710741" w:rsidRPr="00A92847" w:rsidRDefault="00710741" w:rsidP="00710741">
      <w:pPr>
        <w:pStyle w:val="Default"/>
        <w:tabs>
          <w:tab w:val="left" w:pos="9639"/>
        </w:tabs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bCs/>
          <w:sz w:val="28"/>
          <w:szCs w:val="28"/>
        </w:rPr>
        <w:t xml:space="preserve">Неналоговые доходы на 2025 год запланированы в сумме 4 558,0 тыс. рублей с удельным весом в 6,7 процента в общем объёме налоговых и неналоговых доходов. К уровню исполнения 2023 года (11 484,9 тыс. рублей) объём неналоговых доходов в 2025 году составит 39,7 процента, к оценке 2024 года (8 579,4 тыс. рублей) – 53,1 процента. </w:t>
      </w:r>
    </w:p>
    <w:p w:rsidR="00710741" w:rsidRDefault="00710741" w:rsidP="0071074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t>Основные источники поступлений неналоговых доходов в 202</w:t>
      </w:r>
      <w:r w:rsidR="00F13CD9"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году: </w:t>
      </w:r>
    </w:p>
    <w:p w:rsidR="00710741" w:rsidRDefault="00710741" w:rsidP="00710741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- д</w:t>
      </w:r>
      <w:r w:rsidRPr="00A92847">
        <w:rPr>
          <w:rFonts w:ascii="PT Astra Serif" w:hAnsi="PT Astra Serif"/>
          <w:bCs/>
          <w:sz w:val="28"/>
          <w:szCs w:val="28"/>
        </w:rPr>
        <w:t xml:space="preserve">оходы от использования имущества, находящегося в муниципальной собственности МО «Вешкаймский район» в сумме </w:t>
      </w:r>
      <w:r>
        <w:rPr>
          <w:rFonts w:ascii="PT Astra Serif" w:hAnsi="PT Astra Serif"/>
          <w:bCs/>
          <w:sz w:val="28"/>
          <w:szCs w:val="28"/>
        </w:rPr>
        <w:t>2 543,2</w:t>
      </w:r>
      <w:r w:rsidRPr="00A92847">
        <w:rPr>
          <w:rFonts w:ascii="PT Astra Serif" w:hAnsi="PT Astra Serif"/>
          <w:bCs/>
          <w:sz w:val="28"/>
          <w:szCs w:val="28"/>
        </w:rPr>
        <w:t xml:space="preserve"> тыс. рублей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710741" w:rsidRPr="00A92847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 xml:space="preserve">- денежные взыскания (штрафы) 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 xml:space="preserve">в сумме </w:t>
      </w:r>
      <w:r>
        <w:rPr>
          <w:rFonts w:ascii="PT Astra Serif" w:hAnsi="PT Astra Serif" w:cs="Times New Roman"/>
          <w:sz w:val="28"/>
          <w:szCs w:val="28"/>
          <w:lang w:val="ru-RU"/>
        </w:rPr>
        <w:t>950,0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  <w:lang w:val="ru-RU"/>
        </w:rPr>
        <w:t>;</w:t>
      </w:r>
    </w:p>
    <w:p w:rsidR="00710741" w:rsidRDefault="00710741" w:rsidP="00710741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плата за негативное воздействие на окружающую среду – 460,0 тыс. рублей.</w:t>
      </w:r>
    </w:p>
    <w:p w:rsidR="00710741" w:rsidRPr="00A92847" w:rsidRDefault="00710741" w:rsidP="00710741">
      <w:pPr>
        <w:pStyle w:val="CharChar"/>
        <w:tabs>
          <w:tab w:val="left" w:pos="9639"/>
        </w:tabs>
        <w:ind w:firstLine="567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A92847">
        <w:rPr>
          <w:rFonts w:ascii="PT Astra Serif" w:hAnsi="PT Astra Serif" w:cs="Times New Roman"/>
          <w:sz w:val="28"/>
          <w:szCs w:val="28"/>
          <w:lang w:val="ru-RU"/>
        </w:rPr>
        <w:t>Общий объём безвозмездных поступлений от бюджетов бюджетной системы Российской Федерации на 202</w:t>
      </w:r>
      <w:r>
        <w:rPr>
          <w:rFonts w:ascii="PT Astra Serif" w:hAnsi="PT Astra Serif" w:cs="Times New Roman"/>
          <w:sz w:val="28"/>
          <w:szCs w:val="28"/>
          <w:lang w:val="ru-RU"/>
        </w:rPr>
        <w:t>5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 xml:space="preserve"> год предусмотрен в сумме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570 479,5 тыс. рублей, или выше 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>показателей оценки 202</w:t>
      </w:r>
      <w:r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 xml:space="preserve"> года на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2,1 процента и 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>показателей исполнения 202</w:t>
      </w:r>
      <w:r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 xml:space="preserve"> года на </w:t>
      </w:r>
      <w:r>
        <w:rPr>
          <w:rFonts w:ascii="PT Astra Serif" w:hAnsi="PT Astra Serif" w:cs="Times New Roman"/>
          <w:sz w:val="28"/>
          <w:szCs w:val="28"/>
          <w:lang w:val="ru-RU"/>
        </w:rPr>
        <w:t>13,2</w:t>
      </w:r>
      <w:r w:rsidRPr="00A92847">
        <w:rPr>
          <w:rFonts w:ascii="PT Astra Serif" w:hAnsi="PT Astra Serif" w:cs="Times New Roman"/>
          <w:sz w:val="28"/>
          <w:szCs w:val="28"/>
          <w:lang w:val="ru-RU"/>
        </w:rPr>
        <w:t xml:space="preserve"> процента</w:t>
      </w:r>
      <w:r w:rsidRPr="00A92847">
        <w:rPr>
          <w:rFonts w:ascii="PT Astra Serif" w:hAnsi="PT Astra Serif" w:cs="Times New Roman"/>
          <w:i/>
          <w:sz w:val="28"/>
          <w:szCs w:val="28"/>
          <w:lang w:val="ru-RU"/>
        </w:rPr>
        <w:t xml:space="preserve">. </w:t>
      </w:r>
    </w:p>
    <w:p w:rsidR="00710741" w:rsidRPr="00A92847" w:rsidRDefault="00710741" w:rsidP="0071074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t>В представленном проекте безвозмездные поступления запланированы по объёмам, доведённым до муниципального образования проектом Закона Ульяновской области «Об областном бюджете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A9284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A92847">
        <w:rPr>
          <w:rFonts w:ascii="PT Astra Serif" w:hAnsi="PT Astra Serif"/>
          <w:sz w:val="28"/>
          <w:szCs w:val="28"/>
        </w:rPr>
        <w:t xml:space="preserve"> годов». Сумма финансовой помощи будет уточняться после принятия закона Ульяновской области «Об областном бюджете на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A9284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A92847">
        <w:rPr>
          <w:rFonts w:ascii="PT Astra Serif" w:hAnsi="PT Astra Serif"/>
          <w:sz w:val="28"/>
          <w:szCs w:val="28"/>
        </w:rPr>
        <w:t xml:space="preserve"> годов» и в процессе его исполнения в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году.</w:t>
      </w:r>
    </w:p>
    <w:p w:rsidR="00710741" w:rsidRPr="00A92847" w:rsidRDefault="00710741" w:rsidP="00710741">
      <w:pPr>
        <w:tabs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t xml:space="preserve">Объёмы по иным межбюджетным трансфертам предусмотрены в проекте бюджета, исходя из размера средств, предусмотренных </w:t>
      </w:r>
      <w:r w:rsidRPr="00A92847">
        <w:rPr>
          <w:rFonts w:ascii="PT Astra Serif" w:hAnsi="PT Astra Serif" w:cs="Calibri"/>
          <w:sz w:val="28"/>
          <w:szCs w:val="28"/>
        </w:rPr>
        <w:t>соглашениями о передаче части полномочий с уровня поселений на уровень района.</w:t>
      </w:r>
    </w:p>
    <w:p w:rsidR="002F7C5A" w:rsidRPr="00A92847" w:rsidRDefault="002F7C5A" w:rsidP="002F7C5A">
      <w:pPr>
        <w:spacing w:after="0"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t>На исполнение расходных обязательств на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 запланированы ассигнования в сумме </w:t>
      </w:r>
      <w:r>
        <w:rPr>
          <w:rFonts w:ascii="PT Astra Serif" w:hAnsi="PT Astra Serif"/>
          <w:sz w:val="28"/>
          <w:szCs w:val="28"/>
        </w:rPr>
        <w:t>638 129,8</w:t>
      </w:r>
      <w:r w:rsidRPr="00A92847">
        <w:rPr>
          <w:rFonts w:ascii="PT Astra Serif" w:hAnsi="PT Astra Serif"/>
          <w:sz w:val="28"/>
          <w:szCs w:val="28"/>
        </w:rPr>
        <w:t xml:space="preserve"> тыс. рублей, что составляет </w:t>
      </w:r>
      <w:r>
        <w:rPr>
          <w:rFonts w:ascii="PT Astra Serif" w:hAnsi="PT Astra Serif"/>
          <w:sz w:val="28"/>
          <w:szCs w:val="28"/>
        </w:rPr>
        <w:t xml:space="preserve">101,4 процента </w:t>
      </w:r>
      <w:r w:rsidRPr="00A92847">
        <w:rPr>
          <w:rFonts w:ascii="PT Astra Serif" w:hAnsi="PT Astra Serif"/>
          <w:sz w:val="28"/>
          <w:szCs w:val="28"/>
        </w:rPr>
        <w:t>к показателям оценки ожидаемого исполнения за 202</w:t>
      </w:r>
      <w:r>
        <w:rPr>
          <w:rFonts w:ascii="PT Astra Serif" w:hAnsi="PT Astra Serif"/>
          <w:sz w:val="28"/>
          <w:szCs w:val="28"/>
        </w:rPr>
        <w:t>4</w:t>
      </w:r>
      <w:r w:rsidRPr="00A92847">
        <w:rPr>
          <w:rFonts w:ascii="PT Astra Serif" w:hAnsi="PT Astra Serif"/>
          <w:sz w:val="28"/>
          <w:szCs w:val="28"/>
        </w:rPr>
        <w:t xml:space="preserve"> год. </w:t>
      </w:r>
    </w:p>
    <w:p w:rsidR="002F7C5A" w:rsidRPr="002E6FFA" w:rsidRDefault="002F7C5A" w:rsidP="002F7C5A">
      <w:pPr>
        <w:tabs>
          <w:tab w:val="left" w:pos="9639"/>
        </w:tabs>
        <w:spacing w:after="0" w:line="240" w:lineRule="auto"/>
        <w:ind w:firstLine="568"/>
        <w:jc w:val="both"/>
        <w:rPr>
          <w:rFonts w:ascii="PT Astra Serif" w:hAnsi="PT Astra Serif" w:cs="Arial"/>
          <w:b/>
          <w:sz w:val="28"/>
          <w:szCs w:val="28"/>
        </w:rPr>
      </w:pPr>
      <w:r w:rsidRPr="002E6FFA">
        <w:rPr>
          <w:rFonts w:ascii="PT Astra Serif" w:hAnsi="PT Astra Serif"/>
          <w:sz w:val="28"/>
          <w:szCs w:val="28"/>
        </w:rPr>
        <w:t xml:space="preserve">Распределение бюджетных ассигнований в 2025-2027 годах предусмотрено по разделам, подразделам, целевым статьям и видам расходов бюджетной классификации расходов в соответствии с приказом МУ Финансовое управление администрации МО «Вешкаймский район» от 07.11.2024 № 22 «О бюджетной классификации расходов, предусмотренных в бюджете муниципального образования «Вешкаймский район» (далее – приказ о бюджетной классификации), утверждённого на основании положений приказа Минфина России от </w:t>
      </w:r>
      <w:r w:rsidRPr="002E6FFA">
        <w:rPr>
          <w:rFonts w:ascii="PT Astra Serif" w:hAnsi="PT Astra Serif" w:cs="Arial"/>
          <w:color w:val="000000"/>
          <w:sz w:val="28"/>
          <w:szCs w:val="28"/>
        </w:rPr>
        <w:t xml:space="preserve">24.05.2022 № 82н (ред. от 15.04.2024) «О Порядке формирования и применения кодов бюджетной классификации Российской Федерации, их структуре и принципах назначения». В ходе проведения экспертно-аналитического мероприятия в Приказ о бюджетной классификации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были </w:t>
      </w:r>
      <w:r w:rsidRPr="002E6FFA">
        <w:rPr>
          <w:rFonts w:ascii="PT Astra Serif" w:hAnsi="PT Astra Serif" w:cs="Arial"/>
          <w:color w:val="000000"/>
          <w:sz w:val="28"/>
          <w:szCs w:val="28"/>
        </w:rPr>
        <w:t>внесены отдельные поправки.</w:t>
      </w:r>
    </w:p>
    <w:p w:rsidR="002F7C5A" w:rsidRPr="00A92847" w:rsidRDefault="002F7C5A" w:rsidP="002F7C5A">
      <w:pPr>
        <w:tabs>
          <w:tab w:val="left" w:pos="9639"/>
        </w:tabs>
        <w:spacing w:after="0"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t>Расходы проекта бюджета муниципального образования на 202</w:t>
      </w:r>
      <w:r>
        <w:rPr>
          <w:rFonts w:ascii="PT Astra Serif" w:hAnsi="PT Astra Serif"/>
          <w:sz w:val="28"/>
          <w:szCs w:val="28"/>
        </w:rPr>
        <w:t>6</w:t>
      </w:r>
      <w:r w:rsidRPr="00A92847">
        <w:rPr>
          <w:rFonts w:ascii="PT Astra Serif" w:hAnsi="PT Astra Serif"/>
          <w:sz w:val="28"/>
          <w:szCs w:val="28"/>
        </w:rPr>
        <w:t xml:space="preserve"> год запланированы в объёме </w:t>
      </w:r>
      <w:r>
        <w:rPr>
          <w:rFonts w:ascii="PT Astra Serif" w:hAnsi="PT Astra Serif"/>
          <w:sz w:val="28"/>
          <w:szCs w:val="28"/>
        </w:rPr>
        <w:t>591 897,6</w:t>
      </w:r>
      <w:r w:rsidRPr="00A92847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92,7 процента</w:t>
      </w:r>
      <w:r w:rsidRPr="00A92847">
        <w:rPr>
          <w:rFonts w:ascii="PT Astra Serif" w:hAnsi="PT Astra Serif"/>
          <w:sz w:val="28"/>
          <w:szCs w:val="28"/>
        </w:rPr>
        <w:t xml:space="preserve"> к проекту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года.</w:t>
      </w:r>
    </w:p>
    <w:p w:rsidR="002F7C5A" w:rsidRDefault="002F7C5A" w:rsidP="002F7C5A">
      <w:pPr>
        <w:tabs>
          <w:tab w:val="left" w:pos="9639"/>
        </w:tabs>
        <w:spacing w:after="0"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7</w:t>
      </w:r>
      <w:r w:rsidRPr="00A92847">
        <w:rPr>
          <w:rFonts w:ascii="PT Astra Serif" w:hAnsi="PT Astra Serif"/>
          <w:sz w:val="28"/>
          <w:szCs w:val="28"/>
        </w:rPr>
        <w:t xml:space="preserve"> год расходы проекта бюджета предлагаются к утверждению в объёме </w:t>
      </w:r>
      <w:r>
        <w:rPr>
          <w:rFonts w:ascii="PT Astra Serif" w:hAnsi="PT Astra Serif"/>
          <w:sz w:val="28"/>
          <w:szCs w:val="28"/>
        </w:rPr>
        <w:t>610 246,2</w:t>
      </w:r>
      <w:r w:rsidRPr="00A92847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95,6 процента</w:t>
      </w:r>
      <w:r w:rsidRPr="00A92847">
        <w:rPr>
          <w:rFonts w:ascii="PT Astra Serif" w:hAnsi="PT Astra Serif"/>
          <w:sz w:val="28"/>
          <w:szCs w:val="28"/>
        </w:rPr>
        <w:t xml:space="preserve"> к проекту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года и 10</w:t>
      </w:r>
      <w:r>
        <w:rPr>
          <w:rFonts w:ascii="PT Astra Serif" w:hAnsi="PT Astra Serif"/>
          <w:sz w:val="28"/>
          <w:szCs w:val="28"/>
        </w:rPr>
        <w:t>3,1 процента</w:t>
      </w:r>
      <w:r w:rsidRPr="00A928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A928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</w:t>
      </w:r>
      <w:r w:rsidRPr="00A92847">
        <w:rPr>
          <w:rFonts w:ascii="PT Astra Serif" w:hAnsi="PT Astra Serif"/>
          <w:sz w:val="28"/>
          <w:szCs w:val="28"/>
        </w:rPr>
        <w:t>прогнозу 202</w:t>
      </w:r>
      <w:r>
        <w:rPr>
          <w:rFonts w:ascii="PT Astra Serif" w:hAnsi="PT Astra Serif"/>
          <w:sz w:val="28"/>
          <w:szCs w:val="28"/>
        </w:rPr>
        <w:t>6</w:t>
      </w:r>
      <w:r w:rsidRPr="00A92847">
        <w:rPr>
          <w:rFonts w:ascii="PT Astra Serif" w:hAnsi="PT Astra Serif"/>
          <w:sz w:val="28"/>
          <w:szCs w:val="28"/>
        </w:rPr>
        <w:t xml:space="preserve"> года. </w:t>
      </w:r>
    </w:p>
    <w:p w:rsidR="002F7C5A" w:rsidRPr="002E6FFA" w:rsidRDefault="002F7C5A" w:rsidP="002F7C5A">
      <w:pPr>
        <w:tabs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6FFA">
        <w:rPr>
          <w:rFonts w:ascii="PT Astra Serif" w:hAnsi="PT Astra Serif" w:cs="PT Astra Serif"/>
          <w:color w:val="000000"/>
          <w:sz w:val="28"/>
          <w:szCs w:val="28"/>
        </w:rPr>
        <w:t xml:space="preserve">Наибольший удельный вес в структуре расходов в 2025 году будут занимать разделы: </w:t>
      </w:r>
    </w:p>
    <w:p w:rsidR="002F7C5A" w:rsidRPr="002E6FFA" w:rsidRDefault="002F7C5A" w:rsidP="002F7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6FFA">
        <w:rPr>
          <w:rFonts w:ascii="PT Astra Serif" w:hAnsi="PT Astra Serif" w:cs="PT Astra Serif"/>
          <w:color w:val="000000"/>
          <w:sz w:val="28"/>
          <w:szCs w:val="28"/>
        </w:rPr>
        <w:t xml:space="preserve">«Образование» - 58,2 процента; </w:t>
      </w:r>
    </w:p>
    <w:p w:rsidR="002F7C5A" w:rsidRPr="002E6FFA" w:rsidRDefault="002F7C5A" w:rsidP="002F7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6FFA">
        <w:rPr>
          <w:rFonts w:ascii="PT Astra Serif" w:hAnsi="PT Astra Serif" w:cs="PT Astra Serif"/>
          <w:color w:val="000000"/>
          <w:sz w:val="28"/>
          <w:szCs w:val="28"/>
        </w:rPr>
        <w:t>«Общегосударственные вопросы» - 11,2 процента;</w:t>
      </w:r>
    </w:p>
    <w:p w:rsidR="002F7C5A" w:rsidRPr="002E6FFA" w:rsidRDefault="002F7C5A" w:rsidP="002F7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6FFA">
        <w:rPr>
          <w:rFonts w:ascii="PT Astra Serif" w:hAnsi="PT Astra Serif" w:cs="PT Astra Serif"/>
          <w:color w:val="000000"/>
          <w:sz w:val="28"/>
          <w:szCs w:val="28"/>
        </w:rPr>
        <w:t xml:space="preserve">«Национальная экономика» - 10,1 процента; </w:t>
      </w:r>
    </w:p>
    <w:p w:rsidR="002F7C5A" w:rsidRPr="002E6FFA" w:rsidRDefault="002F7C5A" w:rsidP="002F7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6FFA">
        <w:rPr>
          <w:rFonts w:ascii="PT Astra Serif" w:hAnsi="PT Astra Serif" w:cs="PT Astra Serif"/>
          <w:color w:val="000000"/>
          <w:sz w:val="28"/>
          <w:szCs w:val="28"/>
        </w:rPr>
        <w:t>«Культура» - 7,2 процента;</w:t>
      </w:r>
    </w:p>
    <w:p w:rsidR="002F7C5A" w:rsidRPr="002E6FFA" w:rsidRDefault="002F7C5A" w:rsidP="002F7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E6FFA">
        <w:rPr>
          <w:rFonts w:ascii="PT Astra Serif" w:hAnsi="PT Astra Serif" w:cs="PT Astra Serif"/>
          <w:color w:val="000000"/>
          <w:sz w:val="28"/>
          <w:szCs w:val="28"/>
        </w:rPr>
        <w:t>«Социальная политика» - 5,4 процента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Pr="002E6FF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2F7C5A" w:rsidRPr="00A92847" w:rsidRDefault="002F7C5A" w:rsidP="002F7C5A">
      <w:pPr>
        <w:tabs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2847">
        <w:rPr>
          <w:rFonts w:ascii="PT Astra Serif" w:hAnsi="PT Astra Serif"/>
          <w:sz w:val="28"/>
          <w:szCs w:val="28"/>
        </w:rPr>
        <w:lastRenderedPageBreak/>
        <w:t>Расходы бюджета муниципального образования «Вешкаймский район» в соответствии с ведомственной структурой расходов на 202</w:t>
      </w:r>
      <w:r>
        <w:rPr>
          <w:rFonts w:ascii="PT Astra Serif" w:hAnsi="PT Astra Serif"/>
          <w:sz w:val="28"/>
          <w:szCs w:val="28"/>
        </w:rPr>
        <w:t>5</w:t>
      </w:r>
      <w:r w:rsidRPr="00A92847">
        <w:rPr>
          <w:rFonts w:ascii="PT Astra Serif" w:hAnsi="PT Astra Serif"/>
          <w:sz w:val="28"/>
          <w:szCs w:val="28"/>
        </w:rPr>
        <w:t xml:space="preserve"> год будут осуществлять 5 главных распорядителей бюджетных средств. </w:t>
      </w:r>
    </w:p>
    <w:p w:rsidR="002F7C5A" w:rsidRDefault="002F7C5A" w:rsidP="002F7C5A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представленном проекте решения о бюджете расходы на содержание органов местного самоуправления МО «Вешкаймский район» на 2025 год запланированы в сумме 47 088,8 тыс. рублей. Расходы составляют 20,0 процентов от суммы налоговых и неналоговых доходов (67 650,3 тыс. рублей) и дотаций на выравнивание бюджетной обеспеченности (167 586,9 тыс. рублей) консолидированного бюджета и не превышают установленного на 2025 год норматива. </w:t>
      </w:r>
    </w:p>
    <w:p w:rsidR="00260A45" w:rsidRPr="000070D4" w:rsidRDefault="00260A45" w:rsidP="00260A45">
      <w:pPr>
        <w:spacing w:after="0" w:line="247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</w:rPr>
      </w:pP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В соответствии с пунктом 2 статьи 179 Бюджетного кодекса Российской Федерации проект </w:t>
      </w:r>
      <w:r>
        <w:rPr>
          <w:rFonts w:ascii="PT Astra Serif" w:eastAsia="PT Astra Serif" w:hAnsi="PT Astra Serif" w:cs="PT Astra Serif"/>
          <w:color w:val="000000"/>
          <w:sz w:val="28"/>
        </w:rPr>
        <w:t>бюджета муниципального образования «Вешкаймский район» на 2025 год и н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>а плановый период 202</w:t>
      </w:r>
      <w:r>
        <w:rPr>
          <w:rFonts w:ascii="PT Astra Serif" w:eastAsia="PT Astra Serif" w:hAnsi="PT Astra Serif" w:cs="PT Astra Serif"/>
          <w:color w:val="000000"/>
          <w:sz w:val="28"/>
        </w:rPr>
        <w:t>6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 и 202</w:t>
      </w:r>
      <w:r>
        <w:rPr>
          <w:rFonts w:ascii="PT Astra Serif" w:eastAsia="PT Astra Serif" w:hAnsi="PT Astra Serif" w:cs="PT Astra Serif"/>
          <w:color w:val="000000"/>
          <w:sz w:val="28"/>
        </w:rPr>
        <w:t>7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 годов сформирован в программной структуре расходов на основе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14</w:t>
      </w:r>
      <w:r w:rsidRPr="000070D4"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муниципальных программ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 предусмотренных перечнем, утверждённым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постановлением администрации муниципального образования «Вешкаймский район» 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от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01.11.2024 №866.</w:t>
      </w:r>
    </w:p>
    <w:p w:rsidR="00260A45" w:rsidRPr="000070D4" w:rsidRDefault="00260A45" w:rsidP="00260A45">
      <w:pPr>
        <w:spacing w:after="0" w:line="247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</w:rPr>
      </w:pPr>
      <w:r w:rsidRPr="002E6FFA">
        <w:rPr>
          <w:rFonts w:ascii="PT Astra Serif" w:hAnsi="PT Astra Serif"/>
          <w:sz w:val="28"/>
          <w:szCs w:val="28"/>
        </w:rPr>
        <w:t>Постановлением администрации от 18.10.2024 №824 утверждены новые</w:t>
      </w:r>
      <w:r w:rsidRPr="002E6FFA">
        <w:rPr>
          <w:rFonts w:ascii="PT Astra Serif" w:eastAsia="Times New Roman" w:hAnsi="PT Astra Serif" w:cs="Mangal"/>
          <w:b/>
          <w:kern w:val="2"/>
          <w:sz w:val="28"/>
          <w:szCs w:val="28"/>
          <w:lang w:eastAsia="hi-IN" w:bidi="hi-IN"/>
        </w:rPr>
        <w:t xml:space="preserve"> </w:t>
      </w:r>
      <w:r w:rsidRPr="002E6FFA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Правила разработки, реализации и оценки эффективности реализации муниципальных программ муниципального образования «Вешкаймский район» Ульяновской области, а также осуществления контроля за ходом их реализации, которые вступят в силу с 01.01.2025 года. 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Все </w:t>
      </w:r>
      <w:r>
        <w:rPr>
          <w:rFonts w:ascii="PT Astra Serif" w:eastAsia="PT Astra Serif" w:hAnsi="PT Astra Serif" w:cs="PT Astra Serif"/>
          <w:color w:val="000000"/>
          <w:sz w:val="28"/>
        </w:rPr>
        <w:t>муниципальные программы сформированы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 с учётом Правил разработки, реализации и оценки эффективности государственных программ Ульяновской области, а также осуществления контроля за ходом их реализации, утверждённых постановлением </w:t>
      </w:r>
      <w:r>
        <w:rPr>
          <w:rFonts w:ascii="PT Astra Serif" w:eastAsia="PT Astra Serif" w:hAnsi="PT Astra Serif" w:cs="PT Astra Serif"/>
          <w:color w:val="000000"/>
          <w:sz w:val="28"/>
        </w:rPr>
        <w:t>от 18.11.2024 №824, и представлены в проектном варианте.</w:t>
      </w:r>
      <w:r w:rsidRPr="00F327F9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В ходе проведения экспертно-аналитического мероприятия в проекты отдельных муниципальных программ были внесены изменения.</w:t>
      </w:r>
    </w:p>
    <w:p w:rsidR="00260A45" w:rsidRDefault="00260A45" w:rsidP="00260A45">
      <w:pPr>
        <w:spacing w:after="0" w:line="247" w:lineRule="auto"/>
        <w:ind w:firstLine="708"/>
        <w:jc w:val="both"/>
        <w:rPr>
          <w:rFonts w:ascii="PT Astra Serif" w:eastAsia="PT Astra Serif" w:hAnsi="PT Astra Serif" w:cs="PT Astra Serif"/>
          <w:color w:val="000000"/>
          <w:sz w:val="28"/>
        </w:rPr>
      </w:pPr>
      <w:r w:rsidRPr="00C42789">
        <w:rPr>
          <w:rFonts w:ascii="PT Astra Serif" w:eastAsia="PT Astra Serif" w:hAnsi="PT Astra Serif" w:cs="PT Astra Serif"/>
          <w:color w:val="000000"/>
          <w:sz w:val="28"/>
        </w:rPr>
        <w:t xml:space="preserve">Объём бюджетных ассигнований на финансовое обеспечение реализации муниципальных программ в 2025 году составит </w:t>
      </w:r>
      <w:r w:rsidRPr="00C42789">
        <w:rPr>
          <w:rFonts w:ascii="PT Astra Serif" w:eastAsia="PT Astra Serif" w:hAnsi="PT Astra Serif" w:cs="PT Astra Serif"/>
          <w:b/>
          <w:color w:val="000000"/>
          <w:sz w:val="28"/>
        </w:rPr>
        <w:t>634 235,5 тыс. рублей, или 99,4 процента</w:t>
      </w:r>
      <w:r w:rsidRPr="00C42789">
        <w:rPr>
          <w:rFonts w:ascii="PT Astra Serif" w:eastAsia="PT Astra Serif" w:hAnsi="PT Astra Serif" w:cs="PT Astra Serif"/>
          <w:color w:val="000000"/>
          <w:sz w:val="28"/>
        </w:rPr>
        <w:t xml:space="preserve"> от общей суммы расходов бюджета (638 129,8 тыс. рублей), в 2026 году – 581 929,4 тыс. рублей, в 2027 году – 594 144,9 тыс. рублей.</w:t>
      </w:r>
    </w:p>
    <w:p w:rsidR="00260A45" w:rsidRDefault="00260A45" w:rsidP="00260A45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  <w:r w:rsidRPr="000070D4">
        <w:rPr>
          <w:rFonts w:ascii="PT Astra Serif" w:eastAsia="PT Astra Serif" w:hAnsi="PT Astra Serif" w:cs="PT Astra Serif"/>
          <w:color w:val="000000"/>
          <w:sz w:val="28"/>
        </w:rPr>
        <w:t>Показатели финансового обеспечения на 202</w:t>
      </w:r>
      <w:r>
        <w:rPr>
          <w:rFonts w:ascii="PT Astra Serif" w:eastAsia="PT Astra Serif" w:hAnsi="PT Astra Serif" w:cs="PT Astra Serif"/>
          <w:color w:val="000000"/>
          <w:sz w:val="28"/>
        </w:rPr>
        <w:t>5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>-202</w:t>
      </w:r>
      <w:r>
        <w:rPr>
          <w:rFonts w:ascii="PT Astra Serif" w:eastAsia="PT Astra Serif" w:hAnsi="PT Astra Serif" w:cs="PT Astra Serif"/>
          <w:color w:val="000000"/>
          <w:sz w:val="28"/>
        </w:rPr>
        <w:t>7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 годы, предусмотренные в представленных паспортах </w:t>
      </w:r>
      <w:r>
        <w:rPr>
          <w:rFonts w:ascii="PT Astra Serif" w:eastAsia="PT Astra Serif" w:hAnsi="PT Astra Serif" w:cs="PT Astra Serif"/>
          <w:color w:val="000000"/>
          <w:sz w:val="28"/>
        </w:rPr>
        <w:t>проектов муниципальных п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>рограмм, соответству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ют расходам, предусмотренным в проекте Решения о бюджете 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по </w:t>
      </w:r>
      <w:r>
        <w:rPr>
          <w:rFonts w:ascii="PT Astra Serif" w:eastAsia="PT Astra Serif" w:hAnsi="PT Astra Serif" w:cs="PT Astra Serif"/>
          <w:color w:val="000000"/>
          <w:sz w:val="28"/>
        </w:rPr>
        <w:t>14 муниципальным программам.</w:t>
      </w:r>
    </w:p>
    <w:p w:rsidR="00260A45" w:rsidRDefault="00260A45" w:rsidP="00260A45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Бюджетные ассигнования муниципального образования «Вешкаймский район» на финансовое обеспечение государственной поддержки семьи и детей, в том числе развития социальной инфраструктуры для детей («детский бюджет») на 2025 год запланированы в сумме 278 641,8 тыс. рублей.</w:t>
      </w:r>
    </w:p>
    <w:p w:rsidR="00260A45" w:rsidRDefault="00260A45" w:rsidP="00260A45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Бюджет муниципального образования «Вешкаймский район» на 2025 год и на плановый период 2026 и 2027 годов планируется без дефицитным, принцип сбалансированности соблюдён </w:t>
      </w:r>
    </w:p>
    <w:p w:rsidR="00260A45" w:rsidRDefault="00260A45" w:rsidP="00260A45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Объём муниципального долга муниципального образования в проекте бюджета на 2025-2027 годы нулевой, как и предшествующие финансовые периоды. </w:t>
      </w:r>
    </w:p>
    <w:p w:rsidR="00260A45" w:rsidRDefault="00187BF9" w:rsidP="00260A45">
      <w:pPr>
        <w:pStyle w:val="a3"/>
        <w:tabs>
          <w:tab w:val="left" w:pos="993"/>
        </w:tabs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 xml:space="preserve">По результатам заключения </w:t>
      </w:r>
      <w:r w:rsidR="00260A45">
        <w:rPr>
          <w:rFonts w:ascii="PT Astra Serif" w:hAnsi="PT Astra Serif"/>
          <w:sz w:val="28"/>
          <w:szCs w:val="28"/>
        </w:rPr>
        <w:t xml:space="preserve">Контрольно-счётной палатой </w:t>
      </w:r>
      <w:r w:rsidRPr="00C33AA6">
        <w:rPr>
          <w:rFonts w:ascii="PT Astra Serif" w:hAnsi="PT Astra Serif"/>
          <w:sz w:val="28"/>
          <w:szCs w:val="28"/>
        </w:rPr>
        <w:t>соста</w:t>
      </w:r>
      <w:r w:rsidR="00260A45">
        <w:rPr>
          <w:rFonts w:ascii="PT Astra Serif" w:hAnsi="PT Astra Serif"/>
          <w:sz w:val="28"/>
          <w:szCs w:val="28"/>
        </w:rPr>
        <w:t>влен отчёт и направлен в администрацию муниципального образования «Вешкаймский район» с предложениями рекомендательного характера:</w:t>
      </w:r>
    </w:p>
    <w:p w:rsidR="00260A45" w:rsidRPr="00DE7DB3" w:rsidRDefault="00260A45" w:rsidP="00260A45">
      <w:pPr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30015">
        <w:rPr>
          <w:rFonts w:ascii="PT Astra Serif" w:hAnsi="PT Astra Serif"/>
          <w:sz w:val="28"/>
          <w:szCs w:val="28"/>
        </w:rPr>
        <w:t xml:space="preserve">1. </w:t>
      </w:r>
      <w:r w:rsidRPr="00230015">
        <w:rPr>
          <w:rFonts w:ascii="PT Astra Serif" w:hAnsi="PT Astra Serif"/>
          <w:sz w:val="28"/>
          <w:szCs w:val="28"/>
          <w:shd w:val="clear" w:color="auto" w:fill="FFFFFF"/>
        </w:rPr>
        <w:t>В течение 202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230015">
        <w:rPr>
          <w:rFonts w:ascii="PT Astra Serif" w:hAnsi="PT Astra Serif"/>
          <w:sz w:val="28"/>
          <w:szCs w:val="28"/>
          <w:shd w:val="clear" w:color="auto" w:fill="FFFFFF"/>
        </w:rPr>
        <w:t xml:space="preserve"> года вести</w:t>
      </w:r>
      <w:r w:rsidRPr="00230015">
        <w:rPr>
          <w:rFonts w:ascii="PT Astra Serif" w:hAnsi="PT Astra Serif"/>
          <w:sz w:val="28"/>
          <w:szCs w:val="28"/>
        </w:rPr>
        <w:t xml:space="preserve"> работу по совершенствованию администрирования доходов с целью </w:t>
      </w:r>
      <w:r w:rsidRPr="00230015">
        <w:rPr>
          <w:rFonts w:ascii="PT Astra Serif" w:hAnsi="PT Astra Serif"/>
          <w:sz w:val="28"/>
          <w:szCs w:val="28"/>
          <w:shd w:val="clear" w:color="auto" w:fill="FFFFFF"/>
        </w:rPr>
        <w:t xml:space="preserve">сокращения недоимки в консолидированный бюджет </w:t>
      </w:r>
      <w:r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 «Вешкаймский район».</w:t>
      </w:r>
    </w:p>
    <w:p w:rsidR="00260A45" w:rsidRDefault="00260A45" w:rsidP="00260A45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нормативными правовыми актами администрации муниципального образования «Вешкаймский район»</w:t>
      </w:r>
      <w:r w:rsidRPr="00FC7DA8">
        <w:rPr>
          <w:rFonts w:ascii="PT Astra Serif" w:eastAsia="Times New Roman" w:hAnsi="PT Astra Serif" w:cs="Calibri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муниципальные программы, </w:t>
      </w:r>
      <w:r w:rsidRPr="00FC7DA8">
        <w:rPr>
          <w:rFonts w:ascii="PT Astra Serif" w:eastAsia="Times New Roman" w:hAnsi="PT Astra Serif" w:cs="Calibri"/>
          <w:sz w:val="28"/>
          <w:szCs w:val="28"/>
        </w:rPr>
        <w:t>предлагаемые к реализации начиная с очередного финансового года</w:t>
      </w:r>
      <w:r>
        <w:rPr>
          <w:rFonts w:ascii="PT Astra Serif" w:hAnsi="PT Astra Serif"/>
          <w:sz w:val="28"/>
          <w:szCs w:val="28"/>
        </w:rPr>
        <w:t>, в срок, установленный статёй 179 Бюджетного кодекса и пунктом 3.4. п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>остановлени</w:t>
      </w:r>
      <w:r>
        <w:rPr>
          <w:rFonts w:ascii="PT Astra Serif" w:eastAsia="PT Astra Serif" w:hAnsi="PT Astra Serif" w:cs="PT Astra Serif"/>
          <w:color w:val="000000"/>
          <w:sz w:val="28"/>
        </w:rPr>
        <w:t>я</w:t>
      </w:r>
      <w:r w:rsidRPr="000070D4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администрации муниципального образования «Вешкаймский район» от 18.11.2024 №824.</w:t>
      </w:r>
    </w:p>
    <w:p w:rsidR="00260A45" w:rsidRDefault="00260A45" w:rsidP="00260A45">
      <w:pPr>
        <w:tabs>
          <w:tab w:val="left" w:pos="709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60A45" w:rsidRDefault="00260A45" w:rsidP="00260A45">
      <w:pPr>
        <w:tabs>
          <w:tab w:val="left" w:pos="709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целом, проект бюджета муниципального образования «Вешкаймский район» на 2025 год и на плановый период 2026 и 2027 годов соответствует положениям Бюджетного Кодекса Российской Федерации, и причин для его отклонения во втором чтении Контрольно-счётная палата муниципального образования «Вешкаймский район» Ульяновской области не усматривает.</w:t>
      </w:r>
    </w:p>
    <w:p w:rsidR="009D01BB" w:rsidRPr="00C33AA6" w:rsidRDefault="009D01BB" w:rsidP="00C33AA6">
      <w:pPr>
        <w:tabs>
          <w:tab w:val="left" w:pos="709"/>
          <w:tab w:val="left" w:pos="9639"/>
        </w:tabs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</w:p>
    <w:p w:rsidR="009D01BB" w:rsidRPr="00C33AA6" w:rsidRDefault="009D01BB" w:rsidP="00C33AA6">
      <w:pPr>
        <w:tabs>
          <w:tab w:val="left" w:pos="709"/>
          <w:tab w:val="left" w:pos="9639"/>
        </w:tabs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</w:p>
    <w:p w:rsidR="009D01BB" w:rsidRPr="00C33AA6" w:rsidRDefault="009D01BB" w:rsidP="00C33AA6">
      <w:pPr>
        <w:tabs>
          <w:tab w:val="left" w:pos="709"/>
          <w:tab w:val="left" w:pos="9639"/>
        </w:tabs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</w:p>
    <w:p w:rsidR="009D01BB" w:rsidRPr="00C33AA6" w:rsidRDefault="009D01BB" w:rsidP="00C33AA6">
      <w:pPr>
        <w:tabs>
          <w:tab w:val="left" w:pos="9639"/>
        </w:tabs>
        <w:spacing w:after="0" w:line="240" w:lineRule="auto"/>
        <w:ind w:right="-1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>Председатель Контрольно-счётной палаты</w:t>
      </w:r>
    </w:p>
    <w:p w:rsidR="009D01BB" w:rsidRPr="00C33AA6" w:rsidRDefault="009D01BB" w:rsidP="00C33AA6">
      <w:pPr>
        <w:tabs>
          <w:tab w:val="left" w:pos="9639"/>
        </w:tabs>
        <w:spacing w:after="0" w:line="240" w:lineRule="auto"/>
        <w:ind w:right="-1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D01BB" w:rsidRPr="00601B7D" w:rsidRDefault="009D01BB" w:rsidP="00C33AA6">
      <w:pPr>
        <w:tabs>
          <w:tab w:val="left" w:pos="9639"/>
        </w:tabs>
        <w:spacing w:after="0" w:line="240" w:lineRule="auto"/>
        <w:ind w:right="-1"/>
        <w:rPr>
          <w:rFonts w:ascii="PT Astra Serif" w:hAnsi="PT Astra Serif"/>
          <w:sz w:val="28"/>
          <w:szCs w:val="28"/>
        </w:rPr>
      </w:pPr>
      <w:r w:rsidRPr="00C33AA6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</w:t>
      </w:r>
      <w:r w:rsidRPr="00601B7D">
        <w:rPr>
          <w:rFonts w:ascii="PT Astra Serif" w:hAnsi="PT Astra Serif"/>
          <w:sz w:val="28"/>
          <w:szCs w:val="28"/>
        </w:rPr>
        <w:t xml:space="preserve"> Корчак</w:t>
      </w:r>
    </w:p>
    <w:p w:rsidR="009D01BB" w:rsidRPr="00601B7D" w:rsidRDefault="009D01BB" w:rsidP="009D01BB">
      <w:pPr>
        <w:tabs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968B0" w:rsidRPr="009968B0" w:rsidRDefault="009968B0" w:rsidP="009D01BB">
      <w:pPr>
        <w:tabs>
          <w:tab w:val="left" w:pos="9639"/>
        </w:tabs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9968B0" w:rsidRPr="009968B0" w:rsidSect="000D277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BE9" w:rsidRDefault="005E0BE9" w:rsidP="00A723B1">
      <w:pPr>
        <w:spacing w:after="0" w:line="240" w:lineRule="auto"/>
      </w:pPr>
      <w:r>
        <w:separator/>
      </w:r>
    </w:p>
  </w:endnote>
  <w:endnote w:type="continuationSeparator" w:id="1">
    <w:p w:rsidR="005E0BE9" w:rsidRDefault="005E0BE9" w:rsidP="00A7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551"/>
      <w:docPartObj>
        <w:docPartGallery w:val="Page Numbers (Bottom of Page)"/>
        <w:docPartUnique/>
      </w:docPartObj>
    </w:sdtPr>
    <w:sdtContent>
      <w:p w:rsidR="00197EF2" w:rsidRDefault="00515E70">
        <w:pPr>
          <w:pStyle w:val="ac"/>
          <w:jc w:val="center"/>
        </w:pPr>
        <w:fldSimple w:instr=" PAGE   \* MERGEFORMAT ">
          <w:r w:rsidR="00F13CD9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BE9" w:rsidRDefault="005E0BE9" w:rsidP="00A723B1">
      <w:pPr>
        <w:spacing w:after="0" w:line="240" w:lineRule="auto"/>
      </w:pPr>
      <w:r>
        <w:separator/>
      </w:r>
    </w:p>
  </w:footnote>
  <w:footnote w:type="continuationSeparator" w:id="1">
    <w:p w:rsidR="005E0BE9" w:rsidRDefault="005E0BE9" w:rsidP="00A7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720"/>
      <w:docPartObj>
        <w:docPartGallery w:val="Page Numbers (Margins)"/>
        <w:docPartUnique/>
      </w:docPartObj>
    </w:sdtPr>
    <w:sdtContent>
      <w:p w:rsidR="00A723B1" w:rsidRDefault="00515E70">
        <w:pPr>
          <w:pStyle w:val="aa"/>
        </w:pPr>
        <w:r>
          <w:rPr>
            <w:noProof/>
            <w:lang w:eastAsia="zh-TW"/>
          </w:rPr>
          <w:pict>
            <v:rect id="_x0000_s2051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E51CB1" w:rsidRPr="00197EF2" w:rsidRDefault="00E51CB1" w:rsidP="00197EF2"/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431"/>
    <w:multiLevelType w:val="hybridMultilevel"/>
    <w:tmpl w:val="38B604C4"/>
    <w:lvl w:ilvl="0" w:tplc="135635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B534B5"/>
    <w:multiLevelType w:val="hybridMultilevel"/>
    <w:tmpl w:val="77FEDA7C"/>
    <w:lvl w:ilvl="0" w:tplc="8CEEE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1991"/>
    <w:rsid w:val="000576BB"/>
    <w:rsid w:val="000664BE"/>
    <w:rsid w:val="00086C60"/>
    <w:rsid w:val="000C29D0"/>
    <w:rsid w:val="000D2777"/>
    <w:rsid w:val="0012636B"/>
    <w:rsid w:val="00146C6D"/>
    <w:rsid w:val="001478FE"/>
    <w:rsid w:val="00187BF9"/>
    <w:rsid w:val="00197EF2"/>
    <w:rsid w:val="001A7B7A"/>
    <w:rsid w:val="001E02B1"/>
    <w:rsid w:val="00207ED7"/>
    <w:rsid w:val="00253F28"/>
    <w:rsid w:val="00260A45"/>
    <w:rsid w:val="00292480"/>
    <w:rsid w:val="002B3C45"/>
    <w:rsid w:val="002D02BA"/>
    <w:rsid w:val="002F7C5A"/>
    <w:rsid w:val="0030524E"/>
    <w:rsid w:val="0032560E"/>
    <w:rsid w:val="00374AAB"/>
    <w:rsid w:val="003A7758"/>
    <w:rsid w:val="003A7D70"/>
    <w:rsid w:val="003F4984"/>
    <w:rsid w:val="004033CC"/>
    <w:rsid w:val="00421950"/>
    <w:rsid w:val="00436A7F"/>
    <w:rsid w:val="00453DCD"/>
    <w:rsid w:val="00457D06"/>
    <w:rsid w:val="00465DC5"/>
    <w:rsid w:val="0048257F"/>
    <w:rsid w:val="004B5398"/>
    <w:rsid w:val="004C34C1"/>
    <w:rsid w:val="004E2F7F"/>
    <w:rsid w:val="00507893"/>
    <w:rsid w:val="005136A2"/>
    <w:rsid w:val="00515E70"/>
    <w:rsid w:val="00521382"/>
    <w:rsid w:val="00534985"/>
    <w:rsid w:val="0057618B"/>
    <w:rsid w:val="005A291D"/>
    <w:rsid w:val="005D1D20"/>
    <w:rsid w:val="005D7247"/>
    <w:rsid w:val="005E0BE9"/>
    <w:rsid w:val="006103FD"/>
    <w:rsid w:val="00625F84"/>
    <w:rsid w:val="0066607F"/>
    <w:rsid w:val="006674BF"/>
    <w:rsid w:val="00667D43"/>
    <w:rsid w:val="006C7370"/>
    <w:rsid w:val="006E0542"/>
    <w:rsid w:val="00705F33"/>
    <w:rsid w:val="00710741"/>
    <w:rsid w:val="007118CA"/>
    <w:rsid w:val="00750232"/>
    <w:rsid w:val="007F76CF"/>
    <w:rsid w:val="0080466E"/>
    <w:rsid w:val="00825D1F"/>
    <w:rsid w:val="00832117"/>
    <w:rsid w:val="008A7369"/>
    <w:rsid w:val="008D4780"/>
    <w:rsid w:val="00915534"/>
    <w:rsid w:val="0097562E"/>
    <w:rsid w:val="009968B0"/>
    <w:rsid w:val="009C2391"/>
    <w:rsid w:val="009D01BB"/>
    <w:rsid w:val="009E19B1"/>
    <w:rsid w:val="009E2954"/>
    <w:rsid w:val="009E3491"/>
    <w:rsid w:val="009F58D0"/>
    <w:rsid w:val="00A27818"/>
    <w:rsid w:val="00A42030"/>
    <w:rsid w:val="00A723B1"/>
    <w:rsid w:val="00A84BF9"/>
    <w:rsid w:val="00A86765"/>
    <w:rsid w:val="00AF03F3"/>
    <w:rsid w:val="00B41FEC"/>
    <w:rsid w:val="00B62436"/>
    <w:rsid w:val="00B65B17"/>
    <w:rsid w:val="00B82C71"/>
    <w:rsid w:val="00B87E0D"/>
    <w:rsid w:val="00B91C28"/>
    <w:rsid w:val="00BB473F"/>
    <w:rsid w:val="00BB4B99"/>
    <w:rsid w:val="00BD4097"/>
    <w:rsid w:val="00BD69B2"/>
    <w:rsid w:val="00C33AA6"/>
    <w:rsid w:val="00C514ED"/>
    <w:rsid w:val="00C645CC"/>
    <w:rsid w:val="00C64CDE"/>
    <w:rsid w:val="00C667B0"/>
    <w:rsid w:val="00C732E1"/>
    <w:rsid w:val="00CA1991"/>
    <w:rsid w:val="00CE5D52"/>
    <w:rsid w:val="00D04D63"/>
    <w:rsid w:val="00D5516C"/>
    <w:rsid w:val="00D71480"/>
    <w:rsid w:val="00D75627"/>
    <w:rsid w:val="00E02EAA"/>
    <w:rsid w:val="00E1658C"/>
    <w:rsid w:val="00E51CB1"/>
    <w:rsid w:val="00E92644"/>
    <w:rsid w:val="00EA190B"/>
    <w:rsid w:val="00F044F7"/>
    <w:rsid w:val="00F13CD9"/>
    <w:rsid w:val="00F2006D"/>
    <w:rsid w:val="00F73126"/>
    <w:rsid w:val="00F81141"/>
    <w:rsid w:val="00FD1EFD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1F"/>
  </w:style>
  <w:style w:type="paragraph" w:styleId="9">
    <w:name w:val="heading 9"/>
    <w:basedOn w:val="a"/>
    <w:next w:val="a"/>
    <w:link w:val="90"/>
    <w:qFormat/>
    <w:rsid w:val="00F73126"/>
    <w:pPr>
      <w:tabs>
        <w:tab w:val="num" w:pos="360"/>
      </w:tabs>
      <w:suppressAutoHyphens/>
      <w:spacing w:before="240" w:after="60" w:line="240" w:lineRule="auto"/>
      <w:ind w:left="360" w:hanging="360"/>
      <w:outlineLvl w:val="8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7B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7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9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9B2"/>
  </w:style>
  <w:style w:type="paragraph" w:customStyle="1" w:styleId="ConsPlusNormal">
    <w:name w:val="ConsPlusNormal"/>
    <w:link w:val="ConsPlusNormal0"/>
    <w:qFormat/>
    <w:rsid w:val="00BB4B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B4B99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BB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B4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A278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27818"/>
  </w:style>
  <w:style w:type="character" w:styleId="a9">
    <w:name w:val="Strong"/>
    <w:uiPriority w:val="22"/>
    <w:qFormat/>
    <w:rsid w:val="007F76C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7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23B1"/>
  </w:style>
  <w:style w:type="paragraph" w:styleId="ac">
    <w:name w:val="footer"/>
    <w:basedOn w:val="a"/>
    <w:link w:val="ad"/>
    <w:uiPriority w:val="99"/>
    <w:unhideWhenUsed/>
    <w:rsid w:val="00A7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23B1"/>
  </w:style>
  <w:style w:type="character" w:customStyle="1" w:styleId="90">
    <w:name w:val="Заголовок 9 Знак"/>
    <w:basedOn w:val="a0"/>
    <w:link w:val="9"/>
    <w:rsid w:val="00F7312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B53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aliases w:val=" Знак,Знак"/>
    <w:basedOn w:val="a"/>
    <w:uiPriority w:val="99"/>
    <w:qFormat/>
    <w:rsid w:val="0080466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uiPriority w:val="99"/>
    <w:rsid w:val="003A77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C667B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7B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1A7B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BD69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9B2"/>
  </w:style>
  <w:style w:type="paragraph" w:customStyle="1" w:styleId="ConsPlusNormal">
    <w:name w:val="ConsPlusNormal"/>
    <w:link w:val="ConsPlusNormal0"/>
    <w:qFormat/>
    <w:rsid w:val="00BB4B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B4B99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uiPriority w:val="34"/>
    <w:qFormat/>
    <w:rsid w:val="00BB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B4B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AFC2-1363-4FB5-B133-E3E7C1B0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4294882969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58</cp:revision>
  <cp:lastPrinted>2021-11-24T07:21:00Z</cp:lastPrinted>
  <dcterms:created xsi:type="dcterms:W3CDTF">2016-12-15T05:21:00Z</dcterms:created>
  <dcterms:modified xsi:type="dcterms:W3CDTF">2024-12-09T05:43:00Z</dcterms:modified>
</cp:coreProperties>
</file>