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98" w:rsidRPr="000D5520" w:rsidRDefault="00BD567F" w:rsidP="007137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D5520">
        <w:rPr>
          <w:rFonts w:ascii="PT Astra Serif" w:hAnsi="PT Astra Serif"/>
          <w:b/>
          <w:sz w:val="28"/>
          <w:szCs w:val="28"/>
        </w:rPr>
        <w:t>ИНФОРМАЦИЯ</w:t>
      </w:r>
    </w:p>
    <w:p w:rsidR="00431B2B" w:rsidRDefault="00BD567F" w:rsidP="000D552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D5520">
        <w:rPr>
          <w:rFonts w:ascii="PT Astra Serif" w:hAnsi="PT Astra Serif"/>
          <w:b/>
          <w:sz w:val="28"/>
          <w:szCs w:val="28"/>
        </w:rPr>
        <w:t>Контрольно - сч</w:t>
      </w:r>
      <w:r w:rsidR="00150C6D">
        <w:rPr>
          <w:rFonts w:ascii="PT Astra Serif" w:hAnsi="PT Astra Serif"/>
          <w:b/>
          <w:sz w:val="28"/>
          <w:szCs w:val="28"/>
        </w:rPr>
        <w:t>ё</w:t>
      </w:r>
      <w:r w:rsidRPr="000D5520">
        <w:rPr>
          <w:rFonts w:ascii="PT Astra Serif" w:hAnsi="PT Astra Serif"/>
          <w:b/>
          <w:sz w:val="28"/>
          <w:szCs w:val="28"/>
        </w:rPr>
        <w:t xml:space="preserve">тной </w:t>
      </w:r>
      <w:r w:rsidR="00150C6D">
        <w:rPr>
          <w:rFonts w:ascii="PT Astra Serif" w:hAnsi="PT Astra Serif"/>
          <w:b/>
          <w:sz w:val="28"/>
          <w:szCs w:val="28"/>
        </w:rPr>
        <w:t>палаты</w:t>
      </w:r>
      <w:r w:rsidRPr="000D5520">
        <w:rPr>
          <w:rFonts w:ascii="PT Astra Serif" w:hAnsi="PT Astra Serif"/>
          <w:b/>
          <w:sz w:val="28"/>
          <w:szCs w:val="28"/>
        </w:rPr>
        <w:t xml:space="preserve"> муниципального образования «Вешкаймский район» </w:t>
      </w:r>
      <w:r w:rsidR="00150C6D">
        <w:rPr>
          <w:rFonts w:ascii="PT Astra Serif" w:hAnsi="PT Astra Serif"/>
          <w:b/>
          <w:sz w:val="28"/>
          <w:szCs w:val="28"/>
        </w:rPr>
        <w:t xml:space="preserve">Ульяновской области </w:t>
      </w:r>
      <w:r w:rsidRPr="000D5520">
        <w:rPr>
          <w:rFonts w:ascii="PT Astra Serif" w:hAnsi="PT Astra Serif"/>
          <w:b/>
          <w:sz w:val="28"/>
          <w:szCs w:val="28"/>
        </w:rPr>
        <w:t xml:space="preserve">по результатам заключения на отчёт об исполнении бюджета муниципального образования «Вешкаймский район» </w:t>
      </w:r>
    </w:p>
    <w:p w:rsidR="00BD567F" w:rsidRPr="000D5520" w:rsidRDefault="00BD567F" w:rsidP="000D552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D5520">
        <w:rPr>
          <w:rFonts w:ascii="PT Astra Serif" w:hAnsi="PT Astra Serif"/>
          <w:b/>
          <w:sz w:val="28"/>
          <w:szCs w:val="28"/>
        </w:rPr>
        <w:t xml:space="preserve">за 1 </w:t>
      </w:r>
      <w:r w:rsidR="00E505DB">
        <w:rPr>
          <w:rFonts w:ascii="PT Astra Serif" w:hAnsi="PT Astra Serif"/>
          <w:b/>
          <w:sz w:val="28"/>
          <w:szCs w:val="28"/>
        </w:rPr>
        <w:t>полугодие</w:t>
      </w:r>
      <w:r w:rsidRPr="000D5520">
        <w:rPr>
          <w:rFonts w:ascii="PT Astra Serif" w:hAnsi="PT Astra Serif"/>
          <w:b/>
          <w:sz w:val="28"/>
          <w:szCs w:val="28"/>
        </w:rPr>
        <w:t xml:space="preserve"> 20</w:t>
      </w:r>
      <w:r w:rsidR="00DB6E46">
        <w:rPr>
          <w:rFonts w:ascii="PT Astra Serif" w:hAnsi="PT Astra Serif"/>
          <w:b/>
          <w:sz w:val="28"/>
          <w:szCs w:val="28"/>
        </w:rPr>
        <w:t>2</w:t>
      </w:r>
      <w:r w:rsidR="000E0C7D">
        <w:rPr>
          <w:rFonts w:ascii="PT Astra Serif" w:hAnsi="PT Astra Serif"/>
          <w:b/>
          <w:sz w:val="28"/>
          <w:szCs w:val="28"/>
        </w:rPr>
        <w:t>3</w:t>
      </w:r>
      <w:r w:rsidR="00144C6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150C6D" w:rsidRDefault="00150C6D" w:rsidP="00B01E7C">
      <w:pPr>
        <w:pStyle w:val="pagettl"/>
        <w:spacing w:before="0" w:after="0"/>
        <w:ind w:firstLine="567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0E0C7D" w:rsidRPr="002474ED" w:rsidRDefault="000E0C7D" w:rsidP="000E0C7D">
      <w:pPr>
        <w:pStyle w:val="pagettl"/>
        <w:spacing w:before="0" w:after="0"/>
        <w:ind w:right="-1" w:firstLine="567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Заключение на отчёт об исполнении бюджета муниципального образования «Вешкаймский район» </w:t>
      </w:r>
      <w:r>
        <w:rPr>
          <w:rFonts w:ascii="PT Astra Serif" w:hAnsi="PT Astra Serif"/>
          <w:b w:val="0"/>
          <w:color w:val="auto"/>
          <w:sz w:val="28"/>
          <w:szCs w:val="28"/>
        </w:rPr>
        <w:t>з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а 1 </w:t>
      </w:r>
      <w:r>
        <w:rPr>
          <w:rFonts w:ascii="PT Astra Serif" w:hAnsi="PT Astra Serif"/>
          <w:b w:val="0"/>
          <w:color w:val="auto"/>
          <w:sz w:val="28"/>
          <w:szCs w:val="28"/>
        </w:rPr>
        <w:t>полугодие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202</w:t>
      </w:r>
      <w:r>
        <w:rPr>
          <w:rFonts w:ascii="PT Astra Serif" w:hAnsi="PT Astra Serif"/>
          <w:b w:val="0"/>
          <w:color w:val="auto"/>
          <w:sz w:val="28"/>
          <w:szCs w:val="28"/>
        </w:rPr>
        <w:t>3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года подготовлено председателем Контрольно-сч</w:t>
      </w:r>
      <w:r>
        <w:rPr>
          <w:rFonts w:ascii="PT Astra Serif" w:hAnsi="PT Astra Serif"/>
          <w:b w:val="0"/>
          <w:color w:val="auto"/>
          <w:sz w:val="28"/>
          <w:szCs w:val="28"/>
        </w:rPr>
        <w:t>ё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тной </w:t>
      </w:r>
      <w:r>
        <w:rPr>
          <w:rFonts w:ascii="PT Astra Serif" w:hAnsi="PT Astra Serif"/>
          <w:b w:val="0"/>
          <w:color w:val="auto"/>
          <w:sz w:val="28"/>
          <w:szCs w:val="28"/>
        </w:rPr>
        <w:t>палаты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муниципального образования «Вешкаймский район» (далее по тексту МКСО) </w:t>
      </w:r>
      <w:r>
        <w:rPr>
          <w:rFonts w:ascii="PT Astra Serif" w:hAnsi="PT Astra Serif"/>
          <w:b w:val="0"/>
          <w:color w:val="auto"/>
          <w:sz w:val="28"/>
          <w:szCs w:val="28"/>
        </w:rPr>
        <w:t>Корчак Ю.В.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в соответствии с нормами подпункта 1 пункта 2 статьи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Бюджетно</w:t>
      </w:r>
      <w:r>
        <w:rPr>
          <w:rFonts w:ascii="PT Astra Serif" w:hAnsi="PT Astra Serif"/>
          <w:b w:val="0"/>
          <w:color w:val="auto"/>
          <w:sz w:val="28"/>
          <w:szCs w:val="28"/>
        </w:rPr>
        <w:t>го кодекса Российской Федерации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, а также на основании мероприятий пункта 1.</w:t>
      </w:r>
      <w:r>
        <w:rPr>
          <w:rFonts w:ascii="PT Astra Serif" w:hAnsi="PT Astra Serif"/>
          <w:b w:val="0"/>
          <w:color w:val="auto"/>
          <w:sz w:val="28"/>
          <w:szCs w:val="28"/>
        </w:rPr>
        <w:t>20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. плана работы Контрольно-сч</w:t>
      </w:r>
      <w:r>
        <w:rPr>
          <w:rFonts w:ascii="PT Astra Serif" w:hAnsi="PT Astra Serif"/>
          <w:b w:val="0"/>
          <w:color w:val="auto"/>
          <w:sz w:val="28"/>
          <w:szCs w:val="28"/>
        </w:rPr>
        <w:t>ё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тной </w:t>
      </w:r>
      <w:r>
        <w:rPr>
          <w:rFonts w:ascii="PT Astra Serif" w:hAnsi="PT Astra Serif"/>
          <w:b w:val="0"/>
          <w:color w:val="auto"/>
          <w:sz w:val="28"/>
          <w:szCs w:val="28"/>
        </w:rPr>
        <w:t>палаты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b w:val="0"/>
          <w:color w:val="auto"/>
          <w:sz w:val="28"/>
          <w:szCs w:val="28"/>
        </w:rPr>
        <w:t xml:space="preserve">Ульяновской области 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>на 202</w:t>
      </w:r>
      <w:r>
        <w:rPr>
          <w:rFonts w:ascii="PT Astra Serif" w:hAnsi="PT Astra Serif"/>
          <w:b w:val="0"/>
          <w:color w:val="auto"/>
          <w:sz w:val="28"/>
          <w:szCs w:val="28"/>
        </w:rPr>
        <w:t>3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год, утверждённого </w:t>
      </w:r>
      <w:r>
        <w:rPr>
          <w:rFonts w:ascii="PT Astra Serif" w:hAnsi="PT Astra Serif"/>
          <w:b w:val="0"/>
          <w:color w:val="auto"/>
          <w:sz w:val="28"/>
          <w:szCs w:val="28"/>
        </w:rPr>
        <w:t>постановлением МКСО от 23.12.2021 №44-р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, удостоверения № </w:t>
      </w:r>
      <w:r w:rsidRPr="004A7955">
        <w:rPr>
          <w:rFonts w:ascii="PT Astra Serif" w:hAnsi="PT Astra Serif"/>
          <w:b w:val="0"/>
          <w:color w:val="auto"/>
          <w:sz w:val="28"/>
          <w:szCs w:val="28"/>
        </w:rPr>
        <w:t>18</w:t>
      </w:r>
      <w:r w:rsidRPr="002474ED">
        <w:rPr>
          <w:rFonts w:ascii="PT Astra Serif" w:hAnsi="PT Astra Serif"/>
          <w:b w:val="0"/>
          <w:color w:val="auto"/>
          <w:sz w:val="28"/>
          <w:szCs w:val="28"/>
        </w:rPr>
        <w:t xml:space="preserve"> от </w:t>
      </w:r>
      <w:r w:rsidRPr="004A7955">
        <w:rPr>
          <w:rFonts w:ascii="PT Astra Serif" w:hAnsi="PT Astra Serif"/>
          <w:b w:val="0"/>
          <w:color w:val="auto"/>
          <w:sz w:val="28"/>
          <w:szCs w:val="28"/>
        </w:rPr>
        <w:t>14</w:t>
      </w:r>
      <w:r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Pr="004A7955">
        <w:rPr>
          <w:rFonts w:ascii="PT Astra Serif" w:hAnsi="PT Astra Serif"/>
          <w:b w:val="0"/>
          <w:color w:val="auto"/>
          <w:sz w:val="28"/>
          <w:szCs w:val="28"/>
        </w:rPr>
        <w:t>07</w:t>
      </w:r>
      <w:r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Pr="004A7955">
        <w:rPr>
          <w:rFonts w:ascii="PT Astra Serif" w:hAnsi="PT Astra Serif"/>
          <w:b w:val="0"/>
          <w:color w:val="auto"/>
          <w:sz w:val="28"/>
          <w:szCs w:val="28"/>
        </w:rPr>
        <w:t>2023</w:t>
      </w:r>
      <w:r w:rsidRPr="002474ED">
        <w:rPr>
          <w:rFonts w:ascii="PT Astra Serif" w:hAnsi="PT Astra Serif"/>
          <w:b w:val="0"/>
          <w:color w:val="0000FF"/>
          <w:sz w:val="28"/>
          <w:szCs w:val="28"/>
        </w:rPr>
        <w:t>.</w:t>
      </w:r>
    </w:p>
    <w:p w:rsidR="000E0C7D" w:rsidRPr="0016510C" w:rsidRDefault="000E0C7D" w:rsidP="000E0C7D">
      <w:pPr>
        <w:pStyle w:val="a6"/>
        <w:spacing w:after="0"/>
        <w:jc w:val="center"/>
        <w:rPr>
          <w:rFonts w:ascii="PT Astra Serif" w:hAnsi="PT Astra Serif"/>
          <w:sz w:val="28"/>
          <w:szCs w:val="28"/>
          <w:u w:val="single"/>
        </w:rPr>
      </w:pPr>
      <w:r w:rsidRPr="0016510C">
        <w:rPr>
          <w:rFonts w:ascii="PT Astra Serif" w:hAnsi="PT Astra Serif"/>
          <w:sz w:val="28"/>
          <w:szCs w:val="28"/>
          <w:u w:val="single"/>
        </w:rPr>
        <w:t>Общая характеристика исполнения бюджета за 1 полугодие 2023 года</w:t>
      </w:r>
    </w:p>
    <w:p w:rsidR="000E0C7D" w:rsidRPr="002474ED" w:rsidRDefault="000E0C7D" w:rsidP="000E0C7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>При подготовке заключения на отчёт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2474ED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палатой</w:t>
      </w:r>
      <w:r w:rsidRPr="002474ED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2474ED">
        <w:rPr>
          <w:rFonts w:ascii="PT Astra Serif" w:hAnsi="PT Astra Serif"/>
          <w:sz w:val="28"/>
          <w:szCs w:val="28"/>
        </w:rPr>
        <w:t>проведён анализ фактического исполнения бюджета</w:t>
      </w:r>
      <w:r w:rsidRPr="002474ED">
        <w:rPr>
          <w:rFonts w:ascii="PT Astra Serif" w:hAnsi="PT Astra Serif"/>
          <w:bCs/>
          <w:sz w:val="28"/>
          <w:szCs w:val="28"/>
        </w:rPr>
        <w:t xml:space="preserve"> муниципального образования «Вешкаймский район» по отношению </w:t>
      </w:r>
      <w:r w:rsidRPr="002474ED">
        <w:rPr>
          <w:rFonts w:ascii="PT Astra Serif" w:hAnsi="PT Astra Serif"/>
          <w:sz w:val="28"/>
          <w:szCs w:val="28"/>
        </w:rPr>
        <w:t xml:space="preserve">к годовым бюджетным назначениям, утверждённым решением Совета депутатов </w:t>
      </w:r>
      <w:r w:rsidRPr="002474ED">
        <w:rPr>
          <w:rFonts w:ascii="PT Astra Serif" w:hAnsi="PT Astra Serif"/>
          <w:bCs/>
          <w:sz w:val="28"/>
          <w:szCs w:val="28"/>
        </w:rPr>
        <w:t xml:space="preserve">муниципального образования «Вешкаймский район» </w:t>
      </w:r>
      <w:r w:rsidRPr="002352DA">
        <w:rPr>
          <w:rFonts w:ascii="PT Astra Serif" w:hAnsi="PT Astra Serif"/>
          <w:sz w:val="28"/>
          <w:szCs w:val="28"/>
        </w:rPr>
        <w:t xml:space="preserve">от 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>1</w:t>
      </w:r>
      <w:r>
        <w:rPr>
          <w:rFonts w:ascii="PT Astra Serif" w:eastAsia="Arial Unicode MS" w:hAnsi="PT Astra Serif" w:cs="Arial Unicode MS"/>
          <w:sz w:val="28"/>
          <w:szCs w:val="28"/>
        </w:rPr>
        <w:t>2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>.12.202</w:t>
      </w:r>
      <w:r>
        <w:rPr>
          <w:rFonts w:ascii="PT Astra Serif" w:eastAsia="Arial Unicode MS" w:hAnsi="PT Astra Serif" w:cs="Arial Unicode MS"/>
          <w:sz w:val="28"/>
          <w:szCs w:val="28"/>
        </w:rPr>
        <w:t>2</w:t>
      </w:r>
      <w:r w:rsidRPr="002352DA">
        <w:rPr>
          <w:rFonts w:ascii="PT Astra Serif" w:eastAsia="Arial Unicode MS" w:hAnsi="PT Astra Serif" w:cs="Arial Unicode MS"/>
          <w:sz w:val="28"/>
          <w:szCs w:val="28"/>
        </w:rPr>
        <w:t xml:space="preserve"> </w:t>
      </w:r>
      <w:r w:rsidRPr="00B87A85">
        <w:rPr>
          <w:rFonts w:ascii="PT Astra Serif" w:eastAsia="Arial Unicode MS" w:hAnsi="PT Astra Serif" w:cs="Arial Unicode MS"/>
          <w:sz w:val="28"/>
          <w:szCs w:val="28"/>
        </w:rPr>
        <w:t xml:space="preserve">№ 53/525 </w:t>
      </w:r>
      <w:r w:rsidRPr="00B87A85">
        <w:rPr>
          <w:rFonts w:ascii="PT Astra Serif" w:hAnsi="PT Astra Serif"/>
          <w:sz w:val="28"/>
          <w:szCs w:val="28"/>
        </w:rPr>
        <w:t xml:space="preserve">«О бюджете муниципального образования «Вешкаймский район» на 2023 год и на плановый период на 2024 и 2025 годов» </w:t>
      </w:r>
      <w:r w:rsidRPr="002474ED">
        <w:rPr>
          <w:rFonts w:ascii="PT Astra Serif" w:hAnsi="PT Astra Serif"/>
          <w:sz w:val="28"/>
          <w:szCs w:val="28"/>
        </w:rPr>
        <w:t xml:space="preserve">(далее по тексту Решение о бюджете), к показателям сводной бюджетной росписи за отчётный период. </w:t>
      </w:r>
    </w:p>
    <w:p w:rsidR="000E0C7D" w:rsidRPr="00026B8C" w:rsidRDefault="000E0C7D" w:rsidP="000E0C7D">
      <w:pPr>
        <w:snapToGrid w:val="0"/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 xml:space="preserve">Первоначально, </w:t>
      </w:r>
      <w:r>
        <w:rPr>
          <w:rFonts w:ascii="PT Astra Serif" w:hAnsi="PT Astra Serif"/>
          <w:sz w:val="28"/>
          <w:szCs w:val="28"/>
        </w:rPr>
        <w:t>Решением о бюджете</w:t>
      </w:r>
      <w:r w:rsidRPr="002474ED">
        <w:rPr>
          <w:rFonts w:ascii="PT Astra Serif" w:hAnsi="PT Astra Serif"/>
          <w:color w:val="000000"/>
          <w:sz w:val="28"/>
          <w:szCs w:val="28"/>
        </w:rPr>
        <w:t>,</w:t>
      </w:r>
      <w:r w:rsidRPr="002474ED">
        <w:rPr>
          <w:rFonts w:ascii="PT Astra Serif" w:hAnsi="PT Astra Serif"/>
          <w:sz w:val="28"/>
          <w:szCs w:val="28"/>
        </w:rPr>
        <w:t xml:space="preserve"> бюджет МО «Вешкаймский район» на 202</w:t>
      </w:r>
      <w:r>
        <w:rPr>
          <w:rFonts w:ascii="PT Astra Serif" w:hAnsi="PT Astra Serif"/>
          <w:sz w:val="28"/>
          <w:szCs w:val="28"/>
        </w:rPr>
        <w:t>3</w:t>
      </w:r>
      <w:r w:rsidRPr="002474ED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 xml:space="preserve">по доходам </w:t>
      </w:r>
      <w:r w:rsidRPr="002474ED">
        <w:rPr>
          <w:rFonts w:ascii="PT Astra Serif" w:hAnsi="PT Astra Serif"/>
          <w:sz w:val="28"/>
          <w:szCs w:val="28"/>
        </w:rPr>
        <w:t xml:space="preserve">был утвержден в сумме </w:t>
      </w:r>
      <w:r>
        <w:rPr>
          <w:rFonts w:ascii="PT Astra Serif" w:hAnsi="PT Astra Serif"/>
          <w:sz w:val="28"/>
          <w:szCs w:val="28"/>
        </w:rPr>
        <w:t xml:space="preserve">471 617,4 </w:t>
      </w:r>
      <w:r w:rsidRPr="002474ED">
        <w:rPr>
          <w:rFonts w:ascii="PT Astra Serif" w:hAnsi="PT Astra Serif"/>
          <w:sz w:val="28"/>
          <w:szCs w:val="28"/>
        </w:rPr>
        <w:t xml:space="preserve">тыс. </w:t>
      </w:r>
      <w:r>
        <w:rPr>
          <w:rFonts w:ascii="PT Astra Serif" w:hAnsi="PT Astra Serif"/>
          <w:sz w:val="28"/>
          <w:szCs w:val="28"/>
        </w:rPr>
        <w:t>р</w:t>
      </w:r>
      <w:r w:rsidRPr="002474ED">
        <w:rPr>
          <w:rFonts w:ascii="PT Astra Serif" w:hAnsi="PT Astra Serif"/>
          <w:sz w:val="28"/>
          <w:szCs w:val="28"/>
        </w:rPr>
        <w:t xml:space="preserve">ублей, по расходным обязательствам </w:t>
      </w:r>
      <w:r>
        <w:rPr>
          <w:rFonts w:ascii="PT Astra Serif" w:hAnsi="PT Astra Serif"/>
          <w:sz w:val="28"/>
          <w:szCs w:val="28"/>
        </w:rPr>
        <w:t>471 617,4</w:t>
      </w:r>
      <w:r w:rsidRPr="003C6A69">
        <w:rPr>
          <w:rFonts w:ascii="PT Astra Serif" w:hAnsi="PT Astra Serif"/>
          <w:sz w:val="28"/>
          <w:szCs w:val="28"/>
        </w:rPr>
        <w:t xml:space="preserve"> тыс.</w:t>
      </w:r>
      <w:r w:rsidRPr="002474ED">
        <w:rPr>
          <w:rFonts w:ascii="PT Astra Serif" w:hAnsi="PT Astra Serif"/>
          <w:sz w:val="28"/>
          <w:szCs w:val="28"/>
        </w:rPr>
        <w:t xml:space="preserve"> рублей, </w:t>
      </w:r>
      <w:r>
        <w:rPr>
          <w:rFonts w:ascii="PT Astra Serif" w:hAnsi="PT Astra Serif"/>
          <w:sz w:val="28"/>
          <w:szCs w:val="28"/>
        </w:rPr>
        <w:t>дефицит 0,0 тыс. рублей.</w:t>
      </w:r>
    </w:p>
    <w:p w:rsidR="000E0C7D" w:rsidRDefault="000E0C7D" w:rsidP="000E0C7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 xml:space="preserve">В течение 1 </w:t>
      </w:r>
      <w:r>
        <w:rPr>
          <w:rFonts w:ascii="PT Astra Serif" w:hAnsi="PT Astra Serif"/>
          <w:sz w:val="28"/>
          <w:szCs w:val="28"/>
        </w:rPr>
        <w:t>полугодия</w:t>
      </w:r>
      <w:r w:rsidRPr="002474ED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2474ED">
        <w:rPr>
          <w:rFonts w:ascii="PT Astra Serif" w:hAnsi="PT Astra Serif"/>
          <w:sz w:val="28"/>
          <w:szCs w:val="28"/>
        </w:rPr>
        <w:t xml:space="preserve"> года в утверждённый бюджет изменения вносились </w:t>
      </w:r>
      <w:r>
        <w:rPr>
          <w:rFonts w:ascii="PT Astra Serif" w:hAnsi="PT Astra Serif"/>
          <w:sz w:val="28"/>
          <w:szCs w:val="28"/>
        </w:rPr>
        <w:t>1</w:t>
      </w:r>
      <w:r w:rsidRPr="002474ED">
        <w:rPr>
          <w:rFonts w:ascii="PT Astra Serif" w:hAnsi="PT Astra Serif"/>
          <w:sz w:val="28"/>
          <w:szCs w:val="28"/>
        </w:rPr>
        <w:t xml:space="preserve"> раз решени</w:t>
      </w:r>
      <w:r>
        <w:rPr>
          <w:rFonts w:ascii="PT Astra Serif" w:hAnsi="PT Astra Serif"/>
          <w:sz w:val="28"/>
          <w:szCs w:val="28"/>
        </w:rPr>
        <w:t>ем</w:t>
      </w:r>
      <w:r w:rsidRPr="002474ED">
        <w:rPr>
          <w:rFonts w:ascii="PT Astra Serif" w:hAnsi="PT Astra Serif"/>
          <w:sz w:val="28"/>
          <w:szCs w:val="28"/>
        </w:rPr>
        <w:t xml:space="preserve"> Совета депутатов МО «Вешкаймский район» от </w:t>
      </w:r>
      <w:r>
        <w:rPr>
          <w:rFonts w:ascii="PT Astra Serif" w:hAnsi="PT Astra Serif"/>
          <w:sz w:val="28"/>
          <w:szCs w:val="28"/>
        </w:rPr>
        <w:t>24.03.2023</w:t>
      </w:r>
      <w:r w:rsidRPr="002474ED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 xml:space="preserve">57/546, которые </w:t>
      </w:r>
      <w:r w:rsidRPr="00767363">
        <w:rPr>
          <w:rFonts w:ascii="PT Astra Serif" w:hAnsi="PT Astra Serif"/>
          <w:sz w:val="28"/>
          <w:szCs w:val="28"/>
        </w:rPr>
        <w:t>связаны, в основном, с необходимостью отражения в доходной и расходной части бюджета района полученных безвозмездных поступлений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16510C" w:rsidRDefault="000E0C7D" w:rsidP="000E0C7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0026A">
        <w:rPr>
          <w:rFonts w:ascii="PT Astra Serif" w:hAnsi="PT Astra Serif"/>
          <w:sz w:val="28"/>
          <w:szCs w:val="28"/>
        </w:rPr>
        <w:t>Показатели, отражённые по состоянию на 01.0</w:t>
      </w:r>
      <w:r>
        <w:rPr>
          <w:rFonts w:ascii="PT Astra Serif" w:hAnsi="PT Astra Serif"/>
          <w:sz w:val="28"/>
          <w:szCs w:val="28"/>
        </w:rPr>
        <w:t>7</w:t>
      </w:r>
      <w:r w:rsidRPr="0040026A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40026A">
        <w:rPr>
          <w:rFonts w:ascii="PT Astra Serif" w:hAnsi="PT Astra Serif"/>
          <w:sz w:val="28"/>
          <w:szCs w:val="28"/>
        </w:rPr>
        <w:t xml:space="preserve"> в отчёте об исполнении бюджета за</w:t>
      </w:r>
      <w:r w:rsidRPr="002474ED">
        <w:rPr>
          <w:rFonts w:ascii="PT Astra Serif" w:hAnsi="PT Astra Serif"/>
          <w:sz w:val="28"/>
          <w:szCs w:val="28"/>
        </w:rPr>
        <w:t xml:space="preserve"> 1</w:t>
      </w:r>
      <w:r>
        <w:rPr>
          <w:rFonts w:ascii="PT Astra Serif" w:hAnsi="PT Astra Serif"/>
          <w:sz w:val="28"/>
          <w:szCs w:val="28"/>
        </w:rPr>
        <w:t xml:space="preserve"> полугодие 2</w:t>
      </w:r>
      <w:r w:rsidRPr="002474ED">
        <w:rPr>
          <w:rFonts w:ascii="PT Astra Serif" w:hAnsi="PT Astra Serif"/>
          <w:sz w:val="28"/>
          <w:szCs w:val="28"/>
        </w:rPr>
        <w:t>02</w:t>
      </w:r>
      <w:r>
        <w:rPr>
          <w:rFonts w:ascii="PT Astra Serif" w:hAnsi="PT Astra Serif"/>
          <w:sz w:val="28"/>
          <w:szCs w:val="28"/>
        </w:rPr>
        <w:t>3</w:t>
      </w:r>
      <w:r w:rsidRPr="002474ED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2474ED">
        <w:rPr>
          <w:rFonts w:ascii="PT Astra Serif" w:hAnsi="PT Astra Serif"/>
          <w:sz w:val="28"/>
          <w:szCs w:val="28"/>
        </w:rPr>
        <w:t xml:space="preserve"> соответствуют объёму доходов, расходов и источников финансирования дефицита бюджета, утверждённых сводной бюджетной росписью по состоянию на 01.0</w:t>
      </w:r>
      <w:r>
        <w:rPr>
          <w:rFonts w:ascii="PT Astra Serif" w:hAnsi="PT Astra Serif"/>
          <w:sz w:val="28"/>
          <w:szCs w:val="28"/>
        </w:rPr>
        <w:t>7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2474ED">
        <w:rPr>
          <w:rFonts w:ascii="PT Astra Serif" w:hAnsi="PT Astra Serif"/>
          <w:sz w:val="28"/>
          <w:szCs w:val="28"/>
        </w:rPr>
        <w:t>, изменения в которую вносились в соответствии с решениями руководителя финансового органа без внесения изменений в решение о бюджете, как установлено частью 3 статьи 217 Бюджетного Кодекса Российской Федерации (далее по тексту БК РФ).</w:t>
      </w:r>
    </w:p>
    <w:p w:rsidR="000E0C7D" w:rsidRDefault="000E0C7D" w:rsidP="000E0C7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>В результате внесённых изменений и дополнений в бюджет района его доходная часть увеличилась по состоянию на 01.0</w:t>
      </w:r>
      <w:r>
        <w:rPr>
          <w:rFonts w:ascii="PT Astra Serif" w:hAnsi="PT Astra Serif"/>
          <w:sz w:val="28"/>
          <w:szCs w:val="28"/>
        </w:rPr>
        <w:t>7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2474ED">
        <w:rPr>
          <w:rFonts w:ascii="PT Astra Serif" w:hAnsi="PT Astra Serif"/>
          <w:sz w:val="28"/>
          <w:szCs w:val="28"/>
        </w:rPr>
        <w:t xml:space="preserve"> в соответствии </w:t>
      </w:r>
      <w:r>
        <w:rPr>
          <w:rFonts w:ascii="PT Astra Serif" w:hAnsi="PT Astra Serif"/>
          <w:sz w:val="28"/>
          <w:szCs w:val="28"/>
        </w:rPr>
        <w:t xml:space="preserve">со </w:t>
      </w:r>
      <w:r w:rsidRPr="002474ED">
        <w:rPr>
          <w:rFonts w:ascii="PT Astra Serif" w:hAnsi="PT Astra Serif"/>
          <w:sz w:val="28"/>
          <w:szCs w:val="28"/>
        </w:rPr>
        <w:lastRenderedPageBreak/>
        <w:t>сводной бюджетной роспис</w:t>
      </w:r>
      <w:r>
        <w:rPr>
          <w:rFonts w:ascii="PT Astra Serif" w:hAnsi="PT Astra Serif"/>
          <w:sz w:val="28"/>
          <w:szCs w:val="28"/>
        </w:rPr>
        <w:t xml:space="preserve">ью </w:t>
      </w:r>
      <w:r w:rsidRPr="002474ED">
        <w:rPr>
          <w:rFonts w:ascii="PT Astra Serif" w:hAnsi="PT Astra Serif"/>
          <w:sz w:val="28"/>
          <w:szCs w:val="28"/>
        </w:rPr>
        <w:t>по состоянию на 01.0</w:t>
      </w:r>
      <w:r>
        <w:rPr>
          <w:rFonts w:ascii="PT Astra Serif" w:hAnsi="PT Astra Serif"/>
          <w:sz w:val="28"/>
          <w:szCs w:val="28"/>
        </w:rPr>
        <w:t>7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2474ED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6 777,4</w:t>
      </w:r>
      <w:r w:rsidRPr="00F928BA">
        <w:rPr>
          <w:rFonts w:ascii="PT Astra Serif" w:hAnsi="PT Astra Serif"/>
          <w:sz w:val="28"/>
          <w:szCs w:val="28"/>
        </w:rPr>
        <w:t xml:space="preserve"> тыс. рублей и</w:t>
      </w:r>
      <w:r w:rsidRPr="002474ED">
        <w:rPr>
          <w:rFonts w:ascii="PT Astra Serif" w:hAnsi="PT Astra Serif"/>
          <w:sz w:val="28"/>
          <w:szCs w:val="28"/>
        </w:rPr>
        <w:t xml:space="preserve"> составила </w:t>
      </w:r>
      <w:r>
        <w:rPr>
          <w:rFonts w:ascii="PT Astra Serif" w:hAnsi="PT Astra Serif"/>
          <w:sz w:val="28"/>
          <w:szCs w:val="28"/>
        </w:rPr>
        <w:t>512 207,8</w:t>
      </w:r>
      <w:r w:rsidRPr="002474ED">
        <w:rPr>
          <w:rFonts w:ascii="PT Astra Serif" w:hAnsi="PT Astra Serif"/>
          <w:sz w:val="16"/>
          <w:szCs w:val="16"/>
        </w:rPr>
        <w:t xml:space="preserve"> </w:t>
      </w:r>
      <w:r w:rsidRPr="002474ED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.</w:t>
      </w:r>
      <w:r w:rsidRPr="002474E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</w:t>
      </w:r>
      <w:r w:rsidRPr="002474ED">
        <w:rPr>
          <w:rFonts w:ascii="PT Astra Serif" w:hAnsi="PT Astra Serif"/>
          <w:sz w:val="28"/>
          <w:szCs w:val="28"/>
        </w:rPr>
        <w:t xml:space="preserve">асходная часть увеличилась в соответствии с бюджетной росписью на </w:t>
      </w:r>
      <w:r>
        <w:rPr>
          <w:rFonts w:ascii="PT Astra Serif" w:hAnsi="PT Astra Serif"/>
          <w:sz w:val="28"/>
          <w:szCs w:val="28"/>
        </w:rPr>
        <w:t>6 777,4</w:t>
      </w:r>
      <w:r w:rsidRPr="00F928BA">
        <w:rPr>
          <w:rFonts w:ascii="PT Astra Serif" w:hAnsi="PT Astra Serif"/>
          <w:sz w:val="28"/>
          <w:szCs w:val="28"/>
        </w:rPr>
        <w:t xml:space="preserve"> тыс. рублей</w:t>
      </w:r>
      <w:r w:rsidRPr="002474ED">
        <w:rPr>
          <w:rFonts w:ascii="PT Astra Serif" w:hAnsi="PT Astra Serif"/>
          <w:sz w:val="28"/>
          <w:szCs w:val="28"/>
        </w:rPr>
        <w:t xml:space="preserve"> и составила </w:t>
      </w:r>
      <w:r>
        <w:rPr>
          <w:rFonts w:ascii="PT Astra Serif" w:hAnsi="PT Astra Serif"/>
          <w:sz w:val="28"/>
          <w:szCs w:val="28"/>
        </w:rPr>
        <w:t>512 685,3</w:t>
      </w:r>
      <w:r w:rsidRPr="002474ED">
        <w:rPr>
          <w:rFonts w:ascii="PT Astra Serif" w:hAnsi="PT Astra Serif"/>
          <w:sz w:val="16"/>
          <w:szCs w:val="16"/>
        </w:rPr>
        <w:t xml:space="preserve"> </w:t>
      </w:r>
      <w:r w:rsidRPr="002474ED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>. З</w:t>
      </w:r>
      <w:r w:rsidRPr="002474ED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>1 полугодие</w:t>
      </w:r>
      <w:r w:rsidRPr="002474ED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2474ED">
        <w:rPr>
          <w:rFonts w:ascii="PT Astra Serif" w:hAnsi="PT Astra Serif"/>
          <w:sz w:val="28"/>
          <w:szCs w:val="28"/>
        </w:rPr>
        <w:t xml:space="preserve"> года сложился плановый объём дефицита бюджета в размере </w:t>
      </w:r>
      <w:r>
        <w:rPr>
          <w:rFonts w:ascii="PT Astra Serif" w:hAnsi="PT Astra Serif"/>
          <w:sz w:val="28"/>
          <w:szCs w:val="28"/>
        </w:rPr>
        <w:t>477,5</w:t>
      </w:r>
      <w:r w:rsidRPr="002474ED">
        <w:rPr>
          <w:rFonts w:ascii="PT Astra Serif" w:hAnsi="PT Astra Serif"/>
          <w:sz w:val="28"/>
          <w:szCs w:val="28"/>
        </w:rPr>
        <w:t xml:space="preserve"> тыс. рублей, как предусмотрено решением о бюджете и сводной бюджетной росписью, или увеличился к первоначально утверждённому на </w:t>
      </w:r>
      <w:r>
        <w:rPr>
          <w:rFonts w:ascii="PT Astra Serif" w:hAnsi="PT Astra Serif"/>
          <w:sz w:val="28"/>
          <w:szCs w:val="28"/>
        </w:rPr>
        <w:t>477,5</w:t>
      </w:r>
      <w:r w:rsidRPr="002474ED">
        <w:rPr>
          <w:rFonts w:ascii="PT Astra Serif" w:hAnsi="PT Astra Serif"/>
          <w:sz w:val="28"/>
          <w:szCs w:val="28"/>
        </w:rPr>
        <w:t xml:space="preserve"> тыс. рублей.</w:t>
      </w:r>
    </w:p>
    <w:p w:rsidR="000E0C7D" w:rsidRDefault="000E0C7D" w:rsidP="000E0C7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Показатели сводной бюджетной росписи по доходам и расходам по состоянию на 01.07.2023</w:t>
      </w:r>
      <w:r w:rsidRPr="007673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превышают показатели, утверждённые решением Совета депутатов </w:t>
      </w:r>
      <w:r w:rsidRPr="00235DA2">
        <w:rPr>
          <w:rFonts w:ascii="PT Astra Serif" w:hAnsi="PT Astra Serif"/>
          <w:sz w:val="28"/>
          <w:szCs w:val="28"/>
        </w:rPr>
        <w:t xml:space="preserve">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24.03.2023 №57/546 «О внесении изменений в решение Совета депутатов муниципального образования «Вешкаймский район» </w:t>
      </w:r>
      <w:r w:rsidRPr="00235DA2">
        <w:rPr>
          <w:rFonts w:ascii="PT Astra Serif" w:hAnsi="PT Astra Serif"/>
          <w:sz w:val="28"/>
          <w:szCs w:val="28"/>
        </w:rPr>
        <w:t xml:space="preserve">от </w:t>
      </w:r>
      <w:r w:rsidRPr="00235DA2">
        <w:rPr>
          <w:rFonts w:ascii="PT Astra Serif" w:eastAsia="Arial Unicode MS" w:hAnsi="PT Astra Serif" w:cs="Arial Unicode MS"/>
          <w:sz w:val="28"/>
          <w:szCs w:val="28"/>
        </w:rPr>
        <w:t xml:space="preserve">12.12.2022 № 53/525 </w:t>
      </w:r>
      <w:r w:rsidRPr="00235DA2">
        <w:rPr>
          <w:rFonts w:ascii="PT Astra Serif" w:hAnsi="PT Astra Serif"/>
          <w:sz w:val="28"/>
          <w:szCs w:val="28"/>
        </w:rPr>
        <w:t>«О бюджете муниципального образования «Вешкаймский район» на 2023 год и на плановый период на 2024 и 2025 годов»</w:t>
      </w:r>
      <w:r w:rsidRPr="0076736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6 777,4 тыс. рублей. Увеличение доходной и расходной части бюджета осуществлялось на основании части 3 статьи 217 Бюджетного кодекса Российской Федерации, согласно которой в сводную бюджетную роспись могут быть внесены изменения в соответствии с решениями финансового органа без внесения изменений в Решение о бюджете муниципального образования.</w:t>
      </w:r>
    </w:p>
    <w:p w:rsidR="000E0C7D" w:rsidRPr="002474ED" w:rsidRDefault="000E0C7D" w:rsidP="000E0C7D">
      <w:pPr>
        <w:pStyle w:val="a6"/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color w:val="auto"/>
          <w:sz w:val="28"/>
          <w:szCs w:val="28"/>
        </w:rPr>
        <w:t>Согласно отчётны</w:t>
      </w:r>
      <w:r>
        <w:rPr>
          <w:rFonts w:ascii="PT Astra Serif" w:hAnsi="PT Astra Serif"/>
          <w:color w:val="auto"/>
          <w:sz w:val="28"/>
          <w:szCs w:val="28"/>
        </w:rPr>
        <w:t>м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данны</w:t>
      </w:r>
      <w:r>
        <w:rPr>
          <w:rFonts w:ascii="PT Astra Serif" w:hAnsi="PT Astra Serif"/>
          <w:color w:val="auto"/>
          <w:sz w:val="28"/>
          <w:szCs w:val="28"/>
        </w:rPr>
        <w:t>м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за 1 </w:t>
      </w:r>
      <w:r>
        <w:rPr>
          <w:rFonts w:ascii="PT Astra Serif" w:hAnsi="PT Astra Serif"/>
          <w:color w:val="auto"/>
          <w:sz w:val="28"/>
          <w:szCs w:val="28"/>
        </w:rPr>
        <w:t>полугодие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202</w:t>
      </w:r>
      <w:r>
        <w:rPr>
          <w:rFonts w:ascii="PT Astra Serif" w:hAnsi="PT Astra Serif"/>
          <w:color w:val="auto"/>
          <w:sz w:val="28"/>
          <w:szCs w:val="28"/>
        </w:rPr>
        <w:t>3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года бюджет района по доходам исполнен на </w:t>
      </w:r>
      <w:r>
        <w:rPr>
          <w:rFonts w:ascii="PT Astra Serif" w:hAnsi="PT Astra Serif"/>
          <w:color w:val="auto"/>
          <w:sz w:val="28"/>
          <w:szCs w:val="28"/>
        </w:rPr>
        <w:t>260 485,1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тыс. рублей, или </w:t>
      </w:r>
      <w:r>
        <w:rPr>
          <w:rFonts w:ascii="PT Astra Serif" w:hAnsi="PT Astra Serif"/>
          <w:color w:val="auto"/>
          <w:sz w:val="28"/>
          <w:szCs w:val="28"/>
        </w:rPr>
        <w:t>50,9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% к утверждённым годовым назначениям согласно сводной бюджетной росписи. По расходам исполнение составило </w:t>
      </w:r>
      <w:r>
        <w:rPr>
          <w:rFonts w:ascii="PT Astra Serif" w:hAnsi="PT Astra Serif"/>
          <w:color w:val="auto"/>
          <w:sz w:val="28"/>
          <w:szCs w:val="28"/>
        </w:rPr>
        <w:t>244 813,5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тыс. рублей, или </w:t>
      </w:r>
      <w:r>
        <w:rPr>
          <w:rFonts w:ascii="PT Astra Serif" w:hAnsi="PT Astra Serif"/>
          <w:color w:val="auto"/>
          <w:sz w:val="28"/>
          <w:szCs w:val="28"/>
        </w:rPr>
        <w:t>54,5</w:t>
      </w:r>
      <w:r w:rsidRPr="002474ED">
        <w:rPr>
          <w:rFonts w:ascii="PT Astra Serif" w:hAnsi="PT Astra Serif"/>
          <w:color w:val="auto"/>
          <w:sz w:val="28"/>
          <w:szCs w:val="28"/>
        </w:rPr>
        <w:t>% к утверждённым сводной бюджетной роспис</w:t>
      </w:r>
      <w:r>
        <w:rPr>
          <w:rFonts w:ascii="PT Astra Serif" w:hAnsi="PT Astra Serif"/>
          <w:color w:val="auto"/>
          <w:sz w:val="28"/>
          <w:szCs w:val="28"/>
        </w:rPr>
        <w:t xml:space="preserve">ью 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годовым назначениям. Фактически, за 1 </w:t>
      </w:r>
      <w:r>
        <w:rPr>
          <w:rFonts w:ascii="PT Astra Serif" w:hAnsi="PT Astra Serif"/>
          <w:color w:val="auto"/>
          <w:sz w:val="28"/>
          <w:szCs w:val="28"/>
        </w:rPr>
        <w:t>полугодие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202</w:t>
      </w:r>
      <w:r>
        <w:rPr>
          <w:rFonts w:ascii="PT Astra Serif" w:hAnsi="PT Astra Serif"/>
          <w:color w:val="auto"/>
          <w:sz w:val="28"/>
          <w:szCs w:val="28"/>
        </w:rPr>
        <w:t>3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года сложился профицит бюджета в объёме </w:t>
      </w:r>
      <w:r>
        <w:rPr>
          <w:rFonts w:ascii="PT Astra Serif" w:hAnsi="PT Astra Serif"/>
          <w:color w:val="auto"/>
          <w:sz w:val="28"/>
          <w:szCs w:val="28"/>
        </w:rPr>
        <w:t>15 671,7</w:t>
      </w:r>
      <w:r w:rsidRPr="002474ED">
        <w:rPr>
          <w:rFonts w:ascii="PT Astra Serif" w:hAnsi="PT Astra Serif"/>
          <w:color w:val="auto"/>
          <w:sz w:val="28"/>
          <w:szCs w:val="28"/>
        </w:rPr>
        <w:t xml:space="preserve"> тыс. рублей. Исполнение осуществлялось в пределах утверждённых бюджетных ассигнований в соответствии с нормами статьи 217 БК РФ.</w:t>
      </w:r>
    </w:p>
    <w:p w:rsidR="000E0C7D" w:rsidRDefault="000E0C7D" w:rsidP="000E0C7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2474ED">
        <w:rPr>
          <w:rFonts w:ascii="PT Astra Serif" w:hAnsi="PT Astra Serif"/>
          <w:sz w:val="28"/>
          <w:szCs w:val="28"/>
        </w:rPr>
        <w:t xml:space="preserve">лановые </w:t>
      </w:r>
      <w:r>
        <w:rPr>
          <w:rFonts w:ascii="PT Astra Serif" w:hAnsi="PT Astra Serif"/>
          <w:sz w:val="28"/>
          <w:szCs w:val="28"/>
        </w:rPr>
        <w:t xml:space="preserve">назначения по </w:t>
      </w:r>
      <w:r w:rsidRPr="002474ED">
        <w:rPr>
          <w:rFonts w:ascii="PT Astra Serif" w:hAnsi="PT Astra Serif"/>
          <w:sz w:val="28"/>
          <w:szCs w:val="28"/>
        </w:rPr>
        <w:t>доход</w:t>
      </w:r>
      <w:r>
        <w:rPr>
          <w:rFonts w:ascii="PT Astra Serif" w:hAnsi="PT Astra Serif"/>
          <w:sz w:val="28"/>
          <w:szCs w:val="28"/>
        </w:rPr>
        <w:t xml:space="preserve">ам </w:t>
      </w:r>
      <w:r w:rsidRPr="002474ED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3</w:t>
      </w:r>
      <w:r w:rsidRPr="002474ED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увеличились</w:t>
      </w:r>
      <w:r w:rsidRPr="002474ED">
        <w:rPr>
          <w:rFonts w:ascii="PT Astra Serif" w:hAnsi="PT Astra Serif"/>
          <w:sz w:val="28"/>
          <w:szCs w:val="28"/>
        </w:rPr>
        <w:t xml:space="preserve"> к аналогичному </w:t>
      </w:r>
      <w:r>
        <w:rPr>
          <w:rFonts w:ascii="PT Astra Serif" w:hAnsi="PT Astra Serif"/>
          <w:sz w:val="28"/>
          <w:szCs w:val="28"/>
        </w:rPr>
        <w:t xml:space="preserve">периоду </w:t>
      </w:r>
      <w:r w:rsidRPr="002474ED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2</w:t>
      </w:r>
      <w:r w:rsidRPr="002474ED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 xml:space="preserve">на 69 797,3 тыс. </w:t>
      </w:r>
      <w:r w:rsidRPr="002474ED">
        <w:rPr>
          <w:rFonts w:ascii="PT Astra Serif" w:hAnsi="PT Astra Serif"/>
          <w:sz w:val="28"/>
          <w:szCs w:val="28"/>
        </w:rPr>
        <w:t xml:space="preserve">рублей, или на </w:t>
      </w:r>
      <w:r>
        <w:rPr>
          <w:rFonts w:ascii="PT Astra Serif" w:hAnsi="PT Astra Serif"/>
          <w:sz w:val="28"/>
          <w:szCs w:val="28"/>
        </w:rPr>
        <w:t>15,8</w:t>
      </w:r>
      <w:r w:rsidRPr="002474ED">
        <w:rPr>
          <w:rFonts w:ascii="PT Astra Serif" w:hAnsi="PT Astra Serif"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 xml:space="preserve">. Основной </w:t>
      </w:r>
      <w:r w:rsidRPr="002474ED">
        <w:rPr>
          <w:rFonts w:ascii="PT Astra Serif" w:hAnsi="PT Astra Serif"/>
          <w:sz w:val="28"/>
          <w:szCs w:val="28"/>
        </w:rPr>
        <w:t xml:space="preserve">причиной </w:t>
      </w:r>
      <w:r>
        <w:rPr>
          <w:rFonts w:ascii="PT Astra Serif" w:hAnsi="PT Astra Serif"/>
          <w:sz w:val="28"/>
          <w:szCs w:val="28"/>
        </w:rPr>
        <w:t>роста является увеличение безвозмездных поступлений, которые утверждены н</w:t>
      </w:r>
      <w:r w:rsidRPr="002474ED">
        <w:rPr>
          <w:rFonts w:ascii="PT Astra Serif" w:hAnsi="PT Astra Serif"/>
          <w:sz w:val="28"/>
          <w:szCs w:val="28"/>
        </w:rPr>
        <w:t>а 01.0</w:t>
      </w:r>
      <w:r>
        <w:rPr>
          <w:rFonts w:ascii="PT Astra Serif" w:hAnsi="PT Astra Serif"/>
          <w:sz w:val="28"/>
          <w:szCs w:val="28"/>
        </w:rPr>
        <w:t>7</w:t>
      </w:r>
      <w:r w:rsidRPr="002474ED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2474ED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 xml:space="preserve">большем </w:t>
      </w:r>
      <w:r w:rsidRPr="002474ED">
        <w:rPr>
          <w:rFonts w:ascii="PT Astra Serif" w:hAnsi="PT Astra Serif"/>
          <w:sz w:val="28"/>
          <w:szCs w:val="28"/>
        </w:rPr>
        <w:t>объёме, чем в аналогичном периоде 202</w:t>
      </w:r>
      <w:r>
        <w:rPr>
          <w:rFonts w:ascii="PT Astra Serif" w:hAnsi="PT Astra Serif"/>
          <w:sz w:val="28"/>
          <w:szCs w:val="28"/>
        </w:rPr>
        <w:t>2</w:t>
      </w:r>
      <w:r w:rsidRPr="002474ED">
        <w:rPr>
          <w:rFonts w:ascii="PT Astra Serif" w:hAnsi="PT Astra Serif"/>
          <w:sz w:val="28"/>
          <w:szCs w:val="28"/>
        </w:rPr>
        <w:t xml:space="preserve"> года на </w:t>
      </w:r>
      <w:r>
        <w:rPr>
          <w:rFonts w:ascii="PT Astra Serif" w:hAnsi="PT Astra Serif"/>
          <w:sz w:val="28"/>
          <w:szCs w:val="28"/>
        </w:rPr>
        <w:t>65 613,9</w:t>
      </w:r>
      <w:r w:rsidRPr="002474ED">
        <w:rPr>
          <w:rFonts w:ascii="PT Astra Serif" w:hAnsi="PT Astra Serif"/>
          <w:sz w:val="28"/>
          <w:szCs w:val="28"/>
        </w:rPr>
        <w:t xml:space="preserve"> тыс. рублей, или на </w:t>
      </w:r>
      <w:r>
        <w:rPr>
          <w:rFonts w:ascii="PT Astra Serif" w:hAnsi="PT Astra Serif"/>
          <w:sz w:val="28"/>
          <w:szCs w:val="28"/>
        </w:rPr>
        <w:t>16,7</w:t>
      </w:r>
      <w:r w:rsidRPr="002474ED">
        <w:rPr>
          <w:rFonts w:ascii="PT Astra Serif" w:hAnsi="PT Astra Serif"/>
          <w:sz w:val="28"/>
          <w:szCs w:val="28"/>
        </w:rPr>
        <w:t>%.</w:t>
      </w:r>
    </w:p>
    <w:p w:rsidR="000E0C7D" w:rsidRPr="002474ED" w:rsidRDefault="000E0C7D" w:rsidP="000E0C7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color w:val="000000"/>
          <w:sz w:val="28"/>
          <w:szCs w:val="28"/>
        </w:rPr>
        <w:t>В соответствии с изменениями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2474ED">
        <w:rPr>
          <w:rFonts w:ascii="PT Astra Serif" w:hAnsi="PT Astra Serif"/>
          <w:color w:val="000000"/>
          <w:sz w:val="28"/>
          <w:szCs w:val="28"/>
        </w:rPr>
        <w:t xml:space="preserve"> согласно бюджетной росписи за 1 </w:t>
      </w:r>
      <w:r>
        <w:rPr>
          <w:rFonts w:ascii="PT Astra Serif" w:hAnsi="PT Astra Serif"/>
          <w:color w:val="000000"/>
          <w:sz w:val="28"/>
          <w:szCs w:val="28"/>
        </w:rPr>
        <w:t>полугодие</w:t>
      </w:r>
      <w:r w:rsidRPr="002474ED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2474ED">
        <w:rPr>
          <w:rFonts w:ascii="PT Astra Serif" w:hAnsi="PT Astra Serif"/>
          <w:color w:val="000000"/>
          <w:sz w:val="28"/>
          <w:szCs w:val="28"/>
        </w:rPr>
        <w:t xml:space="preserve"> года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2474ED">
        <w:rPr>
          <w:rFonts w:ascii="PT Astra Serif" w:hAnsi="PT Astra Serif"/>
          <w:color w:val="000000"/>
          <w:sz w:val="28"/>
          <w:szCs w:val="28"/>
        </w:rPr>
        <w:t xml:space="preserve"> утверждён дефицит бюджета в размере </w:t>
      </w:r>
      <w:r>
        <w:rPr>
          <w:rFonts w:ascii="PT Astra Serif" w:hAnsi="PT Astra Serif"/>
          <w:color w:val="000000"/>
          <w:sz w:val="28"/>
          <w:szCs w:val="28"/>
        </w:rPr>
        <w:t>477,5</w:t>
      </w:r>
      <w:r w:rsidRPr="002474ED">
        <w:rPr>
          <w:rFonts w:ascii="PT Astra Serif" w:hAnsi="PT Astra Serif"/>
          <w:color w:val="000000"/>
          <w:sz w:val="28"/>
          <w:szCs w:val="28"/>
        </w:rPr>
        <w:t xml:space="preserve"> тыс. рублей,</w:t>
      </w:r>
      <w:r w:rsidRPr="002474ED">
        <w:rPr>
          <w:rFonts w:ascii="PT Astra Serif" w:hAnsi="PT Astra Serif"/>
          <w:sz w:val="28"/>
          <w:szCs w:val="28"/>
        </w:rPr>
        <w:t xml:space="preserve"> за счёт изменения остатков средств на счетах по учёту средств бюджета МО «Вешкаймский район»</w:t>
      </w:r>
      <w:r w:rsidRPr="002474E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2474ED">
        <w:rPr>
          <w:rFonts w:ascii="PT Astra Serif" w:hAnsi="PT Astra Serif"/>
          <w:sz w:val="28"/>
          <w:szCs w:val="28"/>
        </w:rPr>
        <w:t>ко</w:t>
      </w:r>
      <w:r>
        <w:rPr>
          <w:rFonts w:ascii="PT Astra Serif" w:hAnsi="PT Astra Serif"/>
          <w:sz w:val="28"/>
          <w:szCs w:val="28"/>
        </w:rPr>
        <w:t>торые по состоянию на 01.01.2023</w:t>
      </w:r>
      <w:r w:rsidRPr="002474ED">
        <w:rPr>
          <w:rFonts w:ascii="PT Astra Serif" w:hAnsi="PT Astra Serif"/>
          <w:sz w:val="28"/>
          <w:szCs w:val="28"/>
        </w:rPr>
        <w:t xml:space="preserve"> </w:t>
      </w:r>
      <w:r w:rsidRPr="00732BFC">
        <w:rPr>
          <w:rFonts w:ascii="PT Astra Serif" w:hAnsi="PT Astra Serif"/>
          <w:sz w:val="28"/>
          <w:szCs w:val="28"/>
        </w:rPr>
        <w:t xml:space="preserve">составляли </w:t>
      </w:r>
      <w:r>
        <w:rPr>
          <w:rFonts w:ascii="PT Astra Serif" w:hAnsi="PT Astra Serif"/>
          <w:sz w:val="28"/>
          <w:szCs w:val="28"/>
        </w:rPr>
        <w:t>478,3</w:t>
      </w:r>
      <w:r w:rsidRPr="00314063">
        <w:rPr>
          <w:rFonts w:ascii="PT Astra Serif" w:hAnsi="PT Astra Serif"/>
          <w:sz w:val="28"/>
          <w:szCs w:val="28"/>
        </w:rPr>
        <w:t xml:space="preserve"> тыс. рублей</w:t>
      </w:r>
      <w:r w:rsidRPr="004B0008">
        <w:rPr>
          <w:rFonts w:ascii="PT Astra Serif" w:hAnsi="PT Astra Serif"/>
          <w:sz w:val="28"/>
          <w:szCs w:val="28"/>
        </w:rPr>
        <w:t>,</w:t>
      </w:r>
      <w:r w:rsidRPr="004B0008">
        <w:rPr>
          <w:rFonts w:ascii="PT Astra Serif" w:hAnsi="PT Astra Serif"/>
          <w:b/>
          <w:sz w:val="28"/>
          <w:szCs w:val="28"/>
        </w:rPr>
        <w:t xml:space="preserve"> </w:t>
      </w:r>
      <w:r w:rsidRPr="004B0008">
        <w:rPr>
          <w:rFonts w:ascii="PT Astra Serif" w:hAnsi="PT Astra Serif"/>
          <w:sz w:val="28"/>
          <w:szCs w:val="28"/>
        </w:rPr>
        <w:t xml:space="preserve">по состоянию </w:t>
      </w:r>
      <w:r w:rsidRPr="005D312F">
        <w:rPr>
          <w:rFonts w:ascii="PT Astra Serif" w:hAnsi="PT Astra Serif"/>
          <w:sz w:val="28"/>
          <w:szCs w:val="28"/>
        </w:rPr>
        <w:t>на 01.07.2023 составили 15</w:t>
      </w:r>
      <w:r>
        <w:rPr>
          <w:rFonts w:ascii="PT Astra Serif" w:hAnsi="PT Astra Serif"/>
          <w:sz w:val="28"/>
          <w:szCs w:val="28"/>
          <w:lang w:val="en-US"/>
        </w:rPr>
        <w:t> </w:t>
      </w:r>
      <w:r w:rsidRPr="005D312F">
        <w:rPr>
          <w:rFonts w:ascii="PT Astra Serif" w:hAnsi="PT Astra Serif"/>
          <w:sz w:val="28"/>
          <w:szCs w:val="28"/>
        </w:rPr>
        <w:t>755</w:t>
      </w:r>
      <w:r>
        <w:rPr>
          <w:rFonts w:ascii="PT Astra Serif" w:hAnsi="PT Astra Serif"/>
          <w:sz w:val="28"/>
          <w:szCs w:val="28"/>
        </w:rPr>
        <w:t>,</w:t>
      </w:r>
      <w:r w:rsidRPr="005D312F">
        <w:rPr>
          <w:rFonts w:ascii="PT Astra Serif" w:hAnsi="PT Astra Serif"/>
          <w:sz w:val="28"/>
          <w:szCs w:val="28"/>
        </w:rPr>
        <w:t>7 тыс. рублей,</w:t>
      </w:r>
      <w:r w:rsidRPr="00AB1931">
        <w:rPr>
          <w:rFonts w:ascii="PT Astra Serif" w:hAnsi="PT Astra Serif"/>
          <w:sz w:val="28"/>
          <w:szCs w:val="28"/>
        </w:rPr>
        <w:t xml:space="preserve"> </w:t>
      </w:r>
      <w:r w:rsidRPr="00AB1931">
        <w:rPr>
          <w:rFonts w:ascii="PT Astra Serif" w:hAnsi="PT Astra Serif"/>
          <w:bCs/>
          <w:sz w:val="28"/>
          <w:szCs w:val="28"/>
        </w:rPr>
        <w:t>с</w:t>
      </w:r>
      <w:r w:rsidRPr="00AB1931">
        <w:rPr>
          <w:rFonts w:ascii="PT Astra Serif" w:hAnsi="PT Astra Serif"/>
          <w:sz w:val="28"/>
          <w:szCs w:val="28"/>
        </w:rPr>
        <w:t>ведения об остатках по которым подтверждены выписками из лицевых счетов и соответствуют остаткам на конец дня 31.12.202</w:t>
      </w:r>
      <w:r>
        <w:rPr>
          <w:rFonts w:ascii="PT Astra Serif" w:hAnsi="PT Astra Serif"/>
          <w:sz w:val="28"/>
          <w:szCs w:val="28"/>
        </w:rPr>
        <w:t>2</w:t>
      </w:r>
      <w:r w:rsidRPr="00AB1931">
        <w:rPr>
          <w:rFonts w:ascii="PT Astra Serif" w:hAnsi="PT Astra Serif"/>
          <w:sz w:val="28"/>
          <w:szCs w:val="28"/>
        </w:rPr>
        <w:t xml:space="preserve"> и на </w:t>
      </w:r>
      <w:r>
        <w:rPr>
          <w:rFonts w:ascii="PT Astra Serif" w:hAnsi="PT Astra Serif"/>
          <w:sz w:val="28"/>
          <w:szCs w:val="28"/>
        </w:rPr>
        <w:t>30.06.</w:t>
      </w:r>
      <w:r w:rsidRPr="00AB1931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3</w:t>
      </w:r>
      <w:r w:rsidRPr="00AB1931">
        <w:rPr>
          <w:rFonts w:ascii="PT Astra Serif" w:hAnsi="PT Astra Serif"/>
          <w:sz w:val="28"/>
          <w:szCs w:val="28"/>
        </w:rPr>
        <w:t>.</w:t>
      </w:r>
    </w:p>
    <w:p w:rsidR="000E0C7D" w:rsidRDefault="000E0C7D" w:rsidP="000E0C7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474ED">
        <w:rPr>
          <w:rFonts w:ascii="PT Astra Serif" w:hAnsi="PT Astra Serif"/>
          <w:sz w:val="28"/>
          <w:szCs w:val="28"/>
        </w:rPr>
        <w:t xml:space="preserve">По данным отчёта об исполнении бюджета за 1 </w:t>
      </w:r>
      <w:r>
        <w:rPr>
          <w:rFonts w:ascii="PT Astra Serif" w:hAnsi="PT Astra Serif"/>
          <w:sz w:val="28"/>
          <w:szCs w:val="28"/>
        </w:rPr>
        <w:t>полугодие</w:t>
      </w:r>
      <w:r w:rsidRPr="002474ED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2474ED">
        <w:rPr>
          <w:rFonts w:ascii="PT Astra Serif" w:hAnsi="PT Astra Serif"/>
          <w:sz w:val="28"/>
          <w:szCs w:val="28"/>
        </w:rPr>
        <w:t xml:space="preserve"> года бюджет фактически исполнен с профицитом в </w:t>
      </w:r>
      <w:r>
        <w:rPr>
          <w:rFonts w:ascii="PT Astra Serif" w:hAnsi="PT Astra Serif"/>
          <w:sz w:val="28"/>
          <w:szCs w:val="28"/>
        </w:rPr>
        <w:t xml:space="preserve">15 671,7 </w:t>
      </w:r>
      <w:r w:rsidRPr="002474ED">
        <w:rPr>
          <w:rFonts w:ascii="PT Astra Serif" w:hAnsi="PT Astra Serif"/>
          <w:sz w:val="28"/>
          <w:szCs w:val="28"/>
        </w:rPr>
        <w:t>тыс. рублей</w:t>
      </w:r>
      <w:r w:rsidRPr="00910F9E">
        <w:rPr>
          <w:rFonts w:ascii="PT Astra Serif" w:hAnsi="PT Astra Serif"/>
          <w:sz w:val="28"/>
          <w:szCs w:val="28"/>
        </w:rPr>
        <w:t xml:space="preserve">, </w:t>
      </w:r>
      <w:r w:rsidRPr="00731964">
        <w:rPr>
          <w:rFonts w:ascii="PT Astra Serif" w:hAnsi="PT Astra Serif"/>
          <w:sz w:val="28"/>
          <w:szCs w:val="28"/>
        </w:rPr>
        <w:t>сложившийся ввиду наличия субвенций, предназначенных на выплаты заработной платы работникам образования и уплату страховых взносов в последующие после отчётной даты периоды, а так же средств, выделенных из Резервного фонда Правительства Ульяновской области на замену башни Рожновского в р.п. Вешкайма и поступивших акцизов на нефтепродукты.</w:t>
      </w:r>
    </w:p>
    <w:p w:rsidR="000E0C7D" w:rsidRDefault="000E0C7D" w:rsidP="000E0C7D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E0C7D">
        <w:rPr>
          <w:rFonts w:ascii="PT Astra Serif" w:hAnsi="PT Astra Serif"/>
          <w:sz w:val="28"/>
          <w:szCs w:val="28"/>
          <w:u w:val="single"/>
        </w:rPr>
        <w:lastRenderedPageBreak/>
        <w:t>Резервный фонд администрации МО «Вешкаймский район»</w:t>
      </w:r>
      <w:r w:rsidRPr="00BF16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первоначально был утверждён в объёме 100,0 тыс. рублей по муниципальной программе «Управление муниципальными финансами муниципального образования «Вешкаймский район».</w:t>
      </w:r>
    </w:p>
    <w:p w:rsidR="000E0C7D" w:rsidRPr="00AC0B88" w:rsidRDefault="000E0C7D" w:rsidP="000E0C7D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 на 01.07.2023 ассигнования резервного фонда утверждёны в объёме</w:t>
      </w:r>
      <w:r w:rsidRPr="00BF16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100,0</w:t>
      </w:r>
      <w:r w:rsidRPr="00BF1694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 Расходы за счёт средств резервного фонда в отчётном периоде 2023 года не осуществлялись.</w:t>
      </w:r>
    </w:p>
    <w:p w:rsidR="00586F53" w:rsidRPr="00586F53" w:rsidRDefault="00BC5127" w:rsidP="00170FDF">
      <w:pPr>
        <w:tabs>
          <w:tab w:val="left" w:pos="6705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466935">
        <w:rPr>
          <w:rFonts w:ascii="PT Astra Serif" w:hAnsi="PT Astra Serif"/>
          <w:sz w:val="28"/>
          <w:szCs w:val="28"/>
        </w:rPr>
        <w:t>В 1 полугодии 202</w:t>
      </w:r>
      <w:r>
        <w:rPr>
          <w:rFonts w:ascii="PT Astra Serif" w:hAnsi="PT Astra Serif"/>
          <w:sz w:val="28"/>
          <w:szCs w:val="28"/>
        </w:rPr>
        <w:t>3</w:t>
      </w:r>
      <w:r w:rsidRPr="00466935">
        <w:rPr>
          <w:rFonts w:ascii="PT Astra Serif" w:hAnsi="PT Astra Serif"/>
          <w:sz w:val="28"/>
          <w:szCs w:val="28"/>
        </w:rPr>
        <w:t xml:space="preserve"> года наблюдается отвлечение денежных средств на оплату пеней, штрафов, госпошлин по исполнительным листам </w:t>
      </w:r>
      <w:r>
        <w:rPr>
          <w:rFonts w:ascii="PT Astra Serif" w:hAnsi="PT Astra Serif"/>
          <w:sz w:val="28"/>
          <w:szCs w:val="28"/>
        </w:rPr>
        <w:t xml:space="preserve">и за нарушение законодательства о закупках и нарушение условий контрактов (договоров) </w:t>
      </w:r>
      <w:r w:rsidRPr="00466935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400,4</w:t>
      </w:r>
      <w:r w:rsidRPr="00466935">
        <w:rPr>
          <w:rFonts w:ascii="PT Astra Serif" w:hAnsi="PT Astra Serif"/>
          <w:sz w:val="28"/>
          <w:szCs w:val="28"/>
        </w:rPr>
        <w:t xml:space="preserve"> тыс. рублей</w:t>
      </w:r>
      <w:r w:rsidR="00EA7691">
        <w:rPr>
          <w:rFonts w:ascii="PT Astra Serif" w:hAnsi="PT Astra Serif"/>
          <w:sz w:val="28"/>
          <w:szCs w:val="28"/>
        </w:rPr>
        <w:t xml:space="preserve">. </w:t>
      </w:r>
      <w:r w:rsidR="00586F53" w:rsidRPr="00586F53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Однако, оплата пеней, штрафов, неустоек считается неэффективным использованием бюджетных средств Сумма неэффективных расходов за 1 </w:t>
      </w:r>
      <w:r w:rsidR="00170FDF">
        <w:rPr>
          <w:rFonts w:ascii="PT Astra Serif" w:eastAsia="Times New Roman" w:hAnsi="PT Astra Serif" w:cs="Times New Roman"/>
          <w:sz w:val="28"/>
          <w:szCs w:val="28"/>
          <w:u w:val="single"/>
        </w:rPr>
        <w:t>полугодие</w:t>
      </w:r>
      <w:r w:rsidR="00586F53" w:rsidRPr="00586F53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2022 года составляет </w:t>
      </w:r>
      <w:r>
        <w:rPr>
          <w:rFonts w:ascii="PT Astra Serif" w:eastAsia="Times New Roman" w:hAnsi="PT Astra Serif" w:cs="Times New Roman"/>
          <w:sz w:val="28"/>
          <w:szCs w:val="28"/>
          <w:u w:val="single"/>
        </w:rPr>
        <w:t>400,4</w:t>
      </w:r>
      <w:r w:rsidR="00170FDF" w:rsidRPr="00170FDF">
        <w:rPr>
          <w:rFonts w:ascii="PT Astra Serif" w:hAnsi="PT Astra Serif"/>
          <w:sz w:val="28"/>
          <w:szCs w:val="28"/>
          <w:u w:val="single"/>
        </w:rPr>
        <w:t xml:space="preserve"> тыс. рублей</w:t>
      </w:r>
      <w:r w:rsidR="00170FDF" w:rsidRPr="00170FDF">
        <w:rPr>
          <w:rFonts w:ascii="PT Astra Serif" w:hAnsi="PT Astra Serif"/>
          <w:sz w:val="28"/>
          <w:szCs w:val="28"/>
        </w:rPr>
        <w:t>.</w:t>
      </w:r>
      <w:r w:rsidR="00586F53" w:rsidRPr="00586F53">
        <w:rPr>
          <w:rFonts w:ascii="PT Astra Serif" w:eastAsia="Times New Roman" w:hAnsi="PT Astra Serif" w:cs="Times New Roman"/>
          <w:sz w:val="28"/>
          <w:szCs w:val="28"/>
          <w:u w:val="single"/>
        </w:rPr>
        <w:t>.</w:t>
      </w:r>
    </w:p>
    <w:p w:rsidR="00DF49B1" w:rsidRPr="00DF49B1" w:rsidRDefault="00DF49B1" w:rsidP="00170FDF">
      <w:pPr>
        <w:tabs>
          <w:tab w:val="left" w:pos="6705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u w:val="single"/>
        </w:rPr>
      </w:pPr>
      <w:r w:rsidRPr="00BB33F9">
        <w:rPr>
          <w:rFonts w:ascii="PT Astra Serif" w:hAnsi="PT Astra Serif"/>
          <w:sz w:val="28"/>
          <w:szCs w:val="28"/>
          <w:u w:val="single"/>
        </w:rPr>
        <w:t>Выводы</w:t>
      </w:r>
    </w:p>
    <w:p w:rsidR="00BC5127" w:rsidRPr="000D5520" w:rsidRDefault="00BC5127" w:rsidP="00BC512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1. Отчёт об испо</w:t>
      </w:r>
      <w:r>
        <w:rPr>
          <w:rFonts w:ascii="PT Astra Serif" w:hAnsi="PT Astra Serif"/>
          <w:sz w:val="28"/>
          <w:szCs w:val="28"/>
        </w:rPr>
        <w:t>лнении бюджета за 1 полугодие 2023</w:t>
      </w:r>
      <w:r w:rsidRPr="000D5520">
        <w:rPr>
          <w:rFonts w:ascii="PT Astra Serif" w:hAnsi="PT Astra Serif"/>
          <w:sz w:val="28"/>
          <w:szCs w:val="28"/>
        </w:rPr>
        <w:t xml:space="preserve"> года, представленный в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0D5520">
        <w:rPr>
          <w:rFonts w:ascii="PT Astra Serif" w:hAnsi="PT Astra Serif"/>
          <w:sz w:val="28"/>
          <w:szCs w:val="28"/>
        </w:rPr>
        <w:t xml:space="preserve">тную </w:t>
      </w:r>
      <w:r>
        <w:rPr>
          <w:rFonts w:ascii="PT Astra Serif" w:hAnsi="PT Astra Serif"/>
          <w:sz w:val="28"/>
          <w:szCs w:val="28"/>
        </w:rPr>
        <w:t>палату</w:t>
      </w:r>
      <w:r w:rsidRPr="000D5520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район», в целом соответствует нормам бюджетного законодательства и отражает соблюдение основных принципов бюджетной системы Российской Федерации. </w:t>
      </w:r>
    </w:p>
    <w:p w:rsidR="00BC5127" w:rsidRPr="000D5520" w:rsidRDefault="00BC5127" w:rsidP="00BC512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Фактически за 1 полугодие 2023</w:t>
      </w:r>
      <w:r w:rsidRPr="000D5520">
        <w:rPr>
          <w:rFonts w:ascii="PT Astra Serif" w:hAnsi="PT Astra Serif"/>
          <w:sz w:val="28"/>
          <w:szCs w:val="28"/>
        </w:rPr>
        <w:t xml:space="preserve"> года доходы бюджета составили </w:t>
      </w:r>
      <w:r>
        <w:rPr>
          <w:rFonts w:ascii="PT Astra Serif" w:hAnsi="PT Astra Serif"/>
          <w:sz w:val="28"/>
          <w:szCs w:val="28"/>
        </w:rPr>
        <w:t>260 485,1</w:t>
      </w:r>
      <w:r w:rsidRPr="000D5520">
        <w:rPr>
          <w:rFonts w:ascii="PT Astra Serif" w:hAnsi="PT Astra Serif"/>
          <w:sz w:val="28"/>
          <w:szCs w:val="28"/>
        </w:rPr>
        <w:t xml:space="preserve"> тыс. рублей (</w:t>
      </w:r>
      <w:r>
        <w:rPr>
          <w:rFonts w:ascii="PT Astra Serif" w:hAnsi="PT Astra Serif"/>
          <w:sz w:val="28"/>
          <w:szCs w:val="28"/>
        </w:rPr>
        <w:t>50,9</w:t>
      </w:r>
      <w:r w:rsidRPr="000D5520">
        <w:rPr>
          <w:rFonts w:ascii="PT Astra Serif" w:hAnsi="PT Astra Serif"/>
          <w:sz w:val="28"/>
          <w:szCs w:val="28"/>
        </w:rPr>
        <w:t xml:space="preserve">% к уточнённому плану), расходы – </w:t>
      </w:r>
      <w:r>
        <w:rPr>
          <w:rFonts w:ascii="PT Astra Serif" w:hAnsi="PT Astra Serif"/>
          <w:sz w:val="28"/>
          <w:szCs w:val="28"/>
        </w:rPr>
        <w:t xml:space="preserve">244 813,4 </w:t>
      </w:r>
      <w:r w:rsidRPr="000D5520">
        <w:rPr>
          <w:rFonts w:ascii="PT Astra Serif" w:hAnsi="PT Astra Serif"/>
          <w:sz w:val="28"/>
          <w:szCs w:val="28"/>
        </w:rPr>
        <w:t>тыс. рублей (</w:t>
      </w:r>
      <w:r>
        <w:rPr>
          <w:rFonts w:ascii="PT Astra Serif" w:hAnsi="PT Astra Serif"/>
          <w:sz w:val="28"/>
          <w:szCs w:val="28"/>
        </w:rPr>
        <w:t>54,5</w:t>
      </w:r>
      <w:r w:rsidRPr="000D5520">
        <w:rPr>
          <w:rFonts w:ascii="PT Astra Serif" w:hAnsi="PT Astra Serif"/>
          <w:sz w:val="28"/>
          <w:szCs w:val="28"/>
        </w:rPr>
        <w:t>% к годовым плановым назначениям).</w:t>
      </w:r>
    </w:p>
    <w:p w:rsidR="00BC5127" w:rsidRDefault="00BC5127" w:rsidP="00BC512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DE2B08">
        <w:rPr>
          <w:rFonts w:ascii="PT Astra Serif" w:hAnsi="PT Astra Serif"/>
          <w:sz w:val="28"/>
          <w:szCs w:val="28"/>
        </w:rPr>
        <w:t>3.</w:t>
      </w:r>
      <w:r w:rsidRPr="000D5520">
        <w:rPr>
          <w:rFonts w:ascii="PT Astra Serif" w:hAnsi="PT Astra Serif"/>
          <w:sz w:val="28"/>
          <w:szCs w:val="28"/>
        </w:rPr>
        <w:t xml:space="preserve"> Налоговых доходов за 1 </w:t>
      </w:r>
      <w:r>
        <w:rPr>
          <w:rFonts w:ascii="PT Astra Serif" w:hAnsi="PT Astra Serif"/>
          <w:sz w:val="28"/>
          <w:szCs w:val="28"/>
        </w:rPr>
        <w:t>полугодие</w:t>
      </w:r>
      <w:r w:rsidRPr="000D5520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23</w:t>
      </w:r>
      <w:r w:rsidRPr="000D5520">
        <w:rPr>
          <w:rFonts w:ascii="PT Astra Serif" w:hAnsi="PT Astra Serif"/>
          <w:sz w:val="28"/>
          <w:szCs w:val="28"/>
        </w:rPr>
        <w:t xml:space="preserve"> года поступило в объёме </w:t>
      </w:r>
      <w:r>
        <w:rPr>
          <w:rFonts w:ascii="PT Astra Serif" w:hAnsi="PT Astra Serif"/>
          <w:sz w:val="28"/>
          <w:szCs w:val="28"/>
        </w:rPr>
        <w:t>20 603,1</w:t>
      </w:r>
      <w:r w:rsidRPr="00804A2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 </w:t>
      </w:r>
      <w:r w:rsidRPr="000D5520">
        <w:rPr>
          <w:rFonts w:ascii="PT Astra Serif" w:hAnsi="PT Astra Serif"/>
          <w:sz w:val="28"/>
          <w:szCs w:val="28"/>
        </w:rPr>
        <w:t xml:space="preserve">при годовом плане </w:t>
      </w:r>
      <w:r>
        <w:rPr>
          <w:rFonts w:ascii="PT Astra Serif" w:hAnsi="PT Astra Serif"/>
          <w:sz w:val="28"/>
          <w:szCs w:val="28"/>
        </w:rPr>
        <w:t>47 896,3</w:t>
      </w:r>
      <w:r w:rsidRPr="00804A2C">
        <w:rPr>
          <w:rFonts w:ascii="PT Astra Serif" w:hAnsi="PT Astra Serif"/>
          <w:sz w:val="28"/>
          <w:szCs w:val="28"/>
        </w:rPr>
        <w:t xml:space="preserve"> </w:t>
      </w:r>
      <w:r w:rsidRPr="000D5520">
        <w:rPr>
          <w:rFonts w:ascii="PT Astra Serif" w:hAnsi="PT Astra Serif"/>
          <w:sz w:val="28"/>
          <w:szCs w:val="28"/>
        </w:rPr>
        <w:t xml:space="preserve">тыс. рублей, или </w:t>
      </w:r>
      <w:r>
        <w:rPr>
          <w:rFonts w:ascii="PT Astra Serif" w:hAnsi="PT Astra Serif"/>
          <w:sz w:val="28"/>
          <w:szCs w:val="28"/>
        </w:rPr>
        <w:t>50,8%.</w:t>
      </w:r>
    </w:p>
    <w:p w:rsidR="00BC5127" w:rsidRDefault="00BC5127" w:rsidP="00BC512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04A2C">
        <w:rPr>
          <w:rFonts w:ascii="PT Astra Serif" w:hAnsi="PT Astra Serif"/>
          <w:sz w:val="28"/>
          <w:szCs w:val="28"/>
        </w:rPr>
        <w:t>К уровню отчётного пери</w:t>
      </w:r>
      <w:r>
        <w:rPr>
          <w:rFonts w:ascii="PT Astra Serif" w:hAnsi="PT Astra Serif"/>
          <w:sz w:val="28"/>
          <w:szCs w:val="28"/>
        </w:rPr>
        <w:t>ода 2022</w:t>
      </w:r>
      <w:r w:rsidRPr="00804A2C">
        <w:rPr>
          <w:rFonts w:ascii="PT Astra Serif" w:hAnsi="PT Astra Serif"/>
          <w:sz w:val="28"/>
          <w:szCs w:val="28"/>
        </w:rPr>
        <w:t xml:space="preserve"> года (</w:t>
      </w:r>
      <w:r>
        <w:rPr>
          <w:rFonts w:ascii="PT Astra Serif" w:hAnsi="PT Astra Serif"/>
          <w:sz w:val="28"/>
          <w:szCs w:val="28"/>
        </w:rPr>
        <w:t>22 679,5 тыс. рублей) поступление уменьшилось на 2 076,4</w:t>
      </w:r>
      <w:r w:rsidRPr="004C6041">
        <w:rPr>
          <w:rFonts w:ascii="PT Astra Serif" w:hAnsi="PT Astra Serif"/>
          <w:sz w:val="28"/>
          <w:szCs w:val="28"/>
        </w:rPr>
        <w:t xml:space="preserve"> </w:t>
      </w:r>
      <w:r w:rsidRPr="00804A2C">
        <w:rPr>
          <w:rFonts w:ascii="PT Astra Serif" w:hAnsi="PT Astra Serif"/>
          <w:sz w:val="28"/>
          <w:szCs w:val="28"/>
        </w:rPr>
        <w:t>тыс. рублей</w:t>
      </w:r>
      <w:r>
        <w:rPr>
          <w:rFonts w:ascii="PT Astra Serif" w:hAnsi="PT Astra Serif"/>
          <w:sz w:val="28"/>
          <w:szCs w:val="28"/>
        </w:rPr>
        <w:t xml:space="preserve"> или на 9,2%</w:t>
      </w:r>
    </w:p>
    <w:p w:rsidR="00BC5127" w:rsidRPr="00804A2C" w:rsidRDefault="00BC5127" w:rsidP="00BC512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 xml:space="preserve">В структуре общего объёма </w:t>
      </w:r>
      <w:r>
        <w:rPr>
          <w:rFonts w:ascii="PT Astra Serif" w:hAnsi="PT Astra Serif"/>
          <w:sz w:val="28"/>
          <w:szCs w:val="28"/>
        </w:rPr>
        <w:t xml:space="preserve">поступивших доходов </w:t>
      </w:r>
      <w:r w:rsidRPr="000D5520">
        <w:rPr>
          <w:rFonts w:ascii="PT Astra Serif" w:hAnsi="PT Astra Serif"/>
          <w:sz w:val="28"/>
          <w:szCs w:val="28"/>
        </w:rPr>
        <w:t xml:space="preserve">их доля составляет </w:t>
      </w:r>
      <w:r>
        <w:rPr>
          <w:rFonts w:ascii="PT Astra Serif" w:hAnsi="PT Astra Serif"/>
          <w:sz w:val="28"/>
          <w:szCs w:val="28"/>
        </w:rPr>
        <w:t>9,5</w:t>
      </w:r>
      <w:r w:rsidRPr="00804A2C">
        <w:rPr>
          <w:rFonts w:ascii="PT Astra Serif" w:hAnsi="PT Astra Serif"/>
          <w:sz w:val="28"/>
          <w:szCs w:val="28"/>
        </w:rPr>
        <w:t xml:space="preserve">%, в структуре собственных доходов – </w:t>
      </w:r>
      <w:r>
        <w:rPr>
          <w:rFonts w:ascii="PT Astra Serif" w:hAnsi="PT Astra Serif"/>
          <w:sz w:val="28"/>
          <w:szCs w:val="28"/>
        </w:rPr>
        <w:t>83,5</w:t>
      </w:r>
      <w:r w:rsidRPr="00804A2C">
        <w:rPr>
          <w:rFonts w:ascii="PT Astra Serif" w:hAnsi="PT Astra Serif"/>
          <w:sz w:val="28"/>
          <w:szCs w:val="28"/>
        </w:rPr>
        <w:t>%.</w:t>
      </w:r>
    </w:p>
    <w:p w:rsidR="00BC5127" w:rsidRPr="00700DAE" w:rsidRDefault="00BC5127" w:rsidP="00BC5127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Основным источником налоговых поступлений в доход бюджета остается налог на доходы физических лиц (</w:t>
      </w:r>
      <w:r>
        <w:rPr>
          <w:rFonts w:ascii="PT Astra Serif" w:hAnsi="PT Astra Serif"/>
          <w:sz w:val="28"/>
          <w:szCs w:val="28"/>
        </w:rPr>
        <w:t xml:space="preserve">8 263,0 </w:t>
      </w:r>
      <w:r w:rsidRPr="000D5520">
        <w:rPr>
          <w:rFonts w:ascii="PT Astra Serif" w:hAnsi="PT Astra Serif"/>
          <w:sz w:val="28"/>
          <w:szCs w:val="28"/>
        </w:rPr>
        <w:t>тыс. рублей)</w:t>
      </w:r>
      <w:r>
        <w:rPr>
          <w:rFonts w:ascii="PT Astra Serif" w:hAnsi="PT Astra Serif"/>
          <w:sz w:val="28"/>
          <w:szCs w:val="28"/>
        </w:rPr>
        <w:t>, который</w:t>
      </w:r>
      <w:r w:rsidRPr="000D5520">
        <w:rPr>
          <w:rFonts w:ascii="PT Astra Serif" w:hAnsi="PT Astra Serif"/>
          <w:sz w:val="28"/>
          <w:szCs w:val="28"/>
        </w:rPr>
        <w:t xml:space="preserve"> составляет </w:t>
      </w:r>
      <w:r>
        <w:rPr>
          <w:rFonts w:ascii="PT Astra Serif" w:hAnsi="PT Astra Serif"/>
          <w:sz w:val="28"/>
          <w:szCs w:val="28"/>
        </w:rPr>
        <w:t>40,1</w:t>
      </w:r>
      <w:r w:rsidRPr="000D5520">
        <w:rPr>
          <w:rFonts w:ascii="PT Astra Serif" w:hAnsi="PT Astra Serif"/>
          <w:sz w:val="28"/>
          <w:szCs w:val="28"/>
        </w:rPr>
        <w:t>% от суммы поступивших налоговых доходов</w:t>
      </w:r>
      <w:r>
        <w:rPr>
          <w:rFonts w:ascii="PT Astra Serif" w:hAnsi="PT Astra Serif"/>
          <w:sz w:val="28"/>
          <w:szCs w:val="28"/>
        </w:rPr>
        <w:t xml:space="preserve">. </w:t>
      </w:r>
      <w:r w:rsidRPr="00BC69B6">
        <w:rPr>
          <w:rFonts w:ascii="PT Astra Serif" w:hAnsi="PT Astra Serif"/>
          <w:sz w:val="28"/>
          <w:szCs w:val="28"/>
        </w:rPr>
        <w:t xml:space="preserve">По сравнению с аналогичным периодом </w:t>
      </w:r>
      <w:r>
        <w:rPr>
          <w:rFonts w:ascii="PT Astra Serif" w:hAnsi="PT Astra Serif"/>
          <w:sz w:val="28"/>
          <w:szCs w:val="28"/>
        </w:rPr>
        <w:t>прошлого</w:t>
      </w:r>
      <w:r w:rsidRPr="00BC69B6">
        <w:rPr>
          <w:rFonts w:ascii="PT Astra Serif" w:hAnsi="PT Astra Serif"/>
          <w:sz w:val="28"/>
          <w:szCs w:val="28"/>
        </w:rPr>
        <w:t xml:space="preserve"> года (</w:t>
      </w:r>
      <w:r>
        <w:rPr>
          <w:rFonts w:ascii="PT Astra Serif" w:hAnsi="PT Astra Serif"/>
          <w:sz w:val="28"/>
          <w:szCs w:val="28"/>
        </w:rPr>
        <w:t>8 179,0</w:t>
      </w:r>
      <w:r w:rsidRPr="00BC69B6">
        <w:rPr>
          <w:rFonts w:ascii="PT Astra Serif" w:hAnsi="PT Astra Serif"/>
          <w:sz w:val="28"/>
          <w:szCs w:val="28"/>
        </w:rPr>
        <w:t xml:space="preserve"> тыс. рублей) </w:t>
      </w:r>
      <w:r>
        <w:rPr>
          <w:rFonts w:ascii="PT Astra Serif" w:hAnsi="PT Astra Serif"/>
          <w:sz w:val="28"/>
          <w:szCs w:val="28"/>
        </w:rPr>
        <w:t xml:space="preserve">темп роста составляет 101,0% или поступления по </w:t>
      </w:r>
      <w:r w:rsidRPr="00BC69B6">
        <w:rPr>
          <w:rFonts w:ascii="PT Astra Serif" w:hAnsi="PT Astra Serif"/>
          <w:sz w:val="28"/>
          <w:szCs w:val="28"/>
        </w:rPr>
        <w:t>налог</w:t>
      </w:r>
      <w:r>
        <w:rPr>
          <w:rFonts w:ascii="PT Astra Serif" w:hAnsi="PT Astra Serif"/>
          <w:sz w:val="28"/>
          <w:szCs w:val="28"/>
        </w:rPr>
        <w:t>у</w:t>
      </w:r>
      <w:r w:rsidRPr="00BC69B6">
        <w:rPr>
          <w:rFonts w:ascii="PT Astra Serif" w:hAnsi="PT Astra Serif"/>
          <w:sz w:val="28"/>
          <w:szCs w:val="28"/>
        </w:rPr>
        <w:t xml:space="preserve"> на доходы физических лиц </w:t>
      </w:r>
      <w:r>
        <w:rPr>
          <w:rFonts w:ascii="PT Astra Serif" w:hAnsi="PT Astra Serif"/>
          <w:sz w:val="28"/>
          <w:szCs w:val="28"/>
        </w:rPr>
        <w:t xml:space="preserve">увеличились на 84,0 тыс. рублей. </w:t>
      </w:r>
    </w:p>
    <w:p w:rsidR="00BC5127" w:rsidRDefault="00BC5127" w:rsidP="00BC5127">
      <w:pPr>
        <w:tabs>
          <w:tab w:val="left" w:pos="9781"/>
          <w:tab w:val="left" w:pos="9923"/>
        </w:tabs>
        <w:autoSpaceDE w:val="0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4. Неналоговые доходы</w:t>
      </w:r>
      <w:r w:rsidRPr="000D552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 1 полугодие 2023</w:t>
      </w:r>
      <w:r w:rsidRPr="000D5520">
        <w:rPr>
          <w:rFonts w:ascii="PT Astra Serif" w:hAnsi="PT Astra Serif"/>
          <w:sz w:val="28"/>
          <w:szCs w:val="28"/>
        </w:rPr>
        <w:t xml:space="preserve"> года</w:t>
      </w:r>
      <w:r w:rsidRPr="000D5520">
        <w:rPr>
          <w:rFonts w:ascii="PT Astra Serif" w:hAnsi="PT Astra Serif"/>
          <w:b/>
          <w:sz w:val="28"/>
          <w:szCs w:val="28"/>
        </w:rPr>
        <w:t xml:space="preserve"> </w:t>
      </w:r>
      <w:r w:rsidRPr="000D5520">
        <w:rPr>
          <w:rFonts w:ascii="PT Astra Serif" w:hAnsi="PT Astra Serif"/>
          <w:sz w:val="28"/>
          <w:szCs w:val="28"/>
        </w:rPr>
        <w:t xml:space="preserve">поступили в сумме </w:t>
      </w:r>
      <w:r>
        <w:rPr>
          <w:rFonts w:ascii="PT Astra Serif" w:hAnsi="PT Astra Serif"/>
          <w:sz w:val="28"/>
          <w:szCs w:val="28"/>
        </w:rPr>
        <w:t>4 072,7</w:t>
      </w:r>
      <w:r w:rsidRPr="00BC69B6">
        <w:rPr>
          <w:rFonts w:ascii="PT Astra Serif" w:hAnsi="PT Astra Serif"/>
          <w:sz w:val="28"/>
          <w:szCs w:val="28"/>
        </w:rPr>
        <w:t xml:space="preserve"> </w:t>
      </w:r>
      <w:r w:rsidRPr="000D5520">
        <w:rPr>
          <w:rFonts w:ascii="PT Astra Serif" w:hAnsi="PT Astra Serif"/>
          <w:sz w:val="28"/>
          <w:szCs w:val="28"/>
        </w:rPr>
        <w:t>тыс. рублей, что сост</w:t>
      </w:r>
      <w:r>
        <w:rPr>
          <w:rFonts w:ascii="PT Astra Serif" w:hAnsi="PT Astra Serif"/>
          <w:sz w:val="28"/>
          <w:szCs w:val="28"/>
        </w:rPr>
        <w:t>авило 85,9% к годовому плану (4 738,5 тыс. рублей</w:t>
      </w:r>
      <w:r w:rsidRPr="000D5520">
        <w:rPr>
          <w:rFonts w:ascii="PT Astra Serif" w:hAnsi="PT Astra Serif"/>
          <w:sz w:val="28"/>
          <w:szCs w:val="28"/>
        </w:rPr>
        <w:t xml:space="preserve">). </w:t>
      </w:r>
      <w:r>
        <w:rPr>
          <w:rFonts w:ascii="PT Astra Serif" w:hAnsi="PT Astra Serif"/>
          <w:sz w:val="28"/>
          <w:szCs w:val="28"/>
        </w:rPr>
        <w:t>К</w:t>
      </w:r>
      <w:r w:rsidRPr="003507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уровню аналогичного периода 2022 года образовалось снижение поступлений неналоговых доходов на 1 853,4 тыс. рублей или на 31,3%, за счёт уменьшения поступлений доходов от оказания платных услуг. </w:t>
      </w:r>
      <w:r w:rsidRPr="00890CCB">
        <w:rPr>
          <w:rFonts w:ascii="PT Astra Serif" w:hAnsi="PT Astra Serif"/>
          <w:sz w:val="28"/>
          <w:szCs w:val="28"/>
        </w:rPr>
        <w:t xml:space="preserve">Снижение объясняется </w:t>
      </w:r>
      <w:r>
        <w:rPr>
          <w:rFonts w:ascii="PT Astra Serif" w:hAnsi="PT Astra Serif"/>
          <w:sz w:val="28"/>
          <w:szCs w:val="28"/>
        </w:rPr>
        <w:t xml:space="preserve">переходом учреждений образования и культуры из статуса «казённые» в статус «бюджетные». </w:t>
      </w:r>
    </w:p>
    <w:p w:rsidR="00BC5127" w:rsidRPr="000D5520" w:rsidRDefault="00BC5127" w:rsidP="00BC5127">
      <w:pPr>
        <w:tabs>
          <w:tab w:val="left" w:pos="978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 xml:space="preserve">В структуре доходов доля поступлений неналоговых доходов составила </w:t>
      </w:r>
      <w:r>
        <w:rPr>
          <w:rFonts w:ascii="PT Astra Serif" w:hAnsi="PT Astra Serif"/>
          <w:sz w:val="28"/>
          <w:szCs w:val="28"/>
        </w:rPr>
        <w:t>1,6</w:t>
      </w:r>
      <w:r w:rsidRPr="000D5520">
        <w:rPr>
          <w:rFonts w:ascii="PT Astra Serif" w:hAnsi="PT Astra Serif"/>
          <w:sz w:val="28"/>
          <w:szCs w:val="28"/>
        </w:rPr>
        <w:t xml:space="preserve">%, в структуре собственных доходов – </w:t>
      </w:r>
      <w:r>
        <w:rPr>
          <w:rFonts w:ascii="PT Astra Serif" w:hAnsi="PT Astra Serif"/>
          <w:sz w:val="28"/>
          <w:szCs w:val="28"/>
        </w:rPr>
        <w:t>16,5</w:t>
      </w:r>
      <w:r w:rsidRPr="000D5520">
        <w:rPr>
          <w:rFonts w:ascii="PT Astra Serif" w:hAnsi="PT Astra Serif"/>
          <w:sz w:val="28"/>
          <w:szCs w:val="28"/>
        </w:rPr>
        <w:t>%.</w:t>
      </w:r>
    </w:p>
    <w:p w:rsidR="00BC5127" w:rsidRPr="000D5520" w:rsidRDefault="00BC5127" w:rsidP="00BC512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0D5520">
        <w:rPr>
          <w:rFonts w:ascii="PT Astra Serif" w:hAnsi="PT Astra Serif"/>
          <w:sz w:val="28"/>
          <w:szCs w:val="28"/>
        </w:rPr>
        <w:t>. Безвозмездные пос</w:t>
      </w:r>
      <w:r>
        <w:rPr>
          <w:rFonts w:ascii="PT Astra Serif" w:hAnsi="PT Astra Serif"/>
          <w:sz w:val="28"/>
          <w:szCs w:val="28"/>
        </w:rPr>
        <w:t>тупления за отчетный период 2023</w:t>
      </w:r>
      <w:r w:rsidRPr="000D5520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исполнены в сумме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1A1A1A"/>
          <w:sz w:val="28"/>
          <w:szCs w:val="28"/>
        </w:rPr>
        <w:t>235 809,3</w:t>
      </w:r>
      <w:r>
        <w:rPr>
          <w:rFonts w:ascii="PT Astra Serif" w:hAnsi="PT Astra Serif"/>
          <w:sz w:val="28"/>
          <w:szCs w:val="28"/>
        </w:rPr>
        <w:t>т</w:t>
      </w:r>
      <w:r w:rsidRPr="000D5520">
        <w:rPr>
          <w:rFonts w:ascii="PT Astra Serif" w:hAnsi="PT Astra Serif"/>
          <w:sz w:val="28"/>
          <w:szCs w:val="28"/>
        </w:rPr>
        <w:t xml:space="preserve">ыс. рублей, или </w:t>
      </w:r>
      <w:r>
        <w:rPr>
          <w:rFonts w:ascii="PT Astra Serif" w:hAnsi="PT Astra Serif"/>
          <w:sz w:val="28"/>
          <w:szCs w:val="28"/>
        </w:rPr>
        <w:t>на 51,3</w:t>
      </w:r>
      <w:r w:rsidRPr="000D5520">
        <w:rPr>
          <w:rFonts w:ascii="PT Astra Serif" w:hAnsi="PT Astra Serif"/>
          <w:sz w:val="28"/>
          <w:szCs w:val="28"/>
        </w:rPr>
        <w:t>% к годовому плану (</w:t>
      </w:r>
      <w:r>
        <w:rPr>
          <w:rFonts w:ascii="PT Astra Serif" w:hAnsi="PT Astra Serif"/>
          <w:sz w:val="28"/>
          <w:szCs w:val="28"/>
        </w:rPr>
        <w:t>459 573,0</w:t>
      </w:r>
      <w:r w:rsidRPr="000D5520">
        <w:rPr>
          <w:rFonts w:ascii="PT Astra Serif" w:hAnsi="PT Astra Serif"/>
          <w:sz w:val="28"/>
          <w:szCs w:val="28"/>
        </w:rPr>
        <w:t xml:space="preserve"> тыс. рублей). К уровню аналогичного периода 20</w:t>
      </w:r>
      <w:r>
        <w:rPr>
          <w:rFonts w:ascii="PT Astra Serif" w:hAnsi="PT Astra Serif"/>
          <w:sz w:val="28"/>
          <w:szCs w:val="28"/>
        </w:rPr>
        <w:t>22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(209 818,1</w:t>
      </w:r>
      <w:r w:rsidRPr="00BC69B6">
        <w:rPr>
          <w:rFonts w:ascii="PT Astra Serif" w:hAnsi="PT Astra Serif"/>
          <w:b/>
          <w:i/>
          <w:sz w:val="20"/>
          <w:szCs w:val="20"/>
        </w:rPr>
        <w:t xml:space="preserve"> </w:t>
      </w:r>
      <w:r w:rsidRPr="00BC69B6">
        <w:rPr>
          <w:rFonts w:ascii="PT Astra Serif" w:hAnsi="PT Astra Serif"/>
          <w:sz w:val="28"/>
          <w:szCs w:val="28"/>
        </w:rPr>
        <w:t xml:space="preserve">тыс. рублей) </w:t>
      </w:r>
      <w:r w:rsidRPr="00BC69B6">
        <w:rPr>
          <w:rFonts w:ascii="PT Astra Serif" w:hAnsi="PT Astra Serif"/>
          <w:sz w:val="28"/>
          <w:szCs w:val="28"/>
        </w:rPr>
        <w:lastRenderedPageBreak/>
        <w:t>безвозмездных поступлений получено</w:t>
      </w:r>
      <w:r>
        <w:rPr>
          <w:rFonts w:ascii="PT Astra Serif" w:hAnsi="PT Astra Serif"/>
          <w:sz w:val="28"/>
          <w:szCs w:val="28"/>
        </w:rPr>
        <w:t xml:space="preserve"> больше на 25 991,2</w:t>
      </w:r>
      <w:r w:rsidRPr="00BC69B6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,</w:t>
      </w:r>
      <w:r w:rsidRPr="00BC69B6">
        <w:rPr>
          <w:rFonts w:ascii="PT Astra Serif" w:hAnsi="PT Astra Serif"/>
          <w:sz w:val="28"/>
          <w:szCs w:val="28"/>
        </w:rPr>
        <w:t xml:space="preserve"> или на</w:t>
      </w:r>
      <w:r>
        <w:rPr>
          <w:rFonts w:ascii="PT Astra Serif" w:hAnsi="PT Astra Serif"/>
          <w:sz w:val="28"/>
          <w:szCs w:val="28"/>
        </w:rPr>
        <w:t xml:space="preserve"> 12,4</w:t>
      </w:r>
      <w:r w:rsidRPr="00BC69B6">
        <w:rPr>
          <w:rFonts w:ascii="PT Astra Serif" w:hAnsi="PT Astra Serif"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>.</w:t>
      </w:r>
      <w:r w:rsidRPr="00BC69B6">
        <w:rPr>
          <w:rFonts w:ascii="PT Astra Serif" w:hAnsi="PT Astra Serif"/>
          <w:sz w:val="28"/>
          <w:szCs w:val="28"/>
        </w:rPr>
        <w:t xml:space="preserve"> </w:t>
      </w:r>
      <w:r w:rsidRPr="000D5520">
        <w:rPr>
          <w:rFonts w:ascii="PT Astra Serif" w:hAnsi="PT Astra Serif"/>
          <w:sz w:val="28"/>
          <w:szCs w:val="28"/>
        </w:rPr>
        <w:t xml:space="preserve">В структуре доходов доля поступлений составила </w:t>
      </w:r>
      <w:r>
        <w:rPr>
          <w:rFonts w:ascii="PT Astra Serif" w:hAnsi="PT Astra Serif"/>
          <w:sz w:val="28"/>
          <w:szCs w:val="28"/>
        </w:rPr>
        <w:t>90,5</w:t>
      </w:r>
      <w:r w:rsidRPr="000D5520">
        <w:rPr>
          <w:rFonts w:ascii="PT Astra Serif" w:hAnsi="PT Astra Serif"/>
          <w:sz w:val="28"/>
          <w:szCs w:val="28"/>
        </w:rPr>
        <w:t>%.</w:t>
      </w:r>
    </w:p>
    <w:p w:rsidR="00BC5127" w:rsidRDefault="00BC5127" w:rsidP="00BC5127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90C19">
        <w:rPr>
          <w:rFonts w:ascii="PT Astra Serif" w:hAnsi="PT Astra Serif"/>
          <w:sz w:val="28"/>
          <w:szCs w:val="28"/>
        </w:rPr>
        <w:t xml:space="preserve">6 </w:t>
      </w:r>
      <w:r w:rsidRPr="00BC69B6">
        <w:rPr>
          <w:rFonts w:ascii="PT Astra Serif" w:hAnsi="PT Astra Serif"/>
          <w:sz w:val="28"/>
          <w:szCs w:val="28"/>
        </w:rPr>
        <w:t>Фактическое исполнен</w:t>
      </w:r>
      <w:r>
        <w:rPr>
          <w:rFonts w:ascii="PT Astra Serif" w:hAnsi="PT Astra Serif"/>
          <w:sz w:val="28"/>
          <w:szCs w:val="28"/>
        </w:rPr>
        <w:t>ие по расходам за 1 полугодие 2023</w:t>
      </w:r>
      <w:r w:rsidRPr="00BC69B6">
        <w:rPr>
          <w:rFonts w:ascii="PT Astra Serif" w:hAnsi="PT Astra Serif"/>
          <w:sz w:val="28"/>
          <w:szCs w:val="28"/>
        </w:rPr>
        <w:t xml:space="preserve"> года составило </w:t>
      </w:r>
      <w:r>
        <w:rPr>
          <w:rFonts w:ascii="PT Astra Serif" w:hAnsi="PT Astra Serif"/>
          <w:sz w:val="28"/>
          <w:szCs w:val="28"/>
        </w:rPr>
        <w:t xml:space="preserve">244 813,5 </w:t>
      </w:r>
      <w:r w:rsidRPr="00BC69B6">
        <w:rPr>
          <w:rFonts w:ascii="PT Astra Serif" w:hAnsi="PT Astra Serif"/>
          <w:sz w:val="28"/>
          <w:szCs w:val="28"/>
        </w:rPr>
        <w:t xml:space="preserve">тыс. рублей или </w:t>
      </w:r>
      <w:r>
        <w:rPr>
          <w:rFonts w:ascii="PT Astra Serif" w:hAnsi="PT Astra Serif"/>
          <w:sz w:val="28"/>
          <w:szCs w:val="28"/>
        </w:rPr>
        <w:t>47,8</w:t>
      </w:r>
      <w:r w:rsidRPr="00BC69B6">
        <w:rPr>
          <w:rFonts w:ascii="PT Astra Serif" w:hAnsi="PT Astra Serif"/>
          <w:sz w:val="28"/>
          <w:szCs w:val="28"/>
        </w:rPr>
        <w:t>% к годовым плановым назначениям</w:t>
      </w:r>
      <w:r>
        <w:rPr>
          <w:rFonts w:ascii="PT Astra Serif" w:hAnsi="PT Astra Serif"/>
          <w:sz w:val="28"/>
          <w:szCs w:val="28"/>
        </w:rPr>
        <w:t xml:space="preserve">. К уровню аналогичного периода прошлого года объём расходов увеличился на 13 966,8 тыс. рублей или 6,1%. </w:t>
      </w:r>
    </w:p>
    <w:p w:rsidR="00BC5127" w:rsidRPr="00690C19" w:rsidRDefault="00BC5127" w:rsidP="00BC512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690C19">
        <w:rPr>
          <w:rFonts w:ascii="PT Astra Serif" w:hAnsi="PT Astra Serif"/>
          <w:color w:val="000000"/>
          <w:sz w:val="28"/>
          <w:szCs w:val="28"/>
        </w:rPr>
        <w:t xml:space="preserve">Исполнение расходов бюджета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«Вешкаймский район»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в 1 </w:t>
      </w:r>
      <w:r>
        <w:rPr>
          <w:rFonts w:ascii="PT Astra Serif" w:hAnsi="PT Astra Serif"/>
          <w:color w:val="000000"/>
          <w:sz w:val="28"/>
          <w:szCs w:val="28"/>
        </w:rPr>
        <w:t>полугодии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 xml:space="preserve">3 </w:t>
      </w:r>
      <w:r w:rsidRPr="00690C19">
        <w:rPr>
          <w:rFonts w:ascii="PT Astra Serif" w:hAnsi="PT Astra Serif"/>
          <w:color w:val="000000"/>
          <w:sz w:val="28"/>
          <w:szCs w:val="28"/>
        </w:rPr>
        <w:t>года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осуществлялось по всем разделам бюджетной классификации. Более </w:t>
      </w:r>
      <w:r>
        <w:rPr>
          <w:rFonts w:ascii="PT Astra Serif" w:hAnsi="PT Astra Serif"/>
          <w:color w:val="000000"/>
          <w:sz w:val="28"/>
          <w:szCs w:val="28"/>
        </w:rPr>
        <w:t>85</w:t>
      </w:r>
      <w:r w:rsidRPr="00690C19">
        <w:rPr>
          <w:rFonts w:ascii="PT Astra Serif" w:hAnsi="PT Astra Serif"/>
          <w:color w:val="000000"/>
          <w:sz w:val="28"/>
          <w:szCs w:val="28"/>
        </w:rPr>
        <w:t>,0%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расходов бюджета приходятся на 3 направления: </w:t>
      </w:r>
      <w:r>
        <w:rPr>
          <w:rFonts w:ascii="PT Astra Serif" w:hAnsi="PT Astra Serif"/>
          <w:color w:val="000000"/>
          <w:sz w:val="28"/>
          <w:szCs w:val="28"/>
        </w:rPr>
        <w:t>07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 xml:space="preserve">Образование»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– </w:t>
      </w:r>
      <w:r>
        <w:rPr>
          <w:rFonts w:ascii="PT Astra Serif" w:hAnsi="PT Astra Serif"/>
          <w:color w:val="000000"/>
          <w:sz w:val="28"/>
          <w:szCs w:val="28"/>
        </w:rPr>
        <w:t>64,5</w:t>
      </w:r>
      <w:r w:rsidRPr="00690C19">
        <w:rPr>
          <w:rFonts w:ascii="PT Astra Serif" w:hAnsi="PT Astra Serif"/>
          <w:color w:val="000000"/>
          <w:sz w:val="28"/>
          <w:szCs w:val="28"/>
        </w:rPr>
        <w:t>% (</w:t>
      </w:r>
      <w:r>
        <w:rPr>
          <w:rFonts w:ascii="PT Astra Serif" w:hAnsi="PT Astra Serif"/>
          <w:color w:val="000000"/>
          <w:sz w:val="28"/>
          <w:szCs w:val="28"/>
        </w:rPr>
        <w:t xml:space="preserve">157 952,4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тыс. рублей), </w:t>
      </w:r>
      <w:r>
        <w:rPr>
          <w:rFonts w:ascii="PT Astra Serif" w:hAnsi="PT Astra Serif"/>
          <w:color w:val="000000"/>
          <w:sz w:val="28"/>
          <w:szCs w:val="28"/>
        </w:rPr>
        <w:t>01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 xml:space="preserve">Общегосударственные вопросы» </w:t>
      </w:r>
      <w:r w:rsidRPr="00690C19">
        <w:rPr>
          <w:rFonts w:ascii="PT Astra Serif" w:hAnsi="PT Astra Serif"/>
          <w:color w:val="000000"/>
          <w:sz w:val="28"/>
          <w:szCs w:val="28"/>
        </w:rPr>
        <w:t xml:space="preserve">– </w:t>
      </w:r>
      <w:r>
        <w:rPr>
          <w:rFonts w:ascii="PT Astra Serif" w:hAnsi="PT Astra Serif"/>
          <w:color w:val="000000"/>
          <w:sz w:val="28"/>
          <w:szCs w:val="28"/>
        </w:rPr>
        <w:t>13,7</w:t>
      </w:r>
      <w:r w:rsidRPr="00690C19">
        <w:rPr>
          <w:rFonts w:ascii="PT Astra Serif" w:hAnsi="PT Astra Serif"/>
          <w:color w:val="000000"/>
          <w:sz w:val="28"/>
          <w:szCs w:val="28"/>
        </w:rPr>
        <w:t>%</w:t>
      </w:r>
      <w:r>
        <w:rPr>
          <w:rFonts w:ascii="PT Astra Serif" w:hAnsi="PT Astra Serif"/>
          <w:color w:val="000000"/>
          <w:sz w:val="28"/>
          <w:szCs w:val="28"/>
        </w:rPr>
        <w:t xml:space="preserve"> (33 518,1 тыс. рублей) и 08 «Культура, кинематография» - 8,3% </w:t>
      </w:r>
      <w:r w:rsidRPr="00690C19">
        <w:rPr>
          <w:rFonts w:ascii="PT Astra Serif" w:hAnsi="PT Astra Serif"/>
          <w:color w:val="000000"/>
          <w:sz w:val="28"/>
          <w:szCs w:val="28"/>
        </w:rPr>
        <w:t>(</w:t>
      </w:r>
      <w:r>
        <w:rPr>
          <w:rFonts w:ascii="PT Astra Serif" w:hAnsi="PT Astra Serif"/>
          <w:color w:val="000000"/>
          <w:sz w:val="28"/>
          <w:szCs w:val="28"/>
        </w:rPr>
        <w:t xml:space="preserve">20 306,4 </w:t>
      </w:r>
      <w:r w:rsidRPr="00690C19">
        <w:rPr>
          <w:rFonts w:ascii="PT Astra Serif" w:hAnsi="PT Astra Serif"/>
          <w:color w:val="000000"/>
          <w:sz w:val="28"/>
          <w:szCs w:val="28"/>
        </w:rPr>
        <w:t>тыс.</w:t>
      </w:r>
      <w:r>
        <w:rPr>
          <w:rFonts w:ascii="PT Astra Serif" w:hAnsi="PT Astra Serif"/>
          <w:color w:val="000000"/>
          <w:sz w:val="28"/>
          <w:szCs w:val="28"/>
        </w:rPr>
        <w:t xml:space="preserve"> рублей)</w:t>
      </w:r>
      <w:r w:rsidRPr="00690C19">
        <w:rPr>
          <w:rFonts w:ascii="PT Astra Serif" w:hAnsi="PT Astra Serif"/>
          <w:color w:val="000000"/>
          <w:sz w:val="28"/>
          <w:szCs w:val="28"/>
        </w:rPr>
        <w:t>.</w:t>
      </w:r>
    </w:p>
    <w:p w:rsidR="00BC5127" w:rsidRPr="00F519EA" w:rsidRDefault="00BC5127" w:rsidP="00BC512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F519EA">
        <w:rPr>
          <w:rFonts w:ascii="PT Astra Serif" w:hAnsi="PT Astra Serif"/>
          <w:color w:val="000000"/>
          <w:sz w:val="28"/>
          <w:szCs w:val="28"/>
        </w:rPr>
        <w:t>Средний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уровень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исполнения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расходов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по</w:t>
      </w:r>
      <w:r>
        <w:rPr>
          <w:rFonts w:ascii="PT Astra Serif" w:hAnsi="PT Astra Serif"/>
          <w:color w:val="000000"/>
          <w:sz w:val="28"/>
          <w:szCs w:val="28"/>
        </w:rPr>
        <w:t xml:space="preserve"> разделам бюджетной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классификации составил </w:t>
      </w:r>
      <w:r>
        <w:rPr>
          <w:rFonts w:ascii="PT Astra Serif" w:hAnsi="PT Astra Serif"/>
          <w:color w:val="000000"/>
          <w:sz w:val="28"/>
          <w:szCs w:val="28"/>
        </w:rPr>
        <w:t>49,9</w:t>
      </w:r>
      <w:r w:rsidRPr="00F519EA">
        <w:rPr>
          <w:rFonts w:ascii="PT Astra Serif" w:hAnsi="PT Astra Serif"/>
          <w:color w:val="000000"/>
          <w:sz w:val="28"/>
          <w:szCs w:val="28"/>
        </w:rPr>
        <w:t>%, выше среднего уровня отмечено исполнение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расходов по 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разделам. Максимальные уровни исполнения расходов отмечены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по разделу </w:t>
      </w:r>
      <w:r>
        <w:rPr>
          <w:rFonts w:ascii="PT Astra Serif" w:hAnsi="PT Astra Serif"/>
          <w:color w:val="000000"/>
          <w:sz w:val="28"/>
          <w:szCs w:val="28"/>
        </w:rPr>
        <w:t>11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>Физическая культура и спорт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» – </w:t>
      </w:r>
      <w:r>
        <w:rPr>
          <w:rFonts w:ascii="PT Astra Serif" w:hAnsi="PT Astra Serif"/>
          <w:color w:val="000000"/>
          <w:sz w:val="28"/>
          <w:szCs w:val="28"/>
        </w:rPr>
        <w:t>73,6</w:t>
      </w:r>
      <w:r w:rsidRPr="00F519EA">
        <w:rPr>
          <w:rFonts w:ascii="PT Astra Serif" w:hAnsi="PT Astra Serif"/>
          <w:color w:val="000000"/>
          <w:sz w:val="28"/>
          <w:szCs w:val="28"/>
        </w:rPr>
        <w:t>%, что со</w:t>
      </w:r>
      <w:r>
        <w:rPr>
          <w:rFonts w:ascii="PT Astra Serif" w:hAnsi="PT Astra Serif"/>
          <w:color w:val="000000"/>
          <w:sz w:val="28"/>
          <w:szCs w:val="28"/>
        </w:rPr>
        <w:t>ставляет 36,8 т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ыс. рублей и разделу </w:t>
      </w:r>
      <w:r>
        <w:rPr>
          <w:rFonts w:ascii="PT Astra Serif" w:hAnsi="PT Astra Serif"/>
          <w:color w:val="000000"/>
          <w:sz w:val="28"/>
          <w:szCs w:val="28"/>
        </w:rPr>
        <w:t>06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>Охрана окружающей среды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» – </w:t>
      </w:r>
      <w:r>
        <w:rPr>
          <w:rFonts w:ascii="PT Astra Serif" w:hAnsi="PT Astra Serif"/>
          <w:color w:val="000000"/>
          <w:sz w:val="28"/>
          <w:szCs w:val="28"/>
        </w:rPr>
        <w:t>87,9</w:t>
      </w:r>
      <w:r w:rsidRPr="00F519EA">
        <w:rPr>
          <w:rFonts w:ascii="PT Astra Serif" w:hAnsi="PT Astra Serif"/>
          <w:color w:val="000000"/>
          <w:sz w:val="28"/>
          <w:szCs w:val="28"/>
        </w:rPr>
        <w:t>%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(</w:t>
      </w:r>
      <w:r>
        <w:rPr>
          <w:rFonts w:ascii="PT Astra Serif" w:hAnsi="PT Astra Serif"/>
          <w:color w:val="000000"/>
          <w:sz w:val="28"/>
          <w:szCs w:val="28"/>
        </w:rPr>
        <w:t>2 185,0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тыс.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рублей).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Минимальный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>показатель</w:t>
      </w:r>
      <w:r>
        <w:rPr>
          <w:rFonts w:ascii="PT Astra Serif" w:hAnsi="PT Astra Serif"/>
          <w:color w:val="000000"/>
          <w:sz w:val="28"/>
          <w:szCs w:val="28"/>
        </w:rPr>
        <w:t xml:space="preserve"> уровня исполнения </w:t>
      </w:r>
      <w:r w:rsidRPr="00F519EA">
        <w:rPr>
          <w:rFonts w:ascii="PT Astra Serif" w:hAnsi="PT Astra Serif"/>
          <w:color w:val="000000"/>
          <w:sz w:val="28"/>
          <w:szCs w:val="28"/>
        </w:rPr>
        <w:t>расходов сложился по разделу</w:t>
      </w:r>
      <w:r>
        <w:rPr>
          <w:rFonts w:ascii="PT Astra Serif" w:hAnsi="PT Astra Serif"/>
          <w:color w:val="000000"/>
          <w:sz w:val="28"/>
          <w:szCs w:val="28"/>
        </w:rPr>
        <w:t xml:space="preserve"> 04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>Национальная экономика»</w:t>
      </w:r>
      <w:r w:rsidRPr="00F519EA">
        <w:rPr>
          <w:rFonts w:ascii="PT Astra Serif" w:hAnsi="PT Astra Serif"/>
          <w:color w:val="000000"/>
          <w:sz w:val="28"/>
          <w:szCs w:val="28"/>
        </w:rPr>
        <w:t>, при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утвержденном объеме </w:t>
      </w:r>
      <w:r>
        <w:rPr>
          <w:rFonts w:ascii="PT Astra Serif" w:hAnsi="PT Astra Serif"/>
          <w:color w:val="000000"/>
          <w:sz w:val="28"/>
          <w:szCs w:val="28"/>
        </w:rPr>
        <w:t>52 579,8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тыс. рублей, расходы исполнены в сумме</w:t>
      </w:r>
      <w:r>
        <w:rPr>
          <w:rFonts w:ascii="PT Astra Serif" w:hAnsi="PT Astra Serif"/>
          <w:color w:val="000000"/>
          <w:sz w:val="28"/>
          <w:szCs w:val="28"/>
        </w:rPr>
        <w:t xml:space="preserve"> 1 586,8</w:t>
      </w:r>
      <w:r w:rsidRPr="00F519EA">
        <w:rPr>
          <w:rFonts w:ascii="PT Astra Serif" w:hAnsi="PT Astra Serif"/>
          <w:color w:val="000000"/>
          <w:sz w:val="28"/>
          <w:szCs w:val="28"/>
        </w:rPr>
        <w:t xml:space="preserve"> тыс. рублей, что соответствует </w:t>
      </w:r>
      <w:r>
        <w:rPr>
          <w:rFonts w:ascii="PT Astra Serif" w:hAnsi="PT Astra Serif"/>
          <w:color w:val="000000"/>
          <w:sz w:val="28"/>
          <w:szCs w:val="28"/>
        </w:rPr>
        <w:t xml:space="preserve">3,0 </w:t>
      </w:r>
      <w:r w:rsidRPr="00F519EA">
        <w:rPr>
          <w:rFonts w:ascii="PT Astra Serif" w:hAnsi="PT Astra Serif"/>
          <w:color w:val="000000"/>
          <w:sz w:val="28"/>
          <w:szCs w:val="28"/>
        </w:rPr>
        <w:t>процента</w:t>
      </w:r>
      <w:r>
        <w:rPr>
          <w:rFonts w:ascii="PT Astra Serif" w:hAnsi="PT Astra Serif"/>
          <w:color w:val="000000"/>
          <w:sz w:val="28"/>
          <w:szCs w:val="28"/>
        </w:rPr>
        <w:t>м</w:t>
      </w:r>
      <w:r w:rsidRPr="00F519EA">
        <w:rPr>
          <w:rFonts w:ascii="PT Astra Serif" w:hAnsi="PT Astra Serif"/>
          <w:color w:val="000000"/>
          <w:sz w:val="28"/>
          <w:szCs w:val="28"/>
        </w:rPr>
        <w:t>.</w:t>
      </w:r>
    </w:p>
    <w:p w:rsidR="00BC5127" w:rsidRDefault="00BC5127" w:rsidP="00BC512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46156D">
        <w:rPr>
          <w:rFonts w:ascii="PT Astra Serif" w:hAnsi="PT Astra Serif"/>
          <w:color w:val="000000"/>
          <w:sz w:val="28"/>
          <w:szCs w:val="28"/>
        </w:rPr>
        <w:t xml:space="preserve">Общий объем финансирования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муниципальных программ 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 xml:space="preserve">решением о </w:t>
      </w:r>
      <w:r w:rsidRPr="0046156D">
        <w:rPr>
          <w:rFonts w:ascii="PT Astra Serif" w:hAnsi="PT Astra Serif"/>
          <w:color w:val="000000"/>
          <w:sz w:val="28"/>
          <w:szCs w:val="28"/>
        </w:rPr>
        <w:t>бюджете утвержден на 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 год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4F2AE9">
        <w:rPr>
          <w:rFonts w:ascii="PT Astra Serif" w:hAnsi="PT Astra Serif"/>
          <w:color w:val="000000"/>
          <w:sz w:val="28"/>
          <w:szCs w:val="28"/>
        </w:rPr>
        <w:t xml:space="preserve">сумме </w:t>
      </w:r>
      <w:r>
        <w:rPr>
          <w:rFonts w:ascii="PT Astra Serif" w:hAnsi="PT Astra Serif"/>
          <w:color w:val="000000"/>
          <w:sz w:val="28"/>
          <w:szCs w:val="28"/>
        </w:rPr>
        <w:t>396 705,4 т</w:t>
      </w:r>
      <w:r w:rsidRPr="004F2AE9">
        <w:rPr>
          <w:rFonts w:ascii="PT Astra Serif" w:hAnsi="PT Astra Serif"/>
          <w:color w:val="000000"/>
          <w:sz w:val="28"/>
          <w:szCs w:val="28"/>
        </w:rPr>
        <w:t>ыс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. рублей, что составляет </w:t>
      </w:r>
      <w:r>
        <w:rPr>
          <w:rFonts w:ascii="PT Astra Serif" w:hAnsi="PT Astra Serif"/>
          <w:color w:val="000000"/>
          <w:sz w:val="28"/>
          <w:szCs w:val="28"/>
        </w:rPr>
        <w:t>77,4</w:t>
      </w:r>
      <w:r w:rsidRPr="0046156D">
        <w:rPr>
          <w:rFonts w:ascii="PT Astra Serif" w:hAnsi="PT Astra Serif"/>
          <w:color w:val="000000"/>
          <w:sz w:val="28"/>
          <w:szCs w:val="28"/>
        </w:rPr>
        <w:t>% от утвержденного сводной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бюджетной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росписью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общего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объема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расходов</w:t>
      </w:r>
      <w:r>
        <w:rPr>
          <w:rFonts w:ascii="PT Astra Serif" w:hAnsi="PT Astra Serif"/>
          <w:color w:val="000000"/>
          <w:sz w:val="28"/>
          <w:szCs w:val="28"/>
        </w:rPr>
        <w:t xml:space="preserve"> бюд</w:t>
      </w:r>
      <w:r w:rsidRPr="0046156D">
        <w:rPr>
          <w:rFonts w:ascii="PT Astra Serif" w:hAnsi="PT Astra Serif"/>
          <w:color w:val="000000"/>
          <w:sz w:val="28"/>
          <w:szCs w:val="28"/>
        </w:rPr>
        <w:t>жета.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C5127" w:rsidRPr="0046156D" w:rsidRDefault="00BC5127" w:rsidP="00BC512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46156D">
        <w:rPr>
          <w:rFonts w:ascii="PT Astra Serif" w:hAnsi="PT Astra Serif"/>
          <w:color w:val="000000"/>
          <w:sz w:val="28"/>
          <w:szCs w:val="28"/>
        </w:rPr>
        <w:t xml:space="preserve">Исполнение бюджета в 1 </w:t>
      </w:r>
      <w:r>
        <w:rPr>
          <w:rFonts w:ascii="PT Astra Serif" w:hAnsi="PT Astra Serif"/>
          <w:color w:val="000000"/>
          <w:sz w:val="28"/>
          <w:szCs w:val="28"/>
        </w:rPr>
        <w:t xml:space="preserve">полугодии </w:t>
      </w:r>
      <w:r w:rsidRPr="0046156D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 года осуществлялось в рамках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реализации 2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муниципальных программ</w:t>
      </w:r>
      <w:r w:rsidRPr="0046156D">
        <w:rPr>
          <w:rFonts w:ascii="PT Astra Serif" w:hAnsi="PT Astra Serif"/>
          <w:color w:val="000000"/>
          <w:sz w:val="28"/>
          <w:szCs w:val="28"/>
        </w:rPr>
        <w:t>. Расходы бюджета на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реализацию </w:t>
      </w:r>
      <w:r>
        <w:rPr>
          <w:rFonts w:ascii="PT Astra Serif" w:hAnsi="PT Astra Serif"/>
          <w:color w:val="000000"/>
          <w:sz w:val="28"/>
          <w:szCs w:val="28"/>
        </w:rPr>
        <w:t>муниципальных програм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м составили </w:t>
      </w:r>
      <w:r>
        <w:rPr>
          <w:rFonts w:ascii="PT Astra Serif" w:hAnsi="PT Astra Serif"/>
          <w:color w:val="000000"/>
          <w:sz w:val="28"/>
          <w:szCs w:val="28"/>
        </w:rPr>
        <w:t>204 290,8</w:t>
      </w:r>
      <w:r>
        <w:rPr>
          <w:rFonts w:ascii="PT Astra Serif" w:hAnsi="PT Astra Serif"/>
          <w:b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 xml:space="preserve">тыс. рублей, или </w:t>
      </w:r>
      <w:r>
        <w:rPr>
          <w:rFonts w:ascii="PT Astra Serif" w:hAnsi="PT Astra Serif"/>
          <w:color w:val="000000"/>
          <w:sz w:val="28"/>
          <w:szCs w:val="28"/>
        </w:rPr>
        <w:t>51,5</w:t>
      </w:r>
      <w:r w:rsidRPr="0046156D">
        <w:rPr>
          <w:rFonts w:ascii="PT Astra Serif" w:hAnsi="PT Astra Serif"/>
          <w:color w:val="000000"/>
          <w:sz w:val="28"/>
          <w:szCs w:val="28"/>
        </w:rPr>
        <w:t>%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6156D">
        <w:rPr>
          <w:rFonts w:ascii="PT Astra Serif" w:hAnsi="PT Astra Serif"/>
          <w:color w:val="000000"/>
          <w:sz w:val="28"/>
          <w:szCs w:val="28"/>
        </w:rPr>
        <w:t>утвержденного сводной бюджетной росписью объема ассигнований.</w:t>
      </w:r>
    </w:p>
    <w:p w:rsidR="00BC5127" w:rsidRPr="005A600F" w:rsidRDefault="00BC5127" w:rsidP="00BC5127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Менее 50,0% от плановых бюджетных ассигнований составило исполнение по 7-ми муниципальным программам. Наименьший процент исполнения, менее 2%, сложился по 2 муниципальным программам. В 1 полугодии 2023 года по 5 муниципальным программам</w:t>
      </w:r>
      <w:r w:rsidRPr="0014149D">
        <w:rPr>
          <w:rFonts w:ascii="PT Astra Serif" w:hAnsi="PT Astra Serif" w:cs="Times New Roman CYR"/>
          <w:sz w:val="28"/>
          <w:szCs w:val="28"/>
        </w:rPr>
        <w:t xml:space="preserve"> </w:t>
      </w:r>
      <w:r>
        <w:rPr>
          <w:rFonts w:ascii="PT Astra Serif" w:hAnsi="PT Astra Serif" w:cs="Times New Roman CYR"/>
          <w:sz w:val="28"/>
          <w:szCs w:val="28"/>
        </w:rPr>
        <w:t>и 1 подпрограмме расходы не осуществлялись.</w:t>
      </w:r>
    </w:p>
    <w:p w:rsidR="00BC5127" w:rsidRDefault="00BC5127" w:rsidP="00BC5127">
      <w:pPr>
        <w:tabs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767363">
        <w:rPr>
          <w:rFonts w:ascii="PT Astra Serif" w:hAnsi="PT Astra Serif" w:cs="Times New Roman CYR"/>
          <w:sz w:val="28"/>
          <w:szCs w:val="28"/>
        </w:rPr>
        <w:t>Использование ассигнований на реализацию муниципальных программ осуществлялось в пределах</w:t>
      </w:r>
      <w:r>
        <w:rPr>
          <w:rFonts w:ascii="PT Astra Serif" w:hAnsi="PT Astra Serif" w:cs="Times New Roman CYR"/>
          <w:sz w:val="28"/>
          <w:szCs w:val="28"/>
        </w:rPr>
        <w:t xml:space="preserve"> их финансового обеспечения, при этом, ассигнования на реализацию ряда программ не соответствуют финансовому обеспечению </w:t>
      </w:r>
      <w:r w:rsidRPr="00DA0FA8">
        <w:rPr>
          <w:rFonts w:ascii="PT Astra Serif" w:hAnsi="PT Astra Serif" w:cs="Times New Roman CYR"/>
          <w:sz w:val="28"/>
          <w:szCs w:val="28"/>
        </w:rPr>
        <w:t>программ</w:t>
      </w:r>
      <w:r w:rsidRPr="00DA0FA8">
        <w:rPr>
          <w:rFonts w:ascii="PT Astra Serif" w:hAnsi="PT Astra Serif"/>
          <w:sz w:val="28"/>
          <w:szCs w:val="28"/>
        </w:rPr>
        <w:t>, предусмотрен</w:t>
      </w:r>
      <w:r>
        <w:rPr>
          <w:rFonts w:ascii="PT Astra Serif" w:hAnsi="PT Astra Serif"/>
          <w:sz w:val="28"/>
          <w:szCs w:val="28"/>
        </w:rPr>
        <w:t>ному</w:t>
      </w:r>
      <w:r w:rsidRPr="00DA0FA8">
        <w:rPr>
          <w:rFonts w:ascii="PT Astra Serif" w:hAnsi="PT Astra Serif"/>
          <w:sz w:val="28"/>
          <w:szCs w:val="28"/>
        </w:rPr>
        <w:t xml:space="preserve"> нормативными правовыми актами органа местного самоуправления </w:t>
      </w:r>
      <w:r>
        <w:rPr>
          <w:rFonts w:ascii="PT Astra Serif" w:hAnsi="PT Astra Serif"/>
          <w:sz w:val="28"/>
          <w:szCs w:val="28"/>
        </w:rPr>
        <w:t>об утверждении</w:t>
      </w:r>
      <w:r w:rsidRPr="00DA0FA8">
        <w:rPr>
          <w:rFonts w:ascii="PT Astra Serif" w:hAnsi="PT Astra Serif"/>
          <w:sz w:val="28"/>
          <w:szCs w:val="28"/>
        </w:rPr>
        <w:t xml:space="preserve"> муниципальных программ</w:t>
      </w:r>
      <w:r>
        <w:rPr>
          <w:rFonts w:ascii="PT Astra Serif" w:hAnsi="PT Astra Serif"/>
          <w:sz w:val="28"/>
          <w:szCs w:val="28"/>
        </w:rPr>
        <w:t xml:space="preserve">, тем самым на соблюдены требования </w:t>
      </w:r>
      <w:r w:rsidRPr="00767363">
        <w:rPr>
          <w:rFonts w:ascii="PT Astra Serif" w:hAnsi="PT Astra Serif"/>
          <w:sz w:val="28"/>
          <w:szCs w:val="28"/>
          <w:u w:val="single"/>
        </w:rPr>
        <w:t>пункт</w:t>
      </w:r>
      <w:r>
        <w:rPr>
          <w:rFonts w:ascii="PT Astra Serif" w:hAnsi="PT Astra Serif"/>
          <w:sz w:val="28"/>
          <w:szCs w:val="28"/>
          <w:u w:val="single"/>
        </w:rPr>
        <w:t>а 2 статьи 179 БК РФ.</w:t>
      </w:r>
    </w:p>
    <w:p w:rsidR="00BC5127" w:rsidRPr="00BC5127" w:rsidRDefault="00BC5127" w:rsidP="00BC5127">
      <w:pPr>
        <w:tabs>
          <w:tab w:val="left" w:pos="6705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Pr="00466935">
        <w:rPr>
          <w:rFonts w:ascii="PT Astra Serif" w:hAnsi="PT Astra Serif"/>
          <w:sz w:val="28"/>
          <w:szCs w:val="28"/>
        </w:rPr>
        <w:t xml:space="preserve">В 1 </w:t>
      </w:r>
      <w:r>
        <w:rPr>
          <w:rFonts w:ascii="PT Astra Serif" w:hAnsi="PT Astra Serif"/>
          <w:sz w:val="28"/>
          <w:szCs w:val="28"/>
        </w:rPr>
        <w:t>полугодии</w:t>
      </w:r>
      <w:r w:rsidRPr="00466935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466935">
        <w:rPr>
          <w:rFonts w:ascii="PT Astra Serif" w:hAnsi="PT Astra Serif"/>
          <w:sz w:val="28"/>
          <w:szCs w:val="28"/>
        </w:rPr>
        <w:t xml:space="preserve"> года наблюдается отвлечение денежных средств на оплату пеней, штрафов, госпошлин по исполнительным листам </w:t>
      </w:r>
      <w:r>
        <w:rPr>
          <w:rFonts w:ascii="PT Astra Serif" w:hAnsi="PT Astra Serif"/>
          <w:sz w:val="28"/>
          <w:szCs w:val="28"/>
        </w:rPr>
        <w:t xml:space="preserve">и за нарушение законодательства о закупках и нарушение условий контрактов (договоров) </w:t>
      </w:r>
      <w:r w:rsidRPr="00466935">
        <w:rPr>
          <w:rFonts w:ascii="PT Astra Serif" w:hAnsi="PT Astra Serif"/>
          <w:sz w:val="28"/>
          <w:szCs w:val="28"/>
        </w:rPr>
        <w:t xml:space="preserve">в сумме </w:t>
      </w:r>
      <w:r>
        <w:rPr>
          <w:rFonts w:ascii="PT Astra Serif" w:hAnsi="PT Astra Serif"/>
          <w:sz w:val="28"/>
          <w:szCs w:val="28"/>
        </w:rPr>
        <w:t>400,4 т</w:t>
      </w:r>
      <w:r w:rsidRPr="00466935">
        <w:rPr>
          <w:rFonts w:ascii="PT Astra Serif" w:hAnsi="PT Astra Serif"/>
          <w:sz w:val="28"/>
          <w:szCs w:val="28"/>
        </w:rPr>
        <w:t>ыс. рублей</w:t>
      </w:r>
      <w:r>
        <w:rPr>
          <w:rFonts w:ascii="PT Astra Serif" w:hAnsi="PT Astra Serif"/>
          <w:sz w:val="28"/>
          <w:szCs w:val="28"/>
        </w:rPr>
        <w:t>. К</w:t>
      </w:r>
      <w:r w:rsidRPr="00466935">
        <w:rPr>
          <w:rFonts w:ascii="PT Astra Serif" w:hAnsi="PT Astra Serif"/>
          <w:sz w:val="28"/>
          <w:szCs w:val="28"/>
        </w:rPr>
        <w:t xml:space="preserve"> соответствующему </w:t>
      </w:r>
      <w:r>
        <w:rPr>
          <w:rFonts w:ascii="PT Astra Serif" w:hAnsi="PT Astra Serif"/>
          <w:sz w:val="28"/>
          <w:szCs w:val="28"/>
        </w:rPr>
        <w:t xml:space="preserve">периоду </w:t>
      </w:r>
      <w:r w:rsidRPr="00466935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2</w:t>
      </w:r>
      <w:r w:rsidRPr="00466935">
        <w:rPr>
          <w:rFonts w:ascii="PT Astra Serif" w:hAnsi="PT Astra Serif"/>
          <w:sz w:val="28"/>
          <w:szCs w:val="28"/>
        </w:rPr>
        <w:t xml:space="preserve"> года наблюдается </w:t>
      </w:r>
      <w:r w:rsidRPr="00BC5127">
        <w:rPr>
          <w:rFonts w:ascii="PT Astra Serif" w:hAnsi="PT Astra Serif"/>
          <w:sz w:val="28"/>
          <w:szCs w:val="28"/>
        </w:rPr>
        <w:t xml:space="preserve">их снижение на 848,6 тыс. рублей, из них в отношении нарушений законодательства о закупках и нарушений условий контрактов (договоров) на 647,2 тыс. рублей, в отношении налогов наблюдается снижение на 201,4 тыс. </w:t>
      </w:r>
      <w:r w:rsidRPr="00BC5127">
        <w:rPr>
          <w:rFonts w:ascii="PT Astra Serif" w:hAnsi="PT Astra Serif"/>
          <w:sz w:val="28"/>
          <w:szCs w:val="28"/>
        </w:rPr>
        <w:lastRenderedPageBreak/>
        <w:t>рублей. Однако, оплата пеней, штрафов, неустоек считается</w:t>
      </w:r>
      <w:r w:rsidRPr="00BC5127">
        <w:rPr>
          <w:rFonts w:ascii="PT Astra Serif" w:hAnsi="PT Astra Serif"/>
          <w:sz w:val="28"/>
          <w:szCs w:val="28"/>
          <w:u w:val="single"/>
        </w:rPr>
        <w:t xml:space="preserve"> неэффективным использованием бюджетных средств (пункты 8, 9 Методики, статья 34 БК РФ)</w:t>
      </w:r>
      <w:r w:rsidRPr="00BC5127">
        <w:rPr>
          <w:rFonts w:ascii="PT Astra Serif" w:hAnsi="PT Astra Serif"/>
          <w:sz w:val="28"/>
          <w:szCs w:val="28"/>
        </w:rPr>
        <w:t>.</w:t>
      </w:r>
      <w:r w:rsidRPr="00BC5127">
        <w:rPr>
          <w:rFonts w:ascii="PT Astra Serif" w:hAnsi="PT Astra Serif"/>
          <w:sz w:val="28"/>
          <w:szCs w:val="28"/>
          <w:u w:val="single"/>
        </w:rPr>
        <w:t xml:space="preserve"> Сумма неэффективных расходов за 1 полугодии 2023 года составляет 400,4 тыс. рублей</w:t>
      </w:r>
      <w:r w:rsidRPr="00BC5127">
        <w:rPr>
          <w:rFonts w:ascii="PT Astra Serif" w:hAnsi="PT Astra Serif"/>
          <w:sz w:val="28"/>
          <w:szCs w:val="28"/>
        </w:rPr>
        <w:t>.</w:t>
      </w:r>
    </w:p>
    <w:p w:rsidR="00BC5127" w:rsidRPr="00FE14BF" w:rsidRDefault="00BC5127" w:rsidP="00BC512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Pr="00FE14BF">
        <w:rPr>
          <w:rFonts w:ascii="PT Astra Serif" w:hAnsi="PT Astra Serif"/>
          <w:color w:val="000000"/>
          <w:sz w:val="28"/>
          <w:szCs w:val="28"/>
        </w:rPr>
        <w:t xml:space="preserve">В соответствии с представленным отчетом об исполнении бюджета за 1 </w:t>
      </w:r>
      <w:r>
        <w:rPr>
          <w:rFonts w:ascii="PT Astra Serif" w:hAnsi="PT Astra Serif"/>
          <w:color w:val="000000"/>
          <w:sz w:val="28"/>
          <w:szCs w:val="28"/>
        </w:rPr>
        <w:t>полугодие</w:t>
      </w:r>
      <w:r w:rsidRPr="00FE14BF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FE14BF">
        <w:rPr>
          <w:rFonts w:ascii="PT Astra Serif" w:hAnsi="PT Astra Serif"/>
          <w:color w:val="000000"/>
          <w:sz w:val="28"/>
          <w:szCs w:val="28"/>
        </w:rPr>
        <w:t xml:space="preserve"> года бюджет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«Вешкаймский район» </w:t>
      </w:r>
      <w:r w:rsidRPr="00FE14BF">
        <w:rPr>
          <w:rFonts w:ascii="PT Astra Serif" w:hAnsi="PT Astra Serif"/>
          <w:color w:val="000000"/>
          <w:sz w:val="28"/>
          <w:szCs w:val="28"/>
        </w:rPr>
        <w:t xml:space="preserve">исполнен с профицитом в сумме </w:t>
      </w:r>
      <w:r>
        <w:rPr>
          <w:rFonts w:ascii="PT Astra Serif" w:hAnsi="PT Astra Serif"/>
          <w:color w:val="000000"/>
          <w:sz w:val="28"/>
          <w:szCs w:val="28"/>
        </w:rPr>
        <w:t>15 671,7</w:t>
      </w:r>
      <w:r w:rsidRPr="00FE14BF">
        <w:rPr>
          <w:rFonts w:ascii="PT Astra Serif" w:hAnsi="PT Astra Serif"/>
          <w:color w:val="000000"/>
          <w:sz w:val="28"/>
          <w:szCs w:val="28"/>
        </w:rPr>
        <w:t xml:space="preserve"> тыс. рублей.</w:t>
      </w:r>
    </w:p>
    <w:p w:rsidR="00BC5127" w:rsidRPr="00B4250C" w:rsidRDefault="00BC5127" w:rsidP="00BC5127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FE14BF">
        <w:rPr>
          <w:rFonts w:ascii="PT Astra Serif" w:hAnsi="PT Astra Serif"/>
          <w:color w:val="000000"/>
          <w:sz w:val="28"/>
          <w:szCs w:val="28"/>
        </w:rPr>
        <w:t>Основными источниками внутреннего финансирования дефицита бюджета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E14BF">
        <w:rPr>
          <w:rFonts w:ascii="PT Astra Serif" w:hAnsi="PT Astra Serif"/>
          <w:color w:val="000000"/>
          <w:sz w:val="28"/>
          <w:szCs w:val="28"/>
        </w:rPr>
        <w:t xml:space="preserve">в отчетном периоде являлись остатки средств на счете бюджета. 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По состоянию на 1 </w:t>
      </w:r>
      <w:r>
        <w:rPr>
          <w:rFonts w:ascii="PT Astra Serif" w:hAnsi="PT Astra Serif"/>
          <w:color w:val="000000"/>
          <w:sz w:val="28"/>
          <w:szCs w:val="28"/>
        </w:rPr>
        <w:t>июля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 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 года сводной бюджетной росписью</w:t>
      </w:r>
      <w:r>
        <w:rPr>
          <w:rFonts w:ascii="PT Astra Serif" w:hAnsi="PT Astra Serif"/>
          <w:color w:val="000000"/>
          <w:sz w:val="28"/>
          <w:szCs w:val="28"/>
        </w:rPr>
        <w:t xml:space="preserve"> и</w:t>
      </w:r>
      <w:r w:rsidRPr="00B4250C">
        <w:rPr>
          <w:rFonts w:ascii="PT Astra Serif" w:hAnsi="PT Astra Serif"/>
          <w:color w:val="000000"/>
          <w:sz w:val="28"/>
          <w:szCs w:val="28"/>
        </w:rPr>
        <w:t>сточники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>внутреннего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>финансирования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>дефицита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бюджета утверждены в сумме </w:t>
      </w:r>
      <w:r>
        <w:rPr>
          <w:rFonts w:ascii="PT Astra Serif" w:hAnsi="PT Astra Serif"/>
          <w:color w:val="000000"/>
          <w:sz w:val="28"/>
          <w:szCs w:val="28"/>
        </w:rPr>
        <w:t>(-477,5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 тыс. рублей</w:t>
      </w:r>
      <w:r>
        <w:rPr>
          <w:rFonts w:ascii="PT Astra Serif" w:hAnsi="PT Astra Serif"/>
          <w:color w:val="000000"/>
          <w:sz w:val="28"/>
          <w:szCs w:val="28"/>
        </w:rPr>
        <w:t>)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 и соответствуют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>показателям источников внутреннего финансирования дефицита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4250C">
        <w:rPr>
          <w:rFonts w:ascii="PT Astra Serif" w:hAnsi="PT Astra Serif"/>
          <w:color w:val="000000"/>
          <w:sz w:val="28"/>
          <w:szCs w:val="28"/>
        </w:rPr>
        <w:t xml:space="preserve">бюджета, утвержденным </w:t>
      </w:r>
      <w:r>
        <w:rPr>
          <w:rFonts w:ascii="PT Astra Serif" w:hAnsi="PT Astra Serif"/>
          <w:color w:val="000000"/>
          <w:sz w:val="28"/>
          <w:szCs w:val="28"/>
        </w:rPr>
        <w:t>Решением о бюджете</w:t>
      </w:r>
      <w:r w:rsidRPr="00B4250C">
        <w:rPr>
          <w:rFonts w:ascii="PT Astra Serif" w:hAnsi="PT Astra Serif"/>
          <w:color w:val="000000"/>
          <w:sz w:val="28"/>
          <w:szCs w:val="28"/>
        </w:rPr>
        <w:t>.</w:t>
      </w:r>
    </w:p>
    <w:p w:rsidR="00BC5127" w:rsidRPr="00AC0B88" w:rsidRDefault="00BC5127" w:rsidP="00BC512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9. </w:t>
      </w:r>
      <w:r>
        <w:rPr>
          <w:rFonts w:ascii="PT Astra Serif" w:hAnsi="PT Astra Serif"/>
          <w:sz w:val="28"/>
          <w:szCs w:val="28"/>
        </w:rPr>
        <w:t>По состоянию на 01.07.2023  ассигнования резервного фонда утверждёны в объёме</w:t>
      </w:r>
      <w:r w:rsidRPr="00BF16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100,0</w:t>
      </w:r>
      <w:r w:rsidRPr="00BF1694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 Расходы за счёт средств резервного фонда в отчётном периоде 2023 года не осуществлялись.</w:t>
      </w:r>
    </w:p>
    <w:p w:rsidR="00DF49B1" w:rsidRPr="00DF49B1" w:rsidRDefault="00DF49B1" w:rsidP="00DF49B1">
      <w:pPr>
        <w:tabs>
          <w:tab w:val="left" w:pos="567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u w:val="single"/>
        </w:rPr>
      </w:pPr>
      <w:r w:rsidRPr="00DF49B1">
        <w:rPr>
          <w:rFonts w:ascii="PT Astra Serif" w:hAnsi="PT Astra Serif"/>
          <w:sz w:val="28"/>
          <w:szCs w:val="28"/>
          <w:u w:val="single"/>
        </w:rPr>
        <w:t>Предложения администрации МО «Вешкаймский район»:</w:t>
      </w:r>
    </w:p>
    <w:p w:rsidR="00201FD7" w:rsidRPr="00A4069B" w:rsidRDefault="00201FD7" w:rsidP="00201FD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1A1A1A"/>
          <w:sz w:val="28"/>
          <w:szCs w:val="28"/>
        </w:rPr>
      </w:pPr>
      <w:r w:rsidRPr="00A4069B">
        <w:rPr>
          <w:rFonts w:ascii="PT Astra Serif" w:hAnsi="PT Astra Serif"/>
          <w:color w:val="1A1A1A"/>
          <w:sz w:val="28"/>
          <w:szCs w:val="28"/>
        </w:rPr>
        <w:t>1. В целях эффективного исполнения бюджета муниципального образования «Вешкаймский район»:</w:t>
      </w:r>
    </w:p>
    <w:p w:rsidR="00201FD7" w:rsidRPr="00A4069B" w:rsidRDefault="00201FD7" w:rsidP="00201FD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1A1A1A"/>
          <w:sz w:val="28"/>
          <w:szCs w:val="28"/>
        </w:rPr>
      </w:pPr>
      <w:r w:rsidRPr="00A4069B">
        <w:rPr>
          <w:rFonts w:ascii="PT Astra Serif" w:hAnsi="PT Astra Serif"/>
          <w:color w:val="1A1A1A"/>
          <w:sz w:val="28"/>
          <w:szCs w:val="28"/>
        </w:rPr>
        <w:t>- принять необходимые меры по обеспечению выполнения плановых назначений по доходам и расходам бюджета;</w:t>
      </w:r>
    </w:p>
    <w:p w:rsidR="00201FD7" w:rsidRPr="00A4069B" w:rsidRDefault="00201FD7" w:rsidP="00201FD7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1A1A1A"/>
          <w:sz w:val="28"/>
          <w:szCs w:val="28"/>
        </w:rPr>
      </w:pPr>
      <w:r w:rsidRPr="00A4069B">
        <w:rPr>
          <w:rFonts w:ascii="PT Astra Serif" w:hAnsi="PT Astra Serif"/>
          <w:color w:val="1A1A1A"/>
          <w:sz w:val="28"/>
          <w:szCs w:val="28"/>
        </w:rPr>
        <w:t>- обратить особое внимание на уровень исполнения плановых показателей расходной части бюджета на исполнение муниципальных программ;</w:t>
      </w:r>
    </w:p>
    <w:p w:rsidR="00201FD7" w:rsidRPr="00767363" w:rsidRDefault="00201FD7" w:rsidP="00201FD7">
      <w:pPr>
        <w:pStyle w:val="a9"/>
        <w:tabs>
          <w:tab w:val="left" w:pos="-284"/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A4069B">
        <w:rPr>
          <w:rFonts w:ascii="PT Astra Serif" w:hAnsi="PT Astra Serif"/>
          <w:sz w:val="28"/>
          <w:szCs w:val="28"/>
        </w:rPr>
        <w:t xml:space="preserve">2. Ассигнования на реализацию муниципальных программ предусматривать в бюджете в объёмах </w:t>
      </w:r>
      <w:r>
        <w:rPr>
          <w:rFonts w:ascii="PT Astra Serif" w:hAnsi="PT Astra Serif"/>
          <w:sz w:val="28"/>
          <w:szCs w:val="28"/>
        </w:rPr>
        <w:t xml:space="preserve">их </w:t>
      </w:r>
      <w:r w:rsidRPr="00A4069B">
        <w:rPr>
          <w:rFonts w:ascii="PT Astra Serif" w:hAnsi="PT Astra Serif"/>
          <w:sz w:val="28"/>
          <w:szCs w:val="28"/>
        </w:rPr>
        <w:t xml:space="preserve">финансового обеспечения </w:t>
      </w:r>
      <w:r>
        <w:rPr>
          <w:rFonts w:ascii="PT Astra Serif" w:hAnsi="PT Astra Serif"/>
          <w:sz w:val="28"/>
          <w:szCs w:val="28"/>
        </w:rPr>
        <w:t>в соответствии с н</w:t>
      </w:r>
      <w:r w:rsidRPr="00767363">
        <w:rPr>
          <w:rFonts w:ascii="PT Astra Serif" w:hAnsi="PT Astra Serif"/>
          <w:sz w:val="28"/>
          <w:szCs w:val="28"/>
        </w:rPr>
        <w:t>ормативными правовыми актами</w:t>
      </w:r>
      <w:r>
        <w:rPr>
          <w:rFonts w:ascii="PT Astra Serif" w:hAnsi="PT Astra Serif"/>
          <w:sz w:val="28"/>
          <w:szCs w:val="28"/>
        </w:rPr>
        <w:t>.</w:t>
      </w:r>
    </w:p>
    <w:p w:rsidR="0016510C" w:rsidRDefault="00201FD7" w:rsidP="0016510C">
      <w:pPr>
        <w:pStyle w:val="a9"/>
        <w:tabs>
          <w:tab w:val="left" w:pos="-284"/>
          <w:tab w:val="left" w:pos="567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767363">
        <w:rPr>
          <w:rFonts w:ascii="PT Astra Serif" w:hAnsi="PT Astra Serif"/>
          <w:sz w:val="28"/>
          <w:szCs w:val="28"/>
        </w:rPr>
        <w:t xml:space="preserve">. Не допускать неэффективное использование бюджетных средств, своевременно осуществляя оплату </w:t>
      </w:r>
      <w:r>
        <w:rPr>
          <w:rFonts w:ascii="PT Astra Serif" w:hAnsi="PT Astra Serif"/>
          <w:sz w:val="28"/>
          <w:szCs w:val="28"/>
        </w:rPr>
        <w:t>первоочередных платежей по страховым</w:t>
      </w:r>
      <w:r w:rsidRPr="00767363">
        <w:rPr>
          <w:rFonts w:ascii="PT Astra Serif" w:hAnsi="PT Astra Serif"/>
          <w:sz w:val="28"/>
          <w:szCs w:val="28"/>
        </w:rPr>
        <w:t xml:space="preserve"> взнос</w:t>
      </w:r>
      <w:r>
        <w:rPr>
          <w:rFonts w:ascii="PT Astra Serif" w:hAnsi="PT Astra Serif"/>
          <w:sz w:val="28"/>
          <w:szCs w:val="28"/>
        </w:rPr>
        <w:t xml:space="preserve">ам </w:t>
      </w:r>
      <w:r w:rsidRPr="00767363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>налогам, своевременно производить оплату поставщиками за товары, работы, услуги, не допуская нарушений условий при исполнении контрактов.</w:t>
      </w:r>
    </w:p>
    <w:p w:rsidR="0016510C" w:rsidRDefault="00DF49B1" w:rsidP="0016510C">
      <w:pPr>
        <w:pStyle w:val="a9"/>
        <w:tabs>
          <w:tab w:val="left" w:pos="-284"/>
          <w:tab w:val="left" w:pos="567"/>
        </w:tabs>
        <w:spacing w:after="0" w:line="240" w:lineRule="auto"/>
        <w:ind w:left="0" w:firstLine="567"/>
        <w:jc w:val="center"/>
        <w:rPr>
          <w:rFonts w:ascii="PT Astra Serif" w:hAnsi="PT Astra Serif"/>
          <w:sz w:val="28"/>
          <w:szCs w:val="28"/>
          <w:u w:val="single"/>
        </w:rPr>
      </w:pPr>
      <w:r w:rsidRPr="00DF49B1">
        <w:rPr>
          <w:rFonts w:ascii="PT Astra Serif" w:hAnsi="PT Astra Serif"/>
          <w:sz w:val="28"/>
          <w:szCs w:val="28"/>
          <w:u w:val="single"/>
        </w:rPr>
        <w:t>Заключение:</w:t>
      </w:r>
    </w:p>
    <w:p w:rsidR="0016510C" w:rsidRDefault="0016510C" w:rsidP="0016510C">
      <w:pPr>
        <w:pStyle w:val="a9"/>
        <w:tabs>
          <w:tab w:val="left" w:pos="-284"/>
          <w:tab w:val="left" w:pos="567"/>
        </w:tabs>
        <w:spacing w:after="0" w:line="240" w:lineRule="auto"/>
        <w:ind w:left="0" w:right="-1" w:firstLine="567"/>
        <w:jc w:val="both"/>
        <w:rPr>
          <w:rFonts w:ascii="PT Astra Serif" w:hAnsi="PT Astra Serif"/>
          <w:sz w:val="28"/>
          <w:szCs w:val="28"/>
        </w:rPr>
      </w:pPr>
      <w:r w:rsidRPr="00B57C29">
        <w:rPr>
          <w:rFonts w:ascii="PT Astra Serif" w:hAnsi="PT Astra Serif"/>
          <w:sz w:val="28"/>
          <w:szCs w:val="28"/>
        </w:rPr>
        <w:t>Проведённая внешняя проверка отчёта об исполнении бюджета муниципального образования «</w:t>
      </w:r>
      <w:r>
        <w:rPr>
          <w:rFonts w:ascii="PT Astra Serif" w:hAnsi="PT Astra Serif"/>
          <w:sz w:val="28"/>
          <w:szCs w:val="28"/>
        </w:rPr>
        <w:t>Вешкаймский район»» за 1 полугодие 2023</w:t>
      </w:r>
      <w:r w:rsidRPr="00B57C29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а</w:t>
      </w:r>
      <w:r w:rsidRPr="00B57C29">
        <w:rPr>
          <w:rFonts w:ascii="PT Astra Serif" w:hAnsi="PT Astra Serif"/>
          <w:sz w:val="28"/>
          <w:szCs w:val="28"/>
        </w:rPr>
        <w:t xml:space="preserve"> предоставляет основания для выражения независимого мнения о его соответствии требованиям порядка ведения бюджетного учёта при исполнении бюджета</w:t>
      </w:r>
      <w:r>
        <w:rPr>
          <w:rFonts w:ascii="PT Astra Serif" w:hAnsi="PT Astra Serif"/>
          <w:sz w:val="28"/>
          <w:szCs w:val="28"/>
        </w:rPr>
        <w:t xml:space="preserve"> в 1 полугодии 2023 года </w:t>
      </w:r>
      <w:r w:rsidRPr="00B57C29">
        <w:rPr>
          <w:rFonts w:ascii="PT Astra Serif" w:hAnsi="PT Astra Serif"/>
          <w:sz w:val="28"/>
          <w:szCs w:val="28"/>
        </w:rPr>
        <w:t>законодательству Российской Федерации.</w:t>
      </w:r>
    </w:p>
    <w:p w:rsidR="00E27372" w:rsidRDefault="00E27372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F51CF" w:rsidRDefault="009F51CF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F51CF" w:rsidRDefault="009F51CF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27372" w:rsidRDefault="00E27372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Председатель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0D5520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E27372" w:rsidRDefault="00E27372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D5520">
        <w:rPr>
          <w:rFonts w:ascii="PT Astra Serif" w:hAnsi="PT Astra Serif"/>
          <w:sz w:val="28"/>
          <w:szCs w:val="28"/>
        </w:rPr>
        <w:t>муниципального о</w:t>
      </w:r>
      <w:r>
        <w:rPr>
          <w:rFonts w:ascii="PT Astra Serif" w:hAnsi="PT Astra Serif"/>
          <w:sz w:val="28"/>
          <w:szCs w:val="28"/>
        </w:rPr>
        <w:t>бразования «Вешкаймский район»</w:t>
      </w:r>
    </w:p>
    <w:p w:rsidR="00E27372" w:rsidRPr="00804A2C" w:rsidRDefault="00E27372" w:rsidP="00E27372">
      <w:pPr>
        <w:tabs>
          <w:tab w:val="left" w:pos="670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Ульяновской области  </w:t>
      </w:r>
      <w:r w:rsidRPr="000D5520">
        <w:rPr>
          <w:rFonts w:ascii="PT Astra Serif" w:hAnsi="PT Astra Serif"/>
          <w:sz w:val="28"/>
          <w:szCs w:val="28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0D5520">
        <w:rPr>
          <w:rFonts w:ascii="PT Astra Serif" w:hAnsi="PT Astra Serif"/>
          <w:sz w:val="28"/>
          <w:szCs w:val="28"/>
        </w:rPr>
        <w:t xml:space="preserve">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0D552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sectPr w:rsidR="00E27372" w:rsidRPr="00804A2C" w:rsidSect="00E27372">
      <w:footerReference w:type="even" r:id="rId8"/>
      <w:footerReference w:type="default" r:id="rId9"/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16A" w:rsidRDefault="0095316A" w:rsidP="000B0CA4">
      <w:pPr>
        <w:spacing w:after="0" w:line="240" w:lineRule="auto"/>
      </w:pPr>
      <w:r>
        <w:separator/>
      </w:r>
    </w:p>
  </w:endnote>
  <w:endnote w:type="continuationSeparator" w:id="1">
    <w:p w:rsidR="0095316A" w:rsidRDefault="0095316A" w:rsidP="000B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6" w:rsidRDefault="006067C4" w:rsidP="00896E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48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8D6" w:rsidRDefault="00E748D6" w:rsidP="00896E7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D6" w:rsidRDefault="006067C4">
    <w:pPr>
      <w:pStyle w:val="a3"/>
      <w:jc w:val="center"/>
    </w:pPr>
    <w:fldSimple w:instr="PAGE   \* MERGEFORMAT">
      <w:r w:rsidR="009F51CF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16A" w:rsidRDefault="0095316A" w:rsidP="000B0CA4">
      <w:pPr>
        <w:spacing w:after="0" w:line="240" w:lineRule="auto"/>
      </w:pPr>
      <w:r>
        <w:separator/>
      </w:r>
    </w:p>
  </w:footnote>
  <w:footnote w:type="continuationSeparator" w:id="1">
    <w:p w:rsidR="0095316A" w:rsidRDefault="0095316A" w:rsidP="000B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1A0"/>
    <w:multiLevelType w:val="hybridMultilevel"/>
    <w:tmpl w:val="BD76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E2109"/>
    <w:multiLevelType w:val="hybridMultilevel"/>
    <w:tmpl w:val="695C55A2"/>
    <w:lvl w:ilvl="0" w:tplc="D7709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BA53A6"/>
    <w:multiLevelType w:val="hybridMultilevel"/>
    <w:tmpl w:val="47D8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0475"/>
    <w:rsid w:val="00002BBA"/>
    <w:rsid w:val="00011693"/>
    <w:rsid w:val="00051E53"/>
    <w:rsid w:val="000608C6"/>
    <w:rsid w:val="00071C53"/>
    <w:rsid w:val="000B0CA4"/>
    <w:rsid w:val="000C0165"/>
    <w:rsid w:val="000D5520"/>
    <w:rsid w:val="000E0C7D"/>
    <w:rsid w:val="000F3641"/>
    <w:rsid w:val="001238C1"/>
    <w:rsid w:val="00135E6E"/>
    <w:rsid w:val="00143CF2"/>
    <w:rsid w:val="00144C6C"/>
    <w:rsid w:val="00150C6D"/>
    <w:rsid w:val="00154BDE"/>
    <w:rsid w:val="00156E57"/>
    <w:rsid w:val="0016510C"/>
    <w:rsid w:val="00170FDF"/>
    <w:rsid w:val="00201FD7"/>
    <w:rsid w:val="00213546"/>
    <w:rsid w:val="00264574"/>
    <w:rsid w:val="002646E2"/>
    <w:rsid w:val="002C42E3"/>
    <w:rsid w:val="002E5414"/>
    <w:rsid w:val="0032572E"/>
    <w:rsid w:val="00345BE3"/>
    <w:rsid w:val="00370CD5"/>
    <w:rsid w:val="0038044D"/>
    <w:rsid w:val="0039059D"/>
    <w:rsid w:val="003B1884"/>
    <w:rsid w:val="00416B5B"/>
    <w:rsid w:val="00431B2B"/>
    <w:rsid w:val="00450473"/>
    <w:rsid w:val="00477718"/>
    <w:rsid w:val="00500815"/>
    <w:rsid w:val="00510208"/>
    <w:rsid w:val="00527E1D"/>
    <w:rsid w:val="005327A3"/>
    <w:rsid w:val="00554115"/>
    <w:rsid w:val="00563122"/>
    <w:rsid w:val="00586F53"/>
    <w:rsid w:val="00595F27"/>
    <w:rsid w:val="005A1DD2"/>
    <w:rsid w:val="005F35E6"/>
    <w:rsid w:val="00602140"/>
    <w:rsid w:val="006067C4"/>
    <w:rsid w:val="006A3F3D"/>
    <w:rsid w:val="006C7A02"/>
    <w:rsid w:val="007137DB"/>
    <w:rsid w:val="007244CB"/>
    <w:rsid w:val="00743D7A"/>
    <w:rsid w:val="007451A5"/>
    <w:rsid w:val="00754051"/>
    <w:rsid w:val="007579BD"/>
    <w:rsid w:val="00765D32"/>
    <w:rsid w:val="00771679"/>
    <w:rsid w:val="00784118"/>
    <w:rsid w:val="007941AC"/>
    <w:rsid w:val="007A1F7B"/>
    <w:rsid w:val="007B7C7A"/>
    <w:rsid w:val="007C5966"/>
    <w:rsid w:val="00827789"/>
    <w:rsid w:val="008457BA"/>
    <w:rsid w:val="008710F5"/>
    <w:rsid w:val="00896E7A"/>
    <w:rsid w:val="0089714C"/>
    <w:rsid w:val="008979EA"/>
    <w:rsid w:val="008A37FE"/>
    <w:rsid w:val="008C179B"/>
    <w:rsid w:val="008C7BCD"/>
    <w:rsid w:val="0095316A"/>
    <w:rsid w:val="00965373"/>
    <w:rsid w:val="00976F3F"/>
    <w:rsid w:val="009D5C8A"/>
    <w:rsid w:val="009E3A53"/>
    <w:rsid w:val="009F36BF"/>
    <w:rsid w:val="009F51CF"/>
    <w:rsid w:val="00A101CD"/>
    <w:rsid w:val="00A417DD"/>
    <w:rsid w:val="00A6547D"/>
    <w:rsid w:val="00A859E5"/>
    <w:rsid w:val="00B01E7C"/>
    <w:rsid w:val="00B03998"/>
    <w:rsid w:val="00B214D1"/>
    <w:rsid w:val="00B73987"/>
    <w:rsid w:val="00B85B12"/>
    <w:rsid w:val="00B93ECD"/>
    <w:rsid w:val="00BB33F9"/>
    <w:rsid w:val="00BB4D86"/>
    <w:rsid w:val="00BC354B"/>
    <w:rsid w:val="00BC5127"/>
    <w:rsid w:val="00BD3543"/>
    <w:rsid w:val="00BD567F"/>
    <w:rsid w:val="00C273B8"/>
    <w:rsid w:val="00C30917"/>
    <w:rsid w:val="00C44F0C"/>
    <w:rsid w:val="00C668B2"/>
    <w:rsid w:val="00C71334"/>
    <w:rsid w:val="00CB65A1"/>
    <w:rsid w:val="00CD3AE3"/>
    <w:rsid w:val="00CE0475"/>
    <w:rsid w:val="00CF7AF1"/>
    <w:rsid w:val="00D03E23"/>
    <w:rsid w:val="00D12027"/>
    <w:rsid w:val="00D36941"/>
    <w:rsid w:val="00D76C32"/>
    <w:rsid w:val="00D80115"/>
    <w:rsid w:val="00D846DA"/>
    <w:rsid w:val="00DB15A8"/>
    <w:rsid w:val="00DB6E46"/>
    <w:rsid w:val="00DF49B1"/>
    <w:rsid w:val="00E27372"/>
    <w:rsid w:val="00E505DB"/>
    <w:rsid w:val="00E54397"/>
    <w:rsid w:val="00E7102E"/>
    <w:rsid w:val="00E7451F"/>
    <w:rsid w:val="00E748D6"/>
    <w:rsid w:val="00EA7691"/>
    <w:rsid w:val="00EC6BC2"/>
    <w:rsid w:val="00ED0DCC"/>
    <w:rsid w:val="00F1183A"/>
    <w:rsid w:val="00F17141"/>
    <w:rsid w:val="00F440EF"/>
    <w:rsid w:val="00F528DE"/>
    <w:rsid w:val="00F85D21"/>
    <w:rsid w:val="00FE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A4"/>
  </w:style>
  <w:style w:type="paragraph" w:styleId="3">
    <w:name w:val="heading 3"/>
    <w:basedOn w:val="a"/>
    <w:link w:val="30"/>
    <w:qFormat/>
    <w:rsid w:val="00D76C32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E04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CE047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E0475"/>
  </w:style>
  <w:style w:type="paragraph" w:styleId="a6">
    <w:name w:val="Normal (Web)"/>
    <w:aliases w:val="Обычный (Web)"/>
    <w:basedOn w:val="a"/>
    <w:rsid w:val="00CE0475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pagettl">
    <w:name w:val="pagettl"/>
    <w:basedOn w:val="a"/>
    <w:rsid w:val="00CE0475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</w:rPr>
  </w:style>
  <w:style w:type="paragraph" w:styleId="a7">
    <w:name w:val="Body Text"/>
    <w:basedOn w:val="a"/>
    <w:link w:val="a8"/>
    <w:unhideWhenUsed/>
    <w:rsid w:val="00CE047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E0475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6C7A0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76C32"/>
    <w:rPr>
      <w:rFonts w:ascii="Verdana" w:eastAsia="Times New Roman" w:hAnsi="Verdana" w:cs="Times New Roman"/>
      <w:b/>
      <w:bCs/>
      <w:color w:val="983F0C"/>
      <w:sz w:val="18"/>
      <w:szCs w:val="18"/>
    </w:rPr>
  </w:style>
  <w:style w:type="table" w:styleId="aa">
    <w:name w:val="Table Grid"/>
    <w:basedOn w:val="a1"/>
    <w:rsid w:val="00D7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D76C32"/>
    <w:rPr>
      <w:rFonts w:ascii="Verdana" w:hAnsi="Verdana" w:hint="default"/>
      <w:b/>
      <w:bCs/>
    </w:rPr>
  </w:style>
  <w:style w:type="paragraph" w:styleId="ac">
    <w:name w:val="Balloon Text"/>
    <w:basedOn w:val="a"/>
    <w:link w:val="ad"/>
    <w:semiHidden/>
    <w:rsid w:val="00D76C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D76C32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rsid w:val="00D76C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D76C3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6C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C6407-301B-460B-8602-7A4F3A8F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5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KorchUV</cp:lastModifiedBy>
  <cp:revision>62</cp:revision>
  <cp:lastPrinted>2021-06-22T05:18:00Z</cp:lastPrinted>
  <dcterms:created xsi:type="dcterms:W3CDTF">2016-11-09T16:12:00Z</dcterms:created>
  <dcterms:modified xsi:type="dcterms:W3CDTF">2023-07-18T05:26:00Z</dcterms:modified>
</cp:coreProperties>
</file>