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9E" w:rsidRDefault="00065F08">
      <w:pPr>
        <w:pStyle w:val="af6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79E" w:rsidRDefault="00065F08">
      <w:pPr>
        <w:pStyle w:val="af5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МУНИЦИПАЛЬНОЕ УЧРЕЖДЕНИЕ АДМИНИСТРАЦИИ МУНИЦИПАЛЬНОГО ОБРАЗОВАНИЯ</w:t>
      </w:r>
    </w:p>
    <w:p w:rsidR="0054579E" w:rsidRDefault="00065F08">
      <w:pPr>
        <w:pStyle w:val="af5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54579E" w:rsidRDefault="0054579E">
      <w:pPr>
        <w:pStyle w:val="af5"/>
        <w:jc w:val="center"/>
        <w:rPr>
          <w:rFonts w:ascii="PT Astra Serif" w:hAnsi="PT Astra Serif"/>
          <w:b/>
          <w:sz w:val="32"/>
          <w:szCs w:val="32"/>
        </w:rPr>
      </w:pPr>
    </w:p>
    <w:p w:rsidR="0054579E" w:rsidRDefault="0054579E">
      <w:pPr>
        <w:pStyle w:val="af5"/>
        <w:jc w:val="center"/>
        <w:rPr>
          <w:rFonts w:ascii="PT Astra Serif" w:hAnsi="PT Astra Serif"/>
          <w:b/>
          <w:sz w:val="32"/>
          <w:szCs w:val="32"/>
        </w:rPr>
      </w:pPr>
    </w:p>
    <w:p w:rsidR="0054579E" w:rsidRDefault="00065F08">
      <w:pPr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sz w:val="48"/>
          <w:szCs w:val="48"/>
        </w:rPr>
        <w:t>ПОСТАНОВЛЕНИЕ</w:t>
      </w:r>
    </w:p>
    <w:p w:rsidR="0054579E" w:rsidRDefault="0054579E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54579E" w:rsidRDefault="00065F08">
      <w:pPr>
        <w:spacing w:after="0" w:line="240" w:lineRule="auto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_</w:t>
      </w:r>
      <w:r>
        <w:rPr>
          <w:rFonts w:ascii="PT Astra Serif" w:hAnsi="PT Astra Serif"/>
          <w:bCs/>
          <w:sz w:val="28"/>
          <w:szCs w:val="28"/>
          <w:u w:val="single"/>
        </w:rPr>
        <w:t>5 декабря 2022г.</w:t>
      </w:r>
      <w:r>
        <w:rPr>
          <w:rFonts w:ascii="PT Astra Serif" w:hAnsi="PT Astra Serif"/>
          <w:bCs/>
          <w:sz w:val="28"/>
          <w:szCs w:val="28"/>
        </w:rPr>
        <w:t xml:space="preserve">_  </w:t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  <w:t xml:space="preserve">                         № _</w:t>
      </w:r>
      <w:r>
        <w:rPr>
          <w:rFonts w:ascii="PT Astra Serif" w:hAnsi="PT Astra Serif"/>
          <w:bCs/>
          <w:sz w:val="28"/>
          <w:szCs w:val="28"/>
          <w:u w:val="single"/>
        </w:rPr>
        <w:t>1029</w:t>
      </w:r>
    </w:p>
    <w:p w:rsidR="0054579E" w:rsidRDefault="00065F08">
      <w:pPr>
        <w:spacing w:after="0" w:line="240" w:lineRule="auto"/>
        <w:jc w:val="center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Cs/>
          <w:sz w:val="24"/>
        </w:rPr>
        <w:t>р.п. Вешкайма</w:t>
      </w:r>
    </w:p>
    <w:p w:rsidR="0054579E" w:rsidRDefault="0054579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4579E" w:rsidRDefault="0054579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4579E" w:rsidRDefault="00065F08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Об утверждении П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  <w:t xml:space="preserve"> вреда (ущерба) охраняемым законом ценностям в области</w:t>
      </w:r>
      <w:r>
        <w:rPr>
          <w:rFonts w:ascii="PT Astra Serif" w:hAnsi="PT Astra Serif"/>
          <w:b/>
          <w:bCs/>
          <w:sz w:val="28"/>
          <w:szCs w:val="28"/>
        </w:rPr>
        <w:t xml:space="preserve"> муниципального контроля в сфере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благоустройства</w:t>
      </w:r>
      <w:r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 на 2023 год</w:t>
      </w:r>
    </w:p>
    <w:p w:rsidR="0054579E" w:rsidRDefault="005457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4579E" w:rsidRDefault="005457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4579E" w:rsidRDefault="00065F0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со </w:t>
      </w:r>
      <w:r>
        <w:rPr>
          <w:rFonts w:ascii="PT Astra Serif" w:hAnsi="PT Astra Serif"/>
          <w:color w:val="000000" w:themeColor="text1"/>
          <w:sz w:val="28"/>
          <w:szCs w:val="28"/>
        </w:rPr>
        <w:t>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 «Об утверждении Правил разрабо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«</w:t>
      </w:r>
      <w:proofErr w:type="spellStart"/>
      <w:r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район», постановляет</w:t>
      </w:r>
      <w:r>
        <w:rPr>
          <w:rFonts w:ascii="PT Astra Serif" w:hAnsi="PT Astra Serif"/>
          <w:sz w:val="28"/>
          <w:szCs w:val="28"/>
        </w:rPr>
        <w:t>:</w:t>
      </w:r>
      <w:proofErr w:type="gramEnd"/>
    </w:p>
    <w:p w:rsidR="0054579E" w:rsidRDefault="00065F08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color w:val="000000" w:themeColor="text1"/>
          <w:sz w:val="28"/>
          <w:szCs w:val="28"/>
        </w:rPr>
        <w:t>Утвердить П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рограмму профилактики риск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ов причинения вреда (ущерба) охраняемым законом ценностям в области муниципального контроля в сфере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благоустройства</w:t>
      </w:r>
      <w:r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rFonts w:ascii="PT Astra Serif" w:hAnsi="PT Astra Serif"/>
          <w:bCs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hAnsi="PT Astra Serif"/>
          <w:bCs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 на 2023 год (приложение №</w:t>
      </w:r>
      <w:r>
        <w:rPr>
          <w:rFonts w:ascii="PT Astra Serif" w:hAnsi="PT Astra Serif"/>
          <w:bCs/>
          <w:sz w:val="28"/>
          <w:szCs w:val="28"/>
        </w:rPr>
        <w:t xml:space="preserve"> 1)</w:t>
      </w:r>
      <w:r>
        <w:rPr>
          <w:rFonts w:ascii="PT Astra Serif" w:hAnsi="PT Astra Serif"/>
          <w:sz w:val="28"/>
          <w:szCs w:val="28"/>
        </w:rPr>
        <w:t>.</w:t>
      </w:r>
    </w:p>
    <w:p w:rsidR="0054579E" w:rsidRDefault="00065F0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его обнародования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54579E" w:rsidRDefault="005457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4579E" w:rsidRDefault="005457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4579E" w:rsidRDefault="0054579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4579E" w:rsidRDefault="00065F08">
      <w:pPr>
        <w:pStyle w:val="af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54579E" w:rsidRDefault="00065F08">
      <w:pPr>
        <w:pStyle w:val="af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4579E" w:rsidRDefault="00065F0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                                                                         Т.Н. Стельмах</w:t>
      </w:r>
    </w:p>
    <w:p w:rsidR="0054579E" w:rsidRDefault="0054579E">
      <w:pPr>
        <w:spacing w:after="0" w:line="240" w:lineRule="auto"/>
        <w:ind w:firstLine="68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4579E" w:rsidRDefault="0054579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79E" w:rsidRDefault="00065F08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1 к постановлению</w:t>
      </w:r>
    </w:p>
    <w:p w:rsidR="0054579E" w:rsidRDefault="00065F08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</w:p>
    <w:p w:rsidR="0054579E" w:rsidRDefault="00065F08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Ульяновской области </w:t>
      </w:r>
    </w:p>
    <w:p w:rsidR="0054579E" w:rsidRDefault="00065F08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 ___________ №  ___</w:t>
      </w:r>
    </w:p>
    <w:p w:rsidR="0054579E" w:rsidRDefault="005457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579E" w:rsidRDefault="00065F08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П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в области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муниципального контроля</w:t>
      </w:r>
      <w:r>
        <w:rPr>
          <w:rFonts w:ascii="PT Astra Serif" w:hAnsi="PT Astra Serif"/>
          <w:b/>
          <w:bCs/>
          <w:sz w:val="28"/>
          <w:szCs w:val="28"/>
        </w:rPr>
        <w:t xml:space="preserve"> в сфере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благоустройства</w:t>
      </w:r>
      <w:r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 на 2023 год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</w:p>
    <w:p w:rsidR="0054579E" w:rsidRDefault="0054579E">
      <w:pPr>
        <w:shd w:val="clear" w:color="auto" w:fill="FFFFFF"/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54579E" w:rsidRDefault="0054579E">
      <w:pPr>
        <w:shd w:val="clear" w:color="auto" w:fill="FFFFFF"/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54579E" w:rsidRDefault="00065F0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в области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муниципального контроля в сфере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благоустройства</w:t>
      </w:r>
      <w:r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rFonts w:ascii="PT Astra Serif" w:hAnsi="PT Astra Serif"/>
          <w:bCs/>
          <w:sz w:val="28"/>
          <w:szCs w:val="28"/>
        </w:rPr>
        <w:t>Вешкаймское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hAnsi="PT Astra Serif"/>
          <w:bCs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 на 2023 год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(далее также – Программа).</w:t>
      </w:r>
      <w:proofErr w:type="gramEnd"/>
    </w:p>
    <w:p w:rsidR="0054579E" w:rsidRDefault="00065F0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54579E" w:rsidRDefault="00065F0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С принятием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Федерального закона от 11 и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70-ФЗ) к предмету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контроля </w:t>
      </w:r>
      <w:r>
        <w:rPr>
          <w:rFonts w:ascii="PT Astra Serif" w:hAnsi="PT Astra Serif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Вешкай</w:t>
      </w:r>
      <w:r>
        <w:rPr>
          <w:rFonts w:ascii="PT Astra Serif" w:hAnsi="PT Astra Serif"/>
          <w:color w:val="000000"/>
          <w:sz w:val="28"/>
          <w:szCs w:val="28"/>
        </w:rPr>
        <w:t>мск</w:t>
      </w:r>
      <w:r>
        <w:rPr>
          <w:rFonts w:ascii="PT Astra Serif" w:hAnsi="PT Astra Serif"/>
          <w:color w:val="000000"/>
          <w:sz w:val="28"/>
          <w:szCs w:val="28"/>
        </w:rPr>
        <w:t>ое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городское поселение</w:t>
      </w:r>
      <w:r>
        <w:rPr>
          <w:rFonts w:ascii="PT Astra Serif" w:hAnsi="PT Astra Serif"/>
          <w:color w:val="000000"/>
          <w:sz w:val="28"/>
          <w:szCs w:val="28"/>
        </w:rPr>
        <w:t>» (далее – Правила)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луг (далее также – обязательные требования)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4579E" w:rsidRDefault="00065F08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твлении государственного контроля (надзора) и муниципального контроля». Контроль за соблюдением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Правил благоустройства осуществлялся исключительно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</w:t>
      </w:r>
      <w:r>
        <w:rPr>
          <w:rFonts w:ascii="PT Astra Serif" w:hAnsi="PT Astra Serif"/>
          <w:color w:val="000000" w:themeColor="text1"/>
          <w:sz w:val="28"/>
          <w:szCs w:val="28"/>
        </w:rPr>
        <w:t>тративных правонарушений в сфере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благоустройства.</w:t>
      </w:r>
    </w:p>
    <w:p w:rsidR="0054579E" w:rsidRDefault="00065F08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54579E" w:rsidRDefault="00065F0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54579E" w:rsidRDefault="00065F0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highlight w:val="yellow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Профи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лактическая деятельность в соответствии с 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>
        <w:rPr>
          <w:rFonts w:ascii="PT Astra Serif" w:hAnsi="PT Astra Serif"/>
          <w:color w:val="000000"/>
          <w:sz w:val="28"/>
          <w:szCs w:val="28"/>
        </w:rPr>
        <w:t xml:space="preserve">дминистрацией </w:t>
      </w: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район» </w:t>
      </w:r>
      <w:r>
        <w:rPr>
          <w:rFonts w:ascii="PT Astra Serif" w:hAnsi="PT Astra Serif"/>
          <w:color w:val="000000" w:themeColor="text1"/>
          <w:sz w:val="28"/>
          <w:szCs w:val="28"/>
        </w:rPr>
        <w:t>на системной основе</w:t>
      </w:r>
      <w:r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4579E" w:rsidRDefault="00065F0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54579E" w:rsidRDefault="00065F0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54579E" w:rsidRDefault="00065F0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2) </w:t>
      </w:r>
      <w:r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54579E" w:rsidRDefault="00065F08">
      <w:pPr>
        <w:pStyle w:val="21"/>
        <w:tabs>
          <w:tab w:val="left" w:pos="1200"/>
        </w:tabs>
        <w:spacing w:after="0" w:line="240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54579E" w:rsidRDefault="00065F08">
      <w:pPr>
        <w:pStyle w:val="21"/>
        <w:tabs>
          <w:tab w:val="left" w:pos="1200"/>
        </w:tabs>
        <w:spacing w:after="0" w:line="240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4)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выгула животных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r>
        <w:rPr>
          <w:rFonts w:ascii="PT Astra Serif" w:hAnsi="PT Astra Serif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54579E" w:rsidRDefault="00065F0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</w:t>
      </w:r>
      <w:r>
        <w:rPr>
          <w:rFonts w:ascii="PT Astra Serif" w:hAnsi="PT Astra Serif" w:cs="Times New Roman"/>
          <w:color w:val="000000"/>
          <w:sz w:val="28"/>
          <w:szCs w:val="28"/>
        </w:rPr>
        <w:t>аправленных на создание комфортных условий проживания и сохранность окружающей среды.</w:t>
      </w:r>
    </w:p>
    <w:p w:rsidR="0054579E" w:rsidRDefault="00065F08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54579E" w:rsidRDefault="00065F08">
      <w:pPr>
        <w:pStyle w:val="ConsPlusNormal"/>
        <w:ind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>
        <w:rPr>
          <w:rFonts w:ascii="PT Astra Serif" w:hAnsi="PT Astra Serif" w:cs="Times New Roman"/>
          <w:bCs/>
          <w:iCs/>
          <w:sz w:val="28"/>
          <w:szCs w:val="28"/>
        </w:rPr>
        <w:t>Мероприятия Программы</w:t>
      </w:r>
      <w:r>
        <w:rPr>
          <w:rFonts w:ascii="PT Astra Serif" w:hAnsi="PT Astra Serif" w:cs="Times New Roman"/>
          <w:bCs/>
          <w:iCs/>
          <w:sz w:val="28"/>
          <w:szCs w:val="28"/>
        </w:rPr>
        <w:t xml:space="preserve"> профилактики</w:t>
      </w:r>
      <w:r>
        <w:rPr>
          <w:rFonts w:ascii="PT Astra Serif" w:hAnsi="PT Astra Serif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PT Astra Serif" w:hAnsi="PT Astra Serif" w:cs="Times New Roman"/>
          <w:bCs/>
          <w:iCs/>
          <w:sz w:val="28"/>
          <w:szCs w:val="28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</w:t>
      </w:r>
      <w:r>
        <w:rPr>
          <w:rFonts w:ascii="PT Astra Serif" w:hAnsi="PT Astra Serif" w:cs="Times New Roman"/>
          <w:bCs/>
          <w:iCs/>
          <w:sz w:val="28"/>
          <w:szCs w:val="28"/>
        </w:rPr>
        <w:t xml:space="preserve">ом и муниципальными правовыми актами способами. </w:t>
      </w:r>
    </w:p>
    <w:p w:rsidR="0054579E" w:rsidRDefault="00065F08">
      <w:pPr>
        <w:pStyle w:val="s1"/>
        <w:shd w:val="clear" w:color="auto" w:fill="FFFFFF"/>
        <w:spacing w:beforeAutospacing="0" w:after="0" w:afterAutospacing="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54579E" w:rsidRDefault="00065F08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54579E" w:rsidRDefault="00065F08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 стимулирование добросовестного соблюдения обязательных т</w:t>
      </w:r>
      <w:r>
        <w:rPr>
          <w:rFonts w:ascii="PT Astra Serif" w:hAnsi="PT Astra Serif"/>
          <w:color w:val="000000" w:themeColor="text1"/>
          <w:sz w:val="28"/>
          <w:szCs w:val="28"/>
        </w:rPr>
        <w:t>ребований всеми контролируемыми лицами;</w:t>
      </w:r>
    </w:p>
    <w:p w:rsidR="0054579E" w:rsidRDefault="00065F08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4579E" w:rsidRDefault="00065F08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3) создание условий для доведения обязательных требова</w:t>
      </w:r>
      <w:r>
        <w:rPr>
          <w:rFonts w:ascii="PT Astra Serif" w:hAnsi="PT Astra Serif"/>
          <w:color w:val="000000" w:themeColor="text1"/>
          <w:sz w:val="28"/>
          <w:szCs w:val="28"/>
        </w:rPr>
        <w:t>ний до контролируемых лиц, повышение информированности о способах их соблюдения.</w:t>
      </w:r>
    </w:p>
    <w:p w:rsidR="0054579E" w:rsidRDefault="00065F0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4579E" w:rsidRDefault="00065F0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1) анализ выявленных в результате проведения муниципального контроля </w:t>
      </w:r>
      <w:r>
        <w:rPr>
          <w:rFonts w:ascii="PT Astra Serif" w:hAnsi="PT Astra Serif"/>
          <w:color w:val="000000"/>
          <w:sz w:val="28"/>
          <w:szCs w:val="28"/>
        </w:rPr>
        <w:t>в сфере благоустройства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rFonts w:ascii="PT Astra Serif" w:hAnsi="PT Astra Serif"/>
          <w:sz w:val="28"/>
          <w:szCs w:val="28"/>
        </w:rPr>
        <w:t>;</w:t>
      </w:r>
    </w:p>
    <w:p w:rsidR="0054579E" w:rsidRDefault="00065F0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</w:t>
      </w:r>
      <w:r>
        <w:rPr>
          <w:rFonts w:ascii="PT Astra Serif" w:hAnsi="PT Astra Serif"/>
          <w:sz w:val="28"/>
          <w:szCs w:val="28"/>
        </w:rPr>
        <w:t>зависимости видов и интенсивности профилактических мероприятий с учетом состояния подконтрольной среды;</w:t>
      </w:r>
    </w:p>
    <w:p w:rsidR="0054579E" w:rsidRDefault="00065F0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анализа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выявленных в результате проведения муниципаль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ного контроля </w:t>
      </w:r>
      <w:r>
        <w:rPr>
          <w:rFonts w:ascii="PT Astra Serif" w:hAnsi="PT Astra Serif"/>
          <w:color w:val="000000"/>
          <w:sz w:val="28"/>
          <w:szCs w:val="28"/>
        </w:rPr>
        <w:t xml:space="preserve">в сфере благоустройства </w:t>
      </w:r>
      <w:r>
        <w:rPr>
          <w:rFonts w:ascii="PT Astra Serif" w:hAnsi="PT Astra Serif"/>
          <w:color w:val="000000" w:themeColor="text1"/>
          <w:sz w:val="28"/>
          <w:szCs w:val="28"/>
        </w:rPr>
        <w:t>нарушений обязательных требований</w:t>
      </w:r>
      <w:r>
        <w:rPr>
          <w:rFonts w:ascii="PT Astra Serif" w:hAnsi="PT Astra Serif"/>
          <w:sz w:val="28"/>
          <w:szCs w:val="28"/>
        </w:rPr>
        <w:t>.</w:t>
      </w:r>
    </w:p>
    <w:p w:rsidR="0054579E" w:rsidRDefault="00065F08">
      <w:pPr>
        <w:pStyle w:val="s1"/>
        <w:shd w:val="clear" w:color="auto" w:fill="FFFFFF"/>
        <w:spacing w:beforeAutospacing="0" w:after="0" w:afterAutospacing="0"/>
        <w:ind w:firstLine="708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54579E" w:rsidRDefault="00065F08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54579E" w:rsidRDefault="0054579E">
      <w:pPr>
        <w:pStyle w:val="s1"/>
        <w:shd w:val="clear" w:color="auto" w:fill="FFFFFF"/>
        <w:spacing w:beforeAutospacing="0" w:after="0" w:afterAutospacing="0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10655" w:type="dxa"/>
        <w:tblInd w:w="-6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2469"/>
        <w:gridCol w:w="2897"/>
        <w:gridCol w:w="1952"/>
        <w:gridCol w:w="2888"/>
      </w:tblGrid>
      <w:tr w:rsidR="0054579E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color w:val="000000" w:themeColor="text1"/>
                <w:lang w:eastAsia="en-US"/>
              </w:rPr>
              <w:t>/</w:t>
            </w:r>
            <w:proofErr w:type="spellStart"/>
            <w:r>
              <w:rPr>
                <w:rFonts w:ascii="PT Astra Serif" w:hAnsi="PT Astra Serif"/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000000" w:themeColor="text1"/>
                <w:lang w:eastAsia="en-US"/>
              </w:rPr>
              <w:t>Ответственный</w:t>
            </w:r>
            <w:proofErr w:type="gramEnd"/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за реализацию мероприятия</w:t>
            </w:r>
          </w:p>
        </w:tc>
      </w:tr>
      <w:tr w:rsidR="0054579E"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1</w:t>
            </w:r>
          </w:p>
        </w:tc>
        <w:tc>
          <w:tcPr>
            <w:tcW w:w="2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54579E" w:rsidRDefault="0054579E">
            <w:pPr>
              <w:widowControl w:val="0"/>
              <w:shd w:val="clear" w:color="auto" w:fill="FFFFFF"/>
              <w:spacing w:after="0" w:line="240" w:lineRule="auto"/>
              <w:ind w:firstLine="187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1. Р</w:t>
            </w:r>
            <w:r>
              <w:rPr>
                <w:rFonts w:ascii="PT Astra Serif" w:hAnsi="PT Astra Serif"/>
                <w:color w:val="000000"/>
                <w:lang w:eastAsia="en-US"/>
              </w:rPr>
              <w:t xml:space="preserve">азмещение сведений по вопросам соблюдения </w:t>
            </w:r>
            <w:r>
              <w:rPr>
                <w:rFonts w:ascii="PT Astra Serif" w:hAnsi="PT Astra Serif"/>
                <w:color w:val="000000"/>
                <w:lang w:eastAsia="en-US"/>
              </w:rPr>
              <w:t>обязательных требований на официальном сайте администрации</w:t>
            </w:r>
          </w:p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Ежегодно,</w:t>
            </w:r>
          </w:p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rPr>
                <w:rFonts w:ascii="PT Astra Serif" w:hAnsi="PT Astra Serif"/>
                <w:iCs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Отдел по экологической безопасности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color w:val="000000" w:themeColor="text1"/>
                <w:lang w:eastAsia="en-US"/>
              </w:rPr>
              <w:t>Вешкаймский</w:t>
            </w:r>
            <w:proofErr w:type="spellEnd"/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район»</w:t>
            </w:r>
            <w:r>
              <w:rPr>
                <w:rFonts w:ascii="PT Astra Serif" w:hAnsi="PT Astra Serif"/>
                <w:iCs/>
                <w:color w:val="000000" w:themeColor="text1"/>
                <w:lang w:eastAsia="en-US"/>
              </w:rPr>
              <w:t xml:space="preserve"> и </w:t>
            </w:r>
            <w:r>
              <w:rPr>
                <w:rFonts w:ascii="PT Astra Serif" w:hAnsi="PT Astra Serif" w:cs="Times New Roman"/>
                <w:iCs/>
                <w:color w:val="000000" w:themeColor="text1"/>
                <w:lang w:eastAsia="en-US"/>
              </w:rPr>
              <w:t>о</w:t>
            </w:r>
            <w:r>
              <w:rPr>
                <w:rFonts w:ascii="PT Astra Serif" w:hAnsi="PT Astra Serif" w:cs="Times New Roman"/>
                <w:color w:val="000000"/>
                <w:lang w:eastAsia="en-US"/>
              </w:rPr>
              <w:t xml:space="preserve">тдел муниципального  контроля  администрации муниципального образования </w:t>
            </w:r>
            <w:r>
              <w:rPr>
                <w:rFonts w:ascii="PT Astra Serif" w:hAnsi="PT Astra Serif" w:cs="Times New Roman"/>
                <w:color w:val="000000"/>
                <w:lang w:eastAsia="en-US"/>
              </w:rPr>
              <w:t>«</w:t>
            </w:r>
            <w:proofErr w:type="spellStart"/>
            <w:r>
              <w:rPr>
                <w:rFonts w:ascii="PT Astra Serif" w:hAnsi="PT Astra Serif" w:cs="Times New Roman"/>
                <w:color w:val="000000"/>
                <w:lang w:eastAsia="en-US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color w:val="000000"/>
                <w:lang w:eastAsia="en-US"/>
              </w:rPr>
              <w:t xml:space="preserve"> район»</w:t>
            </w:r>
          </w:p>
        </w:tc>
      </w:tr>
      <w:tr w:rsidR="0054579E">
        <w:tc>
          <w:tcPr>
            <w:tcW w:w="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2. Р</w:t>
            </w:r>
            <w:r>
              <w:rPr>
                <w:rFonts w:ascii="PT Astra Serif" w:hAnsi="PT Astra Serif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Отдел по экологической безопасности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color w:val="000000" w:themeColor="text1"/>
                <w:lang w:eastAsia="en-US"/>
              </w:rPr>
              <w:t>Вешкаймский</w:t>
            </w:r>
            <w:proofErr w:type="spellEnd"/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район» и </w:t>
            </w: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</w:t>
            </w:r>
            <w:r>
              <w:rPr>
                <w:rFonts w:ascii="PT Astra Serif" w:hAnsi="PT Astra Serif" w:cs="Times New Roman"/>
              </w:rPr>
              <w:t>тдел муниципальн</w:t>
            </w:r>
            <w:r>
              <w:rPr>
                <w:rFonts w:ascii="PT Astra Serif" w:hAnsi="PT Astra Serif" w:cs="Times New Roman"/>
              </w:rPr>
              <w:t>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район»</w:t>
            </w:r>
          </w:p>
        </w:tc>
      </w:tr>
      <w:tr w:rsidR="0054579E">
        <w:tc>
          <w:tcPr>
            <w:tcW w:w="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3. Р</w:t>
            </w:r>
            <w:r>
              <w:rPr>
                <w:rFonts w:ascii="PT Astra Serif" w:hAnsi="PT Astra Serif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rFonts w:ascii="PT Astra Serif" w:hAnsi="PT Astra Serif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Ежегодно,</w:t>
            </w:r>
          </w:p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Отдел по экологической безопасности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color w:val="000000" w:themeColor="text1"/>
                <w:lang w:eastAsia="en-US"/>
              </w:rPr>
              <w:t>Вешкаймский</w:t>
            </w:r>
            <w:proofErr w:type="spellEnd"/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район» и </w:t>
            </w: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район»</w:t>
            </w:r>
          </w:p>
        </w:tc>
      </w:tr>
      <w:tr w:rsidR="0054579E"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2</w:t>
            </w:r>
          </w:p>
        </w:tc>
        <w:tc>
          <w:tcPr>
            <w:tcW w:w="2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муниципального контроля </w:t>
            </w:r>
            <w:r>
              <w:rPr>
                <w:rFonts w:ascii="PT Astra Serif" w:hAnsi="PT Astra Serif"/>
                <w:color w:val="000000"/>
                <w:lang w:eastAsia="en-US"/>
              </w:rPr>
              <w:t xml:space="preserve">в сфере благоустройства посредством сбора и анализа данных о проведенных контрольных мероприятиях </w:t>
            </w:r>
            <w:r>
              <w:rPr>
                <w:rFonts w:ascii="PT Astra Serif" w:hAnsi="PT Astra Serif"/>
                <w:color w:val="000000"/>
                <w:lang w:eastAsia="en-US"/>
              </w:rPr>
              <w:lastRenderedPageBreak/>
              <w:t>(контрольных действиях) и их результатах, в том числе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</w:t>
            </w:r>
          </w:p>
          <w:p w:rsidR="0054579E" w:rsidRDefault="00065F08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контроля </w:t>
            </w:r>
            <w:r>
              <w:rPr>
                <w:rFonts w:ascii="PT Astra Serif" w:hAnsi="PT Astra Serif"/>
                <w:color w:val="000000"/>
                <w:lang w:eastAsia="en-US"/>
              </w:rPr>
              <w:t>в сфере благо</w:t>
            </w:r>
            <w:r>
              <w:rPr>
                <w:rFonts w:ascii="PT Astra Serif" w:hAnsi="PT Astra Serif"/>
                <w:color w:val="000000"/>
                <w:lang w:eastAsia="en-US"/>
              </w:rPr>
              <w:t xml:space="preserve">устройства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До 1 июня</w:t>
            </w:r>
          </w:p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Отдел по экологической безопасности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color w:val="000000" w:themeColor="text1"/>
                <w:lang w:eastAsia="en-US"/>
              </w:rPr>
              <w:t>Вешкаймский</w:t>
            </w:r>
            <w:proofErr w:type="spellEnd"/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район» и </w:t>
            </w: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</w:t>
            </w:r>
            <w:r>
              <w:rPr>
                <w:rFonts w:ascii="PT Astra Serif" w:hAnsi="PT Astra Serif" w:cs="Times New Roman"/>
              </w:rPr>
              <w:t xml:space="preserve">тдел </w:t>
            </w:r>
            <w:r>
              <w:rPr>
                <w:rFonts w:ascii="PT Astra Serif" w:hAnsi="PT Astra Serif" w:cs="Times New Roman"/>
              </w:rPr>
              <w:t>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район»</w:t>
            </w:r>
          </w:p>
        </w:tc>
      </w:tr>
      <w:tr w:rsidR="0054579E">
        <w:tc>
          <w:tcPr>
            <w:tcW w:w="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 xml:space="preserve">Размещение доклада о правоприменительной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lastRenderedPageBreak/>
              <w:t>практике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на официальном сайте Администрации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До 1 июля</w:t>
            </w:r>
          </w:p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Отдел по экологической безопасности администрации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муниципального образования «</w:t>
            </w:r>
            <w:proofErr w:type="spellStart"/>
            <w:r>
              <w:rPr>
                <w:rFonts w:ascii="PT Astra Serif" w:hAnsi="PT Astra Serif"/>
                <w:color w:val="000000" w:themeColor="text1"/>
                <w:lang w:eastAsia="en-US"/>
              </w:rPr>
              <w:t>Вешкаймский</w:t>
            </w:r>
            <w:proofErr w:type="spellEnd"/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район» и </w:t>
            </w: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район»</w:t>
            </w:r>
          </w:p>
        </w:tc>
      </w:tr>
      <w:tr w:rsidR="0054579E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000000" w:themeColor="text1"/>
                <w:lang w:eastAsia="en-US"/>
              </w:rPr>
              <w:t>Объявление контролируемым лицам предостережений о недопустимо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>сти нарушения обязательных требований и предложений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и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>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законом ценностям</w:t>
            </w:r>
          </w:p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Подготовка и объявление контролируем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>ым лицам предостережений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 xml:space="preserve">или признаков нарушений обязательных требований, </w:t>
            </w:r>
            <w:r>
              <w:rPr>
                <w:rFonts w:ascii="PT Astra Serif" w:hAnsi="PT Astra Serif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Отдел по экологической безопасности администра</w:t>
            </w: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 xml:space="preserve"> район» и 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район»</w:t>
            </w:r>
          </w:p>
        </w:tc>
      </w:tr>
      <w:tr w:rsidR="0054579E"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val="en-US"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4</w:t>
            </w:r>
          </w:p>
        </w:tc>
        <w:tc>
          <w:tcPr>
            <w:tcW w:w="24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579E" w:rsidRDefault="00065F08">
            <w:pPr>
              <w:pStyle w:val="ConsPlusNormal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Консультирование контролируемых лиц в устной или письменной форме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по вопросам </w:t>
            </w:r>
            <w:r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муниципального контроля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в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сфере благоустройства:</w:t>
            </w:r>
          </w:p>
          <w:p w:rsidR="0054579E" w:rsidRDefault="00065F08">
            <w:pPr>
              <w:pStyle w:val="ConsPlusNormal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- организация и осуществление контроля в сфере благоустройства;</w:t>
            </w:r>
          </w:p>
          <w:p w:rsidR="0054579E" w:rsidRDefault="00065F08">
            <w:pPr>
              <w:pStyle w:val="ConsPlusNormal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:rsidR="0054579E" w:rsidRDefault="00065F08">
            <w:pPr>
              <w:pStyle w:val="ConsPlusNormal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- порядок обжалования 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действий (бездействия) должностных лиц, уполномоченных осуществлять муниципальный</w:t>
            </w:r>
          </w:p>
          <w:p w:rsidR="0054579E" w:rsidRDefault="00065F08">
            <w:pPr>
              <w:pStyle w:val="ConsPlusNormal"/>
              <w:widowControl w:val="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контроль;</w:t>
            </w:r>
          </w:p>
          <w:p w:rsidR="0054579E" w:rsidRDefault="00065F08">
            <w:pPr>
              <w:widowControl w:val="0"/>
              <w:spacing w:after="0" w:line="240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- полу</w:t>
            </w:r>
            <w:r>
              <w:rPr>
                <w:rFonts w:ascii="PT Astra Serif" w:hAnsi="PT Astra Serif"/>
                <w:color w:val="000000"/>
                <w:lang w:eastAsia="en-US"/>
              </w:rPr>
              <w:t>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1. Консультирование контролируемых лиц в устной форме по 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 xml:space="preserve">телефону, по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видео-конференц-связи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 xml:space="preserve"> и на личном приеме</w:t>
            </w:r>
          </w:p>
          <w:p w:rsidR="0054579E" w:rsidRDefault="0054579E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</w:p>
          <w:p w:rsidR="0054579E" w:rsidRDefault="0054579E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Отдел по экологической безопасности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 xml:space="preserve"> район» и 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</w:t>
            </w:r>
            <w:r>
              <w:rPr>
                <w:rFonts w:ascii="PT Astra Serif" w:hAnsi="PT Astra Serif" w:cs="Times New Roman"/>
              </w:rPr>
              <w:t>униципального образования «</w:t>
            </w:r>
            <w:proofErr w:type="spellStart"/>
            <w:r>
              <w:rPr>
                <w:rFonts w:ascii="PT Astra Serif" w:hAnsi="PT Astra Serif" w:cs="Times New Roman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район»</w:t>
            </w:r>
          </w:p>
        </w:tc>
      </w:tr>
      <w:tr w:rsidR="0054579E">
        <w:tc>
          <w:tcPr>
            <w:tcW w:w="4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2. Консультирование контролируемых лиц в письменной форме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 xml:space="preserve">Администрацией письменного обращения, если более короткий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>срок не предусмотрен законодательством</w:t>
            </w:r>
          </w:p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lastRenderedPageBreak/>
              <w:t>Отдел по экологической безопасности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 xml:space="preserve"> район» и о</w:t>
            </w:r>
            <w:r>
              <w:rPr>
                <w:rFonts w:ascii="PT Astra Serif" w:hAnsi="PT Astra Serif" w:cs="Times New Roman"/>
              </w:rPr>
              <w:t xml:space="preserve">тдел муниципального  контроля  администрации </w:t>
            </w:r>
            <w:r>
              <w:rPr>
                <w:rFonts w:ascii="PT Astra Serif" w:hAnsi="PT Astra Serif" w:cs="Times New Roman"/>
              </w:rPr>
              <w:lastRenderedPageBreak/>
              <w:t>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район»</w:t>
            </w:r>
          </w:p>
        </w:tc>
      </w:tr>
      <w:tr w:rsidR="0054579E">
        <w:trPr>
          <w:trHeight w:val="6653"/>
        </w:trPr>
        <w:tc>
          <w:tcPr>
            <w:tcW w:w="4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размещения на официальном сайте Администрации письменного разъяснения, подписанного Главой (заместителем главы) а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дминистрации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муниципального образования «</w:t>
            </w:r>
            <w:proofErr w:type="spellStart"/>
            <w:r>
              <w:rPr>
                <w:rFonts w:ascii="PT Astra Serif" w:hAnsi="PT Astra Serif"/>
                <w:color w:val="000000" w:themeColor="text1"/>
                <w:lang w:eastAsia="en-US"/>
              </w:rPr>
              <w:t>Вешкаймский</w:t>
            </w:r>
            <w:proofErr w:type="spellEnd"/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район»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В течение 30 дней со дня регистрации а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дминистрацией </w:t>
            </w:r>
            <w:r>
              <w:rPr>
                <w:rFonts w:ascii="PT Astra Serif" w:hAnsi="PT Astra Serif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Отдел по экологической безопасности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color w:val="000000" w:themeColor="text1"/>
                <w:lang w:eastAsia="en-US"/>
              </w:rPr>
              <w:t>Вешкаймский</w:t>
            </w:r>
            <w:proofErr w:type="spellEnd"/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район» и </w:t>
            </w: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</w:t>
            </w:r>
            <w:r>
              <w:rPr>
                <w:rFonts w:ascii="PT Astra Serif" w:hAnsi="PT Astra Serif" w:cs="Times New Roman"/>
              </w:rPr>
              <w:t xml:space="preserve">тдел муниципального  контроля  администрации муниципального образования </w:t>
            </w:r>
            <w:r>
              <w:rPr>
                <w:rFonts w:ascii="PT Astra Serif" w:hAnsi="PT Astra Serif" w:cs="Times New Roman"/>
              </w:rPr>
              <w:t>«</w:t>
            </w:r>
            <w:proofErr w:type="spellStart"/>
            <w:r>
              <w:rPr>
                <w:rFonts w:ascii="PT Astra Serif" w:hAnsi="PT Astra Serif" w:cs="Times New Roman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район»</w:t>
            </w:r>
          </w:p>
        </w:tc>
      </w:tr>
      <w:tr w:rsidR="0054579E">
        <w:tc>
          <w:tcPr>
            <w:tcW w:w="44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46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4. Консультирование контролируемых лиц</w:t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rFonts w:ascii="PT Astra Serif" w:hAnsi="PT Astra Serif"/>
                <w:color w:val="000000"/>
                <w:lang w:eastAsia="en-US"/>
              </w:rPr>
              <w:t xml:space="preserve"> по вопросам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муниципального контроля </w:t>
            </w:r>
            <w:r>
              <w:rPr>
                <w:rFonts w:ascii="PT Astra Serif" w:hAnsi="PT Astra Serif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Отдел по экологической безопасности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color w:val="000000" w:themeColor="text1"/>
                <w:lang w:eastAsia="en-US"/>
              </w:rPr>
              <w:t>Вешкаймский</w:t>
            </w:r>
            <w:proofErr w:type="spellEnd"/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район» и </w:t>
            </w: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о</w:t>
            </w:r>
            <w:r>
              <w:rPr>
                <w:rFonts w:ascii="PT Astra Serif" w:hAnsi="PT Astra Serif" w:cs="Times New Roman"/>
              </w:rPr>
              <w:t xml:space="preserve">тдел муниципального  контроля  администрации </w:t>
            </w:r>
            <w:r>
              <w:rPr>
                <w:rFonts w:ascii="PT Astra Serif" w:hAnsi="PT Astra Serif" w:cs="Times New Roman"/>
              </w:rPr>
              <w:t>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район»</w:t>
            </w:r>
          </w:p>
        </w:tc>
      </w:tr>
      <w:tr w:rsidR="0054579E">
        <w:tc>
          <w:tcPr>
            <w:tcW w:w="4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lastRenderedPageBreak/>
              <w:t>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pStyle w:val="s1"/>
              <w:widowControl w:val="0"/>
              <w:shd w:val="clear" w:color="auto" w:fill="FFFFFF"/>
              <w:spacing w:beforeAutospacing="0" w:after="0" w:afterAutospacing="0"/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 xml:space="preserve">Профилактическая беседа по 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месту осуществления деятельности 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контролируемого лица либо путем использования видеоконференцсвязи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П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о мере необходимости, но не менее 4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lastRenderedPageBreak/>
              <w:t>профилактических визитов в 1 полугодие</w:t>
            </w:r>
          </w:p>
          <w:p w:rsidR="0054579E" w:rsidRDefault="0054579E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  <w:p w:rsidR="0054579E" w:rsidRDefault="0054579E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lastRenderedPageBreak/>
              <w:t xml:space="preserve">Отдел по экологической безопасности администрации муниципального образования </w:t>
            </w:r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lastRenderedPageBreak/>
              <w:t>«</w:t>
            </w:r>
            <w:proofErr w:type="spellStart"/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color w:val="000000" w:themeColor="text1"/>
                <w:lang w:eastAsia="en-US"/>
              </w:rPr>
              <w:t xml:space="preserve"> район» и о</w:t>
            </w:r>
            <w:r>
              <w:rPr>
                <w:rFonts w:ascii="PT Astra Serif" w:hAnsi="PT Astra Serif" w:cs="Times New Roman"/>
              </w:rPr>
              <w:t>тдел муниципального  контроля  администрации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район»</w:t>
            </w:r>
          </w:p>
        </w:tc>
      </w:tr>
    </w:tbl>
    <w:p w:rsidR="0054579E" w:rsidRDefault="0054579E">
      <w:pPr>
        <w:pStyle w:val="s1"/>
        <w:shd w:val="clear" w:color="auto" w:fill="FFFFFF"/>
        <w:spacing w:beforeAutospacing="0" w:after="0" w:afterAutospacing="0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54579E" w:rsidRDefault="00065F08">
      <w:pPr>
        <w:pStyle w:val="s1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54579E" w:rsidRDefault="00065F08">
      <w:pPr>
        <w:spacing w:after="0" w:line="240" w:lineRule="auto"/>
        <w:ind w:firstLine="709"/>
        <w:jc w:val="both"/>
        <w:rPr>
          <w:rFonts w:ascii="PT Astra Serif" w:hAnsi="PT Astra Serif"/>
          <w:i/>
          <w:iCs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Показатели результативности Программы профилактики определяются в </w:t>
      </w:r>
      <w:r>
        <w:rPr>
          <w:rFonts w:ascii="PT Astra Serif" w:hAnsi="PT Astra Serif"/>
          <w:color w:val="000000" w:themeColor="text1"/>
          <w:sz w:val="28"/>
          <w:szCs w:val="28"/>
        </w:rPr>
        <w:t>соответствии со следующей таблицей.</w:t>
      </w:r>
    </w:p>
    <w:p w:rsidR="0054579E" w:rsidRDefault="0054579E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6242"/>
        <w:gridCol w:w="3260"/>
      </w:tblGrid>
      <w:tr w:rsidR="0054579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lang w:eastAsia="en-US"/>
              </w:rPr>
              <w:t>/</w:t>
            </w:r>
            <w:proofErr w:type="spellStart"/>
            <w:r>
              <w:rPr>
                <w:rFonts w:ascii="PT Astra Serif" w:hAnsi="PT Astra Serif"/>
                <w:lang w:eastAsia="en-US"/>
              </w:rPr>
              <w:t>п</w:t>
            </w:r>
            <w:proofErr w:type="spellEnd"/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4579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</w:t>
            </w:r>
            <w:r>
              <w:rPr>
                <w:rFonts w:ascii="PT Astra Serif" w:hAnsi="PT Astra Serif"/>
                <w:lang w:eastAsia="en-US"/>
              </w:rPr>
              <w:t>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100 %</w:t>
            </w:r>
          </w:p>
        </w:tc>
      </w:tr>
      <w:tr w:rsidR="0054579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>Количество р</w:t>
            </w:r>
            <w:r>
              <w:rPr>
                <w:rFonts w:ascii="PT Astra Serif" w:hAnsi="PT Astra Serif"/>
                <w:color w:val="000000"/>
                <w:lang w:eastAsia="en-US"/>
              </w:rPr>
              <w:t xml:space="preserve">азмещений сведений по вопросам соблюдения обязательных требований в средствах массовой </w:t>
            </w:r>
            <w:r>
              <w:rPr>
                <w:rFonts w:ascii="PT Astra Serif" w:hAnsi="PT Astra Serif"/>
                <w:color w:val="000000"/>
                <w:lang w:eastAsia="en-US"/>
              </w:rPr>
              <w:t>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</w:tr>
      <w:tr w:rsidR="0054579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rFonts w:ascii="PT Astra Serif" w:hAnsi="PT Astra Serif"/>
                <w:lang w:eastAsia="en-US"/>
              </w:rPr>
              <w:t>предостережений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в общем количестве случаев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100 %</w:t>
            </w:r>
          </w:p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(если имелись случаи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rFonts w:ascii="PT Astra Serif" w:hAnsi="PT Astra Serif"/>
                <w:lang w:eastAsia="en-US"/>
              </w:rPr>
              <w:t>)</w:t>
            </w:r>
          </w:p>
        </w:tc>
      </w:tr>
      <w:tr w:rsidR="0054579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rFonts w:ascii="PT Astra Serif" w:hAnsi="PT Astra Serif"/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0%</w:t>
            </w:r>
          </w:p>
        </w:tc>
      </w:tr>
      <w:tr w:rsidR="0054579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rPr>
                <w:rFonts w:ascii="PT Astra Serif" w:hAnsi="PT Astra Serif"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Доля случаев повторного обращения контролируемых лиц в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письменной форме по тому же вопросу муниципального контроля </w:t>
            </w:r>
            <w:r>
              <w:rPr>
                <w:rFonts w:ascii="PT Astra Serif" w:hAnsi="PT Astra Serif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0%</w:t>
            </w:r>
          </w:p>
        </w:tc>
      </w:tr>
      <w:tr w:rsidR="0054579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6.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Количество </w:t>
            </w:r>
            <w:r>
              <w:rPr>
                <w:rFonts w:ascii="PT Astra Serif" w:hAnsi="PT Astra Serif"/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rFonts w:ascii="PT Astra Serif" w:hAnsi="PT Astra Serif"/>
                <w:color w:val="000000"/>
                <w:lang w:eastAsia="en-US"/>
              </w:rPr>
              <w:t xml:space="preserve"> по вопросам </w:t>
            </w:r>
            <w:r>
              <w:rPr>
                <w:rFonts w:ascii="PT Astra Serif" w:hAnsi="PT Astra Serif"/>
                <w:color w:val="000000" w:themeColor="text1"/>
                <w:lang w:eastAsia="en-US"/>
              </w:rPr>
              <w:t xml:space="preserve">муниципального контроля </w:t>
            </w:r>
            <w:r>
              <w:rPr>
                <w:rFonts w:ascii="PT Astra Serif" w:hAnsi="PT Astra Serif"/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rFonts w:ascii="PT Astra Serif" w:hAnsi="PT Astra Serif"/>
                <w:color w:val="000000"/>
                <w:lang w:eastAsia="en-US"/>
              </w:rPr>
              <w:t>в устной форме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79E" w:rsidRDefault="00065F0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</w:p>
        </w:tc>
      </w:tr>
    </w:tbl>
    <w:p w:rsidR="0054579E" w:rsidRDefault="0054579E">
      <w:pPr>
        <w:pStyle w:val="s1"/>
        <w:shd w:val="clear" w:color="auto" w:fill="FFFFFF"/>
        <w:spacing w:beforeAutospacing="0" w:after="0" w:afterAutospacing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54579E" w:rsidRDefault="00065F0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>
        <w:rPr>
          <w:rFonts w:ascii="PT Astra Serif" w:hAnsi="PT Astra Serif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54579E" w:rsidRDefault="00065F0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rFonts w:ascii="PT Astra Serif" w:hAnsi="PT Astra Serif"/>
          <w:color w:val="000000" w:themeColor="text1"/>
          <w:sz w:val="28"/>
          <w:szCs w:val="28"/>
        </w:rPr>
        <w:t>Программы профилактики осуществляется Главой 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дминистрации муниципального образования «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Вешкаймский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район»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4579E" w:rsidRDefault="00065F0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Ежегодная оценка результативности и эффективности </w:t>
      </w:r>
      <w:r>
        <w:rPr>
          <w:rFonts w:ascii="PT Astra Serif" w:hAnsi="PT Astra Serif"/>
          <w:color w:val="000000" w:themeColor="text1"/>
          <w:sz w:val="28"/>
          <w:szCs w:val="28"/>
        </w:rPr>
        <w:t>Программы профилактики осуществляе</w:t>
      </w:r>
      <w:r>
        <w:rPr>
          <w:rFonts w:ascii="PT Astra Serif" w:hAnsi="PT Astra Serif"/>
          <w:color w:val="000000" w:themeColor="text1"/>
          <w:sz w:val="28"/>
          <w:szCs w:val="28"/>
        </w:rPr>
        <w:t>тся а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дминистрацией муниципального образования «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Вешкаймский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район».</w:t>
      </w:r>
    </w:p>
    <w:p w:rsidR="0054579E" w:rsidRDefault="00065F0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управление контроля (н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адзора) и регуляторной политики  администрации  Губернатора Ульяновской области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</w:t>
      </w:r>
      <w:r>
        <w:rPr>
          <w:rFonts w:ascii="PT Astra Serif" w:hAnsi="PT Astra Serif"/>
          <w:color w:val="000000" w:themeColor="text1"/>
          <w:sz w:val="28"/>
          <w:szCs w:val="28"/>
        </w:rPr>
        <w:t>а нарушений обязательных требований</w:t>
      </w:r>
      <w:r>
        <w:rPr>
          <w:rFonts w:ascii="PT Astra Serif" w:hAnsi="PT Astra Serif"/>
          <w:bCs/>
          <w:iCs/>
          <w:color w:val="000000" w:themeColor="text1"/>
          <w:sz w:val="28"/>
          <w:szCs w:val="28"/>
        </w:rPr>
        <w:t>.</w:t>
      </w:r>
      <w:proofErr w:type="gramEnd"/>
    </w:p>
    <w:sectPr w:rsidR="0054579E" w:rsidSect="0054579E">
      <w:headerReference w:type="default" r:id="rId7"/>
      <w:pgSz w:w="11906" w:h="16838"/>
      <w:pgMar w:top="1134" w:right="567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F08" w:rsidRDefault="00065F08" w:rsidP="0054579E">
      <w:pPr>
        <w:spacing w:after="0" w:line="240" w:lineRule="auto"/>
      </w:pPr>
      <w:r>
        <w:separator/>
      </w:r>
    </w:p>
  </w:endnote>
  <w:endnote w:type="continuationSeparator" w:id="0">
    <w:p w:rsidR="00065F08" w:rsidRDefault="00065F08" w:rsidP="0054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F08" w:rsidRDefault="00065F08" w:rsidP="0054579E">
      <w:pPr>
        <w:spacing w:after="0" w:line="240" w:lineRule="auto"/>
      </w:pPr>
      <w:r>
        <w:separator/>
      </w:r>
    </w:p>
  </w:footnote>
  <w:footnote w:type="continuationSeparator" w:id="0">
    <w:p w:rsidR="00065F08" w:rsidRDefault="00065F08" w:rsidP="0054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79E" w:rsidRDefault="0054579E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579E"/>
    <w:rsid w:val="00065F08"/>
    <w:rsid w:val="0054579E"/>
    <w:rsid w:val="0059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-">
    <w:name w:val="Интернет-ссылка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">
    <w:name w:val="Заголовок 2 Знак"/>
    <w:basedOn w:val="a0"/>
    <w:link w:val="20"/>
    <w:uiPriority w:val="9"/>
    <w:qFormat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qFormat/>
    <w:rsid w:val="001B1DD4"/>
  </w:style>
  <w:style w:type="character" w:customStyle="1" w:styleId="a4">
    <w:name w:val="Текст выноски Знак"/>
    <w:basedOn w:val="a0"/>
    <w:uiPriority w:val="99"/>
    <w:semiHidden/>
    <w:qFormat/>
    <w:rsid w:val="00827EA3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uiPriority w:val="99"/>
    <w:qFormat/>
    <w:rsid w:val="00836689"/>
  </w:style>
  <w:style w:type="character" w:customStyle="1" w:styleId="a6">
    <w:name w:val="Нижний колонтитул Знак"/>
    <w:basedOn w:val="a0"/>
    <w:uiPriority w:val="99"/>
    <w:qFormat/>
    <w:rsid w:val="00836689"/>
  </w:style>
  <w:style w:type="character" w:customStyle="1" w:styleId="a7">
    <w:name w:val="Основной текст Знак"/>
    <w:basedOn w:val="a0"/>
    <w:qFormat/>
    <w:rsid w:val="008E784F"/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character" w:customStyle="1" w:styleId="20">
    <w:name w:val="Основной текст 2 Знак"/>
    <w:basedOn w:val="a0"/>
    <w:link w:val="21"/>
    <w:uiPriority w:val="99"/>
    <w:semiHidden/>
    <w:qFormat/>
    <w:rsid w:val="0055130C"/>
  </w:style>
  <w:style w:type="character" w:customStyle="1" w:styleId="a8">
    <w:name w:val="Текст сноски Знак"/>
    <w:basedOn w:val="a0"/>
    <w:uiPriority w:val="99"/>
    <w:semiHidden/>
    <w:qFormat/>
    <w:rsid w:val="0055130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Привязка сноски"/>
    <w:rsid w:val="0054579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5130C"/>
    <w:rPr>
      <w:vertAlign w:val="superscript"/>
    </w:rPr>
  </w:style>
  <w:style w:type="character" w:customStyle="1" w:styleId="aa">
    <w:name w:val="Название Знак"/>
    <w:basedOn w:val="a0"/>
    <w:qFormat/>
    <w:rsid w:val="008807AE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b">
    <w:name w:val="Без интервала Знак"/>
    <w:uiPriority w:val="1"/>
    <w:qFormat/>
    <w:rsid w:val="008807AE"/>
    <w:rPr>
      <w:rFonts w:ascii="Calibri" w:eastAsia="Calibri" w:hAnsi="Calibri" w:cs="Times New Roman"/>
      <w:lang w:eastAsia="ar-SA"/>
    </w:rPr>
  </w:style>
  <w:style w:type="character" w:customStyle="1" w:styleId="s10">
    <w:name w:val="s_10"/>
    <w:qFormat/>
    <w:rsid w:val="0054579E"/>
  </w:style>
  <w:style w:type="character" w:customStyle="1" w:styleId="HTML">
    <w:name w:val="Стандартный HTML Знак"/>
    <w:qFormat/>
    <w:rsid w:val="0054579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eadDoc">
    <w:name w:val="HeadDoc Знак"/>
    <w:qFormat/>
    <w:rsid w:val="005457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tenum">
    <w:name w:val="Date_num"/>
    <w:qFormat/>
    <w:rsid w:val="0054579E"/>
    <w:rPr>
      <w:rFonts w:cs="Times New Roman"/>
    </w:rPr>
  </w:style>
  <w:style w:type="character" w:customStyle="1" w:styleId="blk">
    <w:name w:val="blk"/>
    <w:qFormat/>
    <w:rsid w:val="0054579E"/>
  </w:style>
  <w:style w:type="character" w:customStyle="1" w:styleId="1">
    <w:name w:val="Верхний колонтитул Знак1"/>
    <w:qFormat/>
    <w:rsid w:val="0054579E"/>
    <w:rPr>
      <w:rFonts w:eastAsia="Times New Roman" w:cs="Calibri"/>
      <w:color w:val="00000A"/>
      <w:lang w:eastAsia="ru-RU"/>
    </w:rPr>
  </w:style>
  <w:style w:type="character" w:styleId="ac">
    <w:name w:val="page number"/>
    <w:qFormat/>
    <w:rsid w:val="0054579E"/>
    <w:rPr>
      <w:rFonts w:cs="Times New Roman"/>
    </w:rPr>
  </w:style>
  <w:style w:type="character" w:customStyle="1" w:styleId="ad">
    <w:name w:val="Обычный (веб) Знак"/>
    <w:qFormat/>
    <w:rsid w:val="005457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qFormat/>
    <w:rsid w:val="0054579E"/>
    <w:rPr>
      <w:rFonts w:ascii="Times New Roman" w:eastAsia="Andale Sans UI" w:hAnsi="Times New Roman" w:cs="Times New Roman"/>
      <w:b/>
      <w:bCs/>
    </w:rPr>
  </w:style>
  <w:style w:type="paragraph" w:customStyle="1" w:styleId="ae">
    <w:name w:val="Заголовок"/>
    <w:basedOn w:val="a"/>
    <w:next w:val="af"/>
    <w:qFormat/>
    <w:rsid w:val="005457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8E784F"/>
    <w:pPr>
      <w:spacing w:after="140"/>
    </w:pPr>
    <w:rPr>
      <w:rFonts w:ascii="PT Astra Serif" w:eastAsia="NSimSun" w:hAnsi="PT Astra Serif" w:cs="Mangal"/>
      <w:kern w:val="2"/>
      <w:sz w:val="28"/>
      <w:szCs w:val="24"/>
      <w:lang w:eastAsia="zh-CN" w:bidi="hi-IN"/>
    </w:rPr>
  </w:style>
  <w:style w:type="paragraph" w:styleId="af0">
    <w:name w:val="List"/>
    <w:basedOn w:val="af"/>
    <w:rsid w:val="0054579E"/>
  </w:style>
  <w:style w:type="paragraph" w:customStyle="1" w:styleId="Caption">
    <w:name w:val="Caption"/>
    <w:basedOn w:val="a"/>
    <w:qFormat/>
    <w:rsid w:val="005457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54579E"/>
    <w:pPr>
      <w:suppressLineNumbers/>
    </w:pPr>
    <w:rPr>
      <w:rFonts w:cs="Mangal"/>
    </w:rPr>
  </w:style>
  <w:style w:type="paragraph" w:styleId="af2">
    <w:name w:val="Balloon Text"/>
    <w:basedOn w:val="a"/>
    <w:uiPriority w:val="99"/>
    <w:semiHidden/>
    <w:unhideWhenUsed/>
    <w:qFormat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Верхний и нижний колонтитулы"/>
    <w:basedOn w:val="a"/>
    <w:qFormat/>
    <w:rsid w:val="0054579E"/>
  </w:style>
  <w:style w:type="paragraph" w:customStyle="1" w:styleId="Header">
    <w:name w:val="Header"/>
    <w:basedOn w:val="a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List Paragraph"/>
    <w:basedOn w:val="a"/>
    <w:uiPriority w:val="34"/>
    <w:qFormat/>
    <w:rsid w:val="008E784F"/>
    <w:pPr>
      <w:ind w:left="720"/>
      <w:contextualSpacing/>
    </w:pPr>
  </w:style>
  <w:style w:type="paragraph" w:styleId="af5">
    <w:name w:val="No Spacing"/>
    <w:uiPriority w:val="1"/>
    <w:qFormat/>
    <w:rsid w:val="008E784F"/>
    <w:rPr>
      <w:rFonts w:eastAsia="Calibri" w:cs="Times New Roman"/>
      <w:lang w:eastAsia="ar-SA"/>
    </w:rPr>
  </w:style>
  <w:style w:type="paragraph" w:styleId="21">
    <w:name w:val="Body Text 2"/>
    <w:basedOn w:val="a"/>
    <w:link w:val="20"/>
    <w:uiPriority w:val="99"/>
    <w:semiHidden/>
    <w:unhideWhenUsed/>
    <w:qFormat/>
    <w:rsid w:val="0055130C"/>
    <w:pPr>
      <w:spacing w:after="120" w:line="480" w:lineRule="auto"/>
    </w:pPr>
  </w:style>
  <w:style w:type="paragraph" w:customStyle="1" w:styleId="FootnoteText">
    <w:name w:val="Footnote Text"/>
    <w:basedOn w:val="a"/>
    <w:uiPriority w:val="99"/>
    <w:semiHidden/>
    <w:unhideWhenUsed/>
    <w:rsid w:val="00551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qFormat/>
    <w:rsid w:val="005513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55130C"/>
    <w:pPr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Title"/>
    <w:basedOn w:val="a"/>
    <w:qFormat/>
    <w:rsid w:val="008807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ConsPlusTitle">
    <w:name w:val="ConsPlusTitle"/>
    <w:qFormat/>
    <w:rsid w:val="0054579E"/>
    <w:pPr>
      <w:widowControl w:val="0"/>
    </w:pPr>
    <w:rPr>
      <w:rFonts w:ascii="Calibri" w:eastAsia="Calibri" w:hAnsi="Calibri" w:cs="Calibri"/>
      <w:b/>
      <w:kern w:val="2"/>
      <w:sz w:val="24"/>
      <w:szCs w:val="20"/>
      <w:lang w:bidi="hi-IN"/>
    </w:rPr>
  </w:style>
  <w:style w:type="paragraph" w:customStyle="1" w:styleId="ConsPlusNonformat">
    <w:name w:val="ConsPlusNonformat"/>
    <w:qFormat/>
    <w:rsid w:val="0054579E"/>
    <w:pPr>
      <w:widowControl w:val="0"/>
    </w:pPr>
    <w:rPr>
      <w:rFonts w:ascii="Courier New" w:eastAsia="Calibri" w:hAnsi="Courier New" w:cs="Courier New"/>
      <w:kern w:val="2"/>
      <w:sz w:val="20"/>
      <w:szCs w:val="20"/>
      <w:lang w:bidi="hi-IN"/>
    </w:rPr>
  </w:style>
  <w:style w:type="paragraph" w:styleId="HTML0">
    <w:name w:val="HTML Preformatted"/>
    <w:basedOn w:val="a"/>
    <w:qFormat/>
    <w:rsid w:val="00545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Doc0">
    <w:name w:val="HeadDoc"/>
    <w:qFormat/>
    <w:rsid w:val="0054579E"/>
    <w:pPr>
      <w:keepLines/>
      <w:jc w:val="both"/>
      <w:textAlignment w:val="baseline"/>
    </w:pPr>
    <w:rPr>
      <w:rFonts w:ascii="Times New Roman" w:eastAsia="Times New Roman" w:hAnsi="Times New Roman" w:cs="Times New Roman"/>
      <w:kern w:val="2"/>
      <w:sz w:val="28"/>
      <w:szCs w:val="20"/>
      <w:lang w:bidi="hi-IN"/>
    </w:rPr>
  </w:style>
  <w:style w:type="paragraph" w:customStyle="1" w:styleId="af7">
    <w:name w:val="Исполнитель"/>
    <w:qFormat/>
    <w:rsid w:val="0054579E"/>
    <w:pPr>
      <w:spacing w:after="120" w:line="240" w:lineRule="exact"/>
    </w:pPr>
    <w:rPr>
      <w:rFonts w:eastAsia="Times New Roman"/>
      <w:szCs w:val="20"/>
    </w:rPr>
  </w:style>
  <w:style w:type="paragraph" w:customStyle="1" w:styleId="af8">
    <w:name w:val="регистрационные поля"/>
    <w:basedOn w:val="a"/>
    <w:qFormat/>
    <w:rsid w:val="0054579E"/>
    <w:pPr>
      <w:suppressAutoHyphens w:val="0"/>
      <w:spacing w:line="240" w:lineRule="exact"/>
      <w:jc w:val="center"/>
    </w:pPr>
    <w:rPr>
      <w:rFonts w:eastAsia="Times New Roman"/>
      <w:sz w:val="28"/>
      <w:szCs w:val="20"/>
      <w:lang w:val="en-US"/>
    </w:rPr>
  </w:style>
  <w:style w:type="paragraph" w:customStyle="1" w:styleId="af9">
    <w:name w:val="Заголовок к тексту"/>
    <w:basedOn w:val="a"/>
    <w:qFormat/>
    <w:rsid w:val="0054579E"/>
    <w:pPr>
      <w:spacing w:after="480" w:line="240" w:lineRule="exact"/>
    </w:pPr>
    <w:rPr>
      <w:rFonts w:eastAsia="Times New Roman"/>
      <w:b/>
      <w:sz w:val="28"/>
      <w:szCs w:val="20"/>
    </w:rPr>
  </w:style>
  <w:style w:type="paragraph" w:styleId="afa">
    <w:name w:val="Normal (Web)"/>
    <w:basedOn w:val="a"/>
    <w:qFormat/>
    <w:rsid w:val="0054579E"/>
    <w:pPr>
      <w:suppressAutoHyphens w:val="0"/>
      <w:spacing w:beforeAutospacing="1" w:afterAutospacing="1"/>
    </w:pPr>
    <w:rPr>
      <w:rFonts w:eastAsia="Times New Roman"/>
    </w:rPr>
  </w:style>
  <w:style w:type="table" w:styleId="afb">
    <w:name w:val="Table Grid"/>
    <w:basedOn w:val="a1"/>
    <w:uiPriority w:val="59"/>
    <w:rsid w:val="006525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2317</Words>
  <Characters>13207</Characters>
  <Application>Microsoft Office Word</Application>
  <DocSecurity>0</DocSecurity>
  <Lines>110</Lines>
  <Paragraphs>30</Paragraphs>
  <ScaleCrop>false</ScaleCrop>
  <Company>Microsoft</Company>
  <LinksUpToDate>false</LinksUpToDate>
  <CharactersWithSpaces>15494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Олеся</cp:lastModifiedBy>
  <cp:revision>2</cp:revision>
  <cp:lastPrinted>2022-12-02T09:30:00Z</cp:lastPrinted>
  <dcterms:created xsi:type="dcterms:W3CDTF">2022-12-07T16:38:00Z</dcterms:created>
  <dcterms:modified xsi:type="dcterms:W3CDTF">2022-12-07T16:38:00Z</dcterms:modified>
  <dc:language>ru-RU</dc:language>
</cp:coreProperties>
</file>