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7C" w:rsidRDefault="00A352E1">
      <w:pPr>
        <w:pStyle w:val="af6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7C" w:rsidRDefault="00A352E1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973B7C" w:rsidRDefault="00A352E1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973B7C" w:rsidRDefault="00973B7C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</w:p>
    <w:p w:rsidR="00973B7C" w:rsidRDefault="00973B7C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</w:p>
    <w:p w:rsidR="00973B7C" w:rsidRDefault="00A352E1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973B7C" w:rsidRDefault="00973B7C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973B7C" w:rsidRPr="0087366A" w:rsidRDefault="0087366A">
      <w:pPr>
        <w:spacing w:after="0" w:line="240" w:lineRule="auto"/>
        <w:rPr>
          <w:rFonts w:ascii="PT Astra Serif" w:hAnsi="PT Astra Serif"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  <w:u w:val="single"/>
        </w:rPr>
        <w:t>01 декабря 2023г.</w:t>
      </w:r>
      <w:r w:rsidR="00A352E1">
        <w:rPr>
          <w:rFonts w:ascii="PT Astra Serif" w:hAnsi="PT Astra Serif"/>
          <w:bCs/>
          <w:sz w:val="28"/>
          <w:szCs w:val="28"/>
        </w:rPr>
        <w:tab/>
      </w:r>
      <w:r w:rsidR="00A352E1">
        <w:rPr>
          <w:rFonts w:ascii="PT Astra Serif" w:hAnsi="PT Astra Serif"/>
          <w:bCs/>
          <w:sz w:val="28"/>
          <w:szCs w:val="28"/>
        </w:rPr>
        <w:tab/>
      </w:r>
      <w:r w:rsidR="00A352E1">
        <w:rPr>
          <w:rFonts w:ascii="PT Astra Serif" w:hAnsi="PT Astra Serif"/>
          <w:bCs/>
          <w:sz w:val="28"/>
          <w:szCs w:val="28"/>
        </w:rPr>
        <w:tab/>
      </w:r>
      <w:r w:rsidR="00A352E1">
        <w:rPr>
          <w:rFonts w:ascii="PT Astra Serif" w:hAnsi="PT Astra Serif"/>
          <w:bCs/>
          <w:sz w:val="28"/>
          <w:szCs w:val="28"/>
        </w:rPr>
        <w:tab/>
      </w:r>
      <w:r w:rsidR="00A352E1">
        <w:rPr>
          <w:rFonts w:ascii="PT Astra Serif" w:hAnsi="PT Astra Serif"/>
          <w:bCs/>
          <w:sz w:val="28"/>
          <w:szCs w:val="28"/>
        </w:rPr>
        <w:tab/>
      </w:r>
      <w:r w:rsidR="00A352E1">
        <w:rPr>
          <w:rFonts w:ascii="PT Astra Serif" w:hAnsi="PT Astra Serif"/>
          <w:bCs/>
          <w:sz w:val="28"/>
          <w:szCs w:val="28"/>
        </w:rPr>
        <w:tab/>
        <w:t xml:space="preserve">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  </w:t>
      </w:r>
      <w:r w:rsidR="00A352E1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  <w:u w:val="single"/>
        </w:rPr>
        <w:t>991</w:t>
      </w: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Cs/>
          <w:sz w:val="24"/>
        </w:rPr>
        <w:t>р.п. Вешкайма</w:t>
      </w:r>
    </w:p>
    <w:p w:rsidR="00973B7C" w:rsidRDefault="00973B7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7A2D13">
        <w:rPr>
          <w:rFonts w:ascii="PT Astra Serif" w:hAnsi="PT Astra Serif"/>
          <w:b/>
          <w:bCs/>
          <w:sz w:val="28"/>
          <w:szCs w:val="28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A352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«Вешкаймский район», постановляет</w:t>
      </w:r>
      <w:r>
        <w:rPr>
          <w:rFonts w:ascii="PT Astra Serif" w:hAnsi="PT Astra Serif"/>
          <w:sz w:val="28"/>
          <w:szCs w:val="28"/>
        </w:rPr>
        <w:t>:</w:t>
      </w:r>
    </w:p>
    <w:p w:rsidR="00973B7C" w:rsidRDefault="00A352E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CD4019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 (приложение № 1)</w:t>
      </w:r>
      <w:r>
        <w:rPr>
          <w:rFonts w:ascii="PT Astra Serif" w:hAnsi="PT Astra Serif"/>
          <w:sz w:val="28"/>
          <w:szCs w:val="28"/>
        </w:rPr>
        <w:t>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A352E1">
      <w:pPr>
        <w:pStyle w:val="af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973B7C" w:rsidRDefault="00A352E1">
      <w:pPr>
        <w:pStyle w:val="af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73B7C" w:rsidRDefault="00A352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Т.Н. Стельмах</w:t>
      </w:r>
    </w:p>
    <w:p w:rsidR="00973B7C" w:rsidRDefault="00973B7C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73B7C" w:rsidRDefault="00973B7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 к постановлению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район» Ульяновской области 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A225BE">
        <w:rPr>
          <w:rFonts w:ascii="PT Astra Serif" w:hAnsi="PT Astra Serif"/>
          <w:sz w:val="28"/>
          <w:szCs w:val="28"/>
          <w:u w:val="single"/>
        </w:rPr>
        <w:t xml:space="preserve"> 01 декабря 2023г. </w:t>
      </w:r>
      <w:r>
        <w:rPr>
          <w:rFonts w:ascii="PT Astra Serif" w:hAnsi="PT Astra Serif"/>
          <w:sz w:val="28"/>
          <w:szCs w:val="28"/>
        </w:rPr>
        <w:t xml:space="preserve"> №  </w:t>
      </w:r>
      <w:r w:rsidR="00A225BE">
        <w:rPr>
          <w:rFonts w:ascii="PT Astra Serif" w:hAnsi="PT Astra Serif"/>
          <w:sz w:val="28"/>
          <w:szCs w:val="28"/>
          <w:u w:val="single"/>
        </w:rPr>
        <w:t>991</w:t>
      </w:r>
    </w:p>
    <w:p w:rsidR="00973B7C" w:rsidRDefault="00973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 области</w:t>
      </w:r>
      <w:r w:rsidR="006714AC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CD4019">
        <w:rPr>
          <w:rFonts w:ascii="PT Astra Serif" w:hAnsi="PT Astra Serif"/>
          <w:b/>
          <w:bCs/>
          <w:sz w:val="28"/>
          <w:szCs w:val="28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73B7C" w:rsidRDefault="00973B7C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973B7C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области</w:t>
      </w:r>
      <w:r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</w:t>
      </w:r>
      <w:r w:rsidR="00CD4019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«Вешкаймское городское поселение» (далее – Правила)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PT Astra Serif" w:hAnsi="PT Astra Serif"/>
          <w:color w:val="000000"/>
          <w:sz w:val="28"/>
          <w:szCs w:val="28"/>
        </w:rPr>
        <w:t xml:space="preserve">дминистрацией муниципального образования «Вешкаймский район» </w:t>
      </w:r>
      <w:r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973B7C" w:rsidRDefault="00A352E1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973B7C" w:rsidRDefault="00A352E1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1) анализ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rFonts w:ascii="PT Astra Serif" w:hAnsi="PT Astra Serif"/>
          <w:sz w:val="28"/>
          <w:szCs w:val="28"/>
        </w:rPr>
        <w:t>;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73B7C" w:rsidRDefault="00973B7C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655" w:type="dxa"/>
        <w:tblInd w:w="-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2470"/>
        <w:gridCol w:w="2897"/>
        <w:gridCol w:w="1952"/>
        <w:gridCol w:w="2888"/>
      </w:tblGrid>
      <w:tr w:rsidR="00973B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Ответственный за реализацию мероприятия</w:t>
            </w:r>
          </w:p>
        </w:tc>
      </w:tr>
      <w:tr w:rsidR="00973B7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973B7C" w:rsidRDefault="00973B7C">
            <w:pPr>
              <w:widowControl w:val="0"/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«Вешкаймский район»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3.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(контрольных действиях) и их результатах, в том числе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</w:t>
            </w:r>
          </w:p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1 июня</w:t>
            </w:r>
          </w:p>
          <w:p w:rsidR="00973B7C" w:rsidRDefault="00A352E1" w:rsidP="00CD40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202</w:t>
            </w:r>
            <w:r w:rsidR="00CD4019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Размещение доклада о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правоприменительной практике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До 1 июля</w:t>
            </w:r>
          </w:p>
          <w:p w:rsidR="00973B7C" w:rsidRDefault="00A352E1" w:rsidP="00CD401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202</w:t>
            </w:r>
            <w:r w:rsidR="00CD4019">
              <w:rPr>
                <w:rFonts w:ascii="PT Astra Serif" w:hAnsi="PT Astra Serif"/>
                <w:color w:val="000000" w:themeColor="text1"/>
                <w:lang w:eastAsia="en-US"/>
              </w:rPr>
              <w:t xml:space="preserve">4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Отдел по экологической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«Вешкаймский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val="en-US"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- порядок обжалования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действий (бездействия) должностных лиц, уполномоченных осуществлять муниципальный</w:t>
            </w:r>
          </w:p>
          <w:p w:rsidR="00973B7C" w:rsidRDefault="00A352E1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контроль;</w:t>
            </w:r>
          </w:p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973B7C" w:rsidRDefault="00973B7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973B7C" w:rsidRDefault="00973B7C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«Вешкаймский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Отдел по экологической безопасности администрации муниципального образования «Вешкаймский район» и о</w:t>
            </w:r>
            <w:r>
              <w:rPr>
                <w:rFonts w:ascii="PT Astra Serif" w:hAnsi="PT Astra Serif" w:cs="Times New Roman"/>
              </w:rPr>
              <w:t xml:space="preserve">тдел муниципального  контроля  администрации </w:t>
            </w:r>
            <w:r>
              <w:rPr>
                <w:rFonts w:ascii="PT Astra Serif" w:hAnsi="PT Astra Serif" w:cs="Times New Roman"/>
              </w:rPr>
              <w:lastRenderedPageBreak/>
              <w:t>муниципального образования «Вешкаймский район»</w:t>
            </w:r>
          </w:p>
        </w:tc>
      </w:tr>
      <w:tr w:rsidR="00973B7C">
        <w:trPr>
          <w:trHeight w:val="6653"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«Вешкаймский район»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«Вешкаймский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  <w:tr w:rsidR="00973B7C">
        <w:tc>
          <w:tcPr>
            <w:tcW w:w="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контролируемого лица либо путем использования видеоконференцсвязи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П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о мере необходимости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Отдел по экологической безопасности администрации муниципального образования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«Вешкаймский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«Вешкаймский район»</w:t>
            </w:r>
          </w:p>
        </w:tc>
      </w:tr>
    </w:tbl>
    <w:p w:rsidR="00973B7C" w:rsidRDefault="00973B7C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243"/>
        <w:gridCol w:w="3260"/>
      </w:tblGrid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Количество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973B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</w:tbl>
    <w:p w:rsidR="00973B7C" w:rsidRDefault="00973B7C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Главой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дминистрации муниципального образования «Вешкаймский район»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дминистрацией муниципального образования «Вешкаймский район».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Для осуществления ежегодной оценки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CD4019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контроля (надзора) и регуляторной политики  администрации  Губернатора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PT Astra Serif" w:hAnsi="PT Astra Serif"/>
          <w:bCs/>
          <w:iCs/>
          <w:color w:val="000000" w:themeColor="text1"/>
          <w:sz w:val="28"/>
          <w:szCs w:val="28"/>
        </w:rPr>
        <w:t>.</w:t>
      </w:r>
    </w:p>
    <w:sectPr w:rsidR="00973B7C" w:rsidSect="006714AC">
      <w:headerReference w:type="default" r:id="rId7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3C" w:rsidRDefault="001A523C" w:rsidP="00973B7C">
      <w:pPr>
        <w:spacing w:after="0" w:line="240" w:lineRule="auto"/>
      </w:pPr>
      <w:r>
        <w:separator/>
      </w:r>
    </w:p>
  </w:endnote>
  <w:endnote w:type="continuationSeparator" w:id="1">
    <w:p w:rsidR="001A523C" w:rsidRDefault="001A523C" w:rsidP="0097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3C" w:rsidRDefault="001A523C" w:rsidP="00973B7C">
      <w:pPr>
        <w:spacing w:after="0" w:line="240" w:lineRule="auto"/>
      </w:pPr>
      <w:r>
        <w:separator/>
      </w:r>
    </w:p>
  </w:footnote>
  <w:footnote w:type="continuationSeparator" w:id="1">
    <w:p w:rsidR="001A523C" w:rsidRDefault="001A523C" w:rsidP="0097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2251"/>
      <w:docPartObj>
        <w:docPartGallery w:val="Page Numbers (Top of Page)"/>
        <w:docPartUnique/>
      </w:docPartObj>
    </w:sdtPr>
    <w:sdtContent>
      <w:p w:rsidR="006714AC" w:rsidRDefault="00D17970">
        <w:pPr>
          <w:pStyle w:val="afc"/>
          <w:jc w:val="center"/>
        </w:pPr>
        <w:fldSimple w:instr=" PAGE   \* MERGEFORMAT ">
          <w:r w:rsidR="00A225BE">
            <w:rPr>
              <w:noProof/>
            </w:rPr>
            <w:t>2</w:t>
          </w:r>
        </w:fldSimple>
      </w:p>
    </w:sdtContent>
  </w:sdt>
  <w:p w:rsidR="00973B7C" w:rsidRPr="006714AC" w:rsidRDefault="00973B7C" w:rsidP="006714AC">
    <w:pPr>
      <w:pStyle w:val="afc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B7C"/>
    <w:rsid w:val="00134481"/>
    <w:rsid w:val="001A3298"/>
    <w:rsid w:val="001A523C"/>
    <w:rsid w:val="0045261E"/>
    <w:rsid w:val="006714AC"/>
    <w:rsid w:val="007A2D13"/>
    <w:rsid w:val="0087366A"/>
    <w:rsid w:val="00903A90"/>
    <w:rsid w:val="00973B7C"/>
    <w:rsid w:val="00A225BE"/>
    <w:rsid w:val="00A352E1"/>
    <w:rsid w:val="00AE560A"/>
    <w:rsid w:val="00BF1ED7"/>
    <w:rsid w:val="00CD4019"/>
    <w:rsid w:val="00D1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">
    <w:name w:val="Заголовок 2 Знак"/>
    <w:basedOn w:val="a0"/>
    <w:link w:val="20"/>
    <w:uiPriority w:val="9"/>
    <w:qFormat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qFormat/>
    <w:rsid w:val="001B1DD4"/>
  </w:style>
  <w:style w:type="character" w:customStyle="1" w:styleId="a4">
    <w:name w:val="Текст выноски Знак"/>
    <w:basedOn w:val="a0"/>
    <w:uiPriority w:val="99"/>
    <w:semiHidden/>
    <w:qFormat/>
    <w:rsid w:val="00827EA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836689"/>
  </w:style>
  <w:style w:type="character" w:customStyle="1" w:styleId="a6">
    <w:name w:val="Нижний колонтитул Знак"/>
    <w:basedOn w:val="a0"/>
    <w:uiPriority w:val="99"/>
    <w:qFormat/>
    <w:rsid w:val="00836689"/>
  </w:style>
  <w:style w:type="character" w:customStyle="1" w:styleId="a7">
    <w:name w:val="Основной текст Знак"/>
    <w:basedOn w:val="a0"/>
    <w:qFormat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55130C"/>
  </w:style>
  <w:style w:type="character" w:customStyle="1" w:styleId="a8">
    <w:name w:val="Текст сноски Знак"/>
    <w:basedOn w:val="a0"/>
    <w:uiPriority w:val="99"/>
    <w:semiHidden/>
    <w:qFormat/>
    <w:rsid w:val="0055130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ривязка сноски"/>
    <w:rsid w:val="00973B7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5130C"/>
    <w:rPr>
      <w:vertAlign w:val="superscript"/>
    </w:rPr>
  </w:style>
  <w:style w:type="character" w:customStyle="1" w:styleId="aa">
    <w:name w:val="Название Знак"/>
    <w:basedOn w:val="a0"/>
    <w:qFormat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Без интервала Знак"/>
    <w:uiPriority w:val="1"/>
    <w:qFormat/>
    <w:rsid w:val="008807AE"/>
    <w:rPr>
      <w:rFonts w:ascii="Calibri" w:eastAsia="Calibri" w:hAnsi="Calibri" w:cs="Times New Roman"/>
      <w:lang w:eastAsia="ar-SA"/>
    </w:rPr>
  </w:style>
  <w:style w:type="character" w:customStyle="1" w:styleId="s10">
    <w:name w:val="s_10"/>
    <w:qFormat/>
    <w:rsid w:val="00973B7C"/>
  </w:style>
  <w:style w:type="character" w:customStyle="1" w:styleId="HTML">
    <w:name w:val="Стандартный HTML Знак"/>
    <w:qFormat/>
    <w:rsid w:val="00973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Doc">
    <w:name w:val="HeadDoc Знак"/>
    <w:qFormat/>
    <w:rsid w:val="00973B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tenum">
    <w:name w:val="Date_num"/>
    <w:qFormat/>
    <w:rsid w:val="00973B7C"/>
    <w:rPr>
      <w:rFonts w:cs="Times New Roman"/>
    </w:rPr>
  </w:style>
  <w:style w:type="character" w:customStyle="1" w:styleId="blk">
    <w:name w:val="blk"/>
    <w:qFormat/>
    <w:rsid w:val="00973B7C"/>
  </w:style>
  <w:style w:type="character" w:customStyle="1" w:styleId="1">
    <w:name w:val="Верхний колонтитул Знак1"/>
    <w:qFormat/>
    <w:rsid w:val="00973B7C"/>
    <w:rPr>
      <w:rFonts w:eastAsia="Times New Roman" w:cs="Calibri"/>
      <w:color w:val="00000A"/>
      <w:lang w:eastAsia="ru-RU"/>
    </w:rPr>
  </w:style>
  <w:style w:type="character" w:styleId="ac">
    <w:name w:val="page number"/>
    <w:qFormat/>
    <w:rsid w:val="00973B7C"/>
    <w:rPr>
      <w:rFonts w:cs="Times New Roman"/>
    </w:rPr>
  </w:style>
  <w:style w:type="character" w:customStyle="1" w:styleId="ad">
    <w:name w:val="Обычный (веб) Знак"/>
    <w:qFormat/>
    <w:rsid w:val="00973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sid w:val="00973B7C"/>
    <w:rPr>
      <w:rFonts w:ascii="Times New Roman" w:eastAsia="Andale Sans UI" w:hAnsi="Times New Roman" w:cs="Times New Roman"/>
      <w:b/>
      <w:bCs/>
    </w:rPr>
  </w:style>
  <w:style w:type="paragraph" w:customStyle="1" w:styleId="ae">
    <w:name w:val="Заголовок"/>
    <w:basedOn w:val="a"/>
    <w:next w:val="af"/>
    <w:qFormat/>
    <w:rsid w:val="00973B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8E784F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0">
    <w:name w:val="List"/>
    <w:basedOn w:val="af"/>
    <w:rsid w:val="00973B7C"/>
  </w:style>
  <w:style w:type="paragraph" w:customStyle="1" w:styleId="Caption">
    <w:name w:val="Caption"/>
    <w:basedOn w:val="a"/>
    <w:qFormat/>
    <w:rsid w:val="00973B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73B7C"/>
    <w:pPr>
      <w:suppressLineNumbers/>
    </w:pPr>
    <w:rPr>
      <w:rFonts w:cs="Mangal"/>
    </w:rPr>
  </w:style>
  <w:style w:type="paragraph" w:styleId="af2">
    <w:name w:val="Balloon Text"/>
    <w:basedOn w:val="a"/>
    <w:uiPriority w:val="99"/>
    <w:semiHidden/>
    <w:unhideWhenUsed/>
    <w:qFormat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  <w:rsid w:val="00973B7C"/>
  </w:style>
  <w:style w:type="paragraph" w:customStyle="1" w:styleId="Header">
    <w:name w:val="Header"/>
    <w:basedOn w:val="a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f5">
    <w:name w:val="No Spacing"/>
    <w:uiPriority w:val="1"/>
    <w:qFormat/>
    <w:rsid w:val="008E784F"/>
    <w:rPr>
      <w:rFonts w:eastAsia="Calibri" w:cs="Times New Roman"/>
      <w:lang w:eastAsia="ar-SA"/>
    </w:rPr>
  </w:style>
  <w:style w:type="paragraph" w:styleId="21">
    <w:name w:val="Body Text 2"/>
    <w:basedOn w:val="a"/>
    <w:link w:val="20"/>
    <w:uiPriority w:val="99"/>
    <w:semiHidden/>
    <w:unhideWhenUsed/>
    <w:qFormat/>
    <w:rsid w:val="0055130C"/>
    <w:pPr>
      <w:spacing w:after="120" w:line="48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qFormat/>
    <w:rsid w:val="00551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55130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Title"/>
    <w:basedOn w:val="a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Title">
    <w:name w:val="ConsPlusTitle"/>
    <w:qFormat/>
    <w:rsid w:val="00973B7C"/>
    <w:pPr>
      <w:widowControl w:val="0"/>
    </w:pPr>
    <w:rPr>
      <w:rFonts w:ascii="Calibri" w:eastAsia="Calibri" w:hAnsi="Calibri" w:cs="Calibri"/>
      <w:b/>
      <w:kern w:val="2"/>
      <w:sz w:val="24"/>
      <w:szCs w:val="20"/>
      <w:lang w:bidi="hi-IN"/>
    </w:rPr>
  </w:style>
  <w:style w:type="paragraph" w:customStyle="1" w:styleId="ConsPlusNonformat">
    <w:name w:val="ConsPlusNonformat"/>
    <w:qFormat/>
    <w:rsid w:val="00973B7C"/>
    <w:pPr>
      <w:widowControl w:val="0"/>
    </w:pPr>
    <w:rPr>
      <w:rFonts w:ascii="Courier New" w:eastAsia="Calibri" w:hAnsi="Courier New" w:cs="Courier New"/>
      <w:kern w:val="2"/>
      <w:sz w:val="20"/>
      <w:szCs w:val="20"/>
      <w:lang w:bidi="hi-IN"/>
    </w:rPr>
  </w:style>
  <w:style w:type="paragraph" w:styleId="HTML0">
    <w:name w:val="HTML Preformatted"/>
    <w:basedOn w:val="a"/>
    <w:qFormat/>
    <w:rsid w:val="00973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0">
    <w:name w:val="HeadDoc"/>
    <w:qFormat/>
    <w:rsid w:val="00973B7C"/>
    <w:pPr>
      <w:keepLines/>
      <w:jc w:val="both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bidi="hi-IN"/>
    </w:rPr>
  </w:style>
  <w:style w:type="paragraph" w:customStyle="1" w:styleId="af7">
    <w:name w:val="Исполнитель"/>
    <w:qFormat/>
    <w:rsid w:val="00973B7C"/>
    <w:pPr>
      <w:spacing w:after="120" w:line="240" w:lineRule="exact"/>
    </w:pPr>
    <w:rPr>
      <w:rFonts w:eastAsia="Times New Roman"/>
      <w:szCs w:val="20"/>
    </w:rPr>
  </w:style>
  <w:style w:type="paragraph" w:customStyle="1" w:styleId="af8">
    <w:name w:val="регистрационные поля"/>
    <w:basedOn w:val="a"/>
    <w:qFormat/>
    <w:rsid w:val="00973B7C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/>
    </w:rPr>
  </w:style>
  <w:style w:type="paragraph" w:customStyle="1" w:styleId="af9">
    <w:name w:val="Заголовок к тексту"/>
    <w:basedOn w:val="a"/>
    <w:qFormat/>
    <w:rsid w:val="00973B7C"/>
    <w:pPr>
      <w:spacing w:after="480" w:line="240" w:lineRule="exact"/>
    </w:pPr>
    <w:rPr>
      <w:rFonts w:eastAsia="Times New Roman"/>
      <w:b/>
      <w:sz w:val="28"/>
      <w:szCs w:val="20"/>
    </w:rPr>
  </w:style>
  <w:style w:type="paragraph" w:styleId="afa">
    <w:name w:val="Normal (Web)"/>
    <w:basedOn w:val="a"/>
    <w:qFormat/>
    <w:rsid w:val="00973B7C"/>
    <w:pPr>
      <w:suppressAutoHyphens w:val="0"/>
      <w:spacing w:beforeAutospacing="1" w:afterAutospacing="1"/>
    </w:pPr>
    <w:rPr>
      <w:rFonts w:eastAsia="Times New Roman"/>
    </w:rPr>
  </w:style>
  <w:style w:type="table" w:styleId="afb">
    <w:name w:val="Table Grid"/>
    <w:basedOn w:val="a1"/>
    <w:uiPriority w:val="59"/>
    <w:rsid w:val="006525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22"/>
    <w:uiPriority w:val="99"/>
    <w:unhideWhenUsed/>
    <w:rsid w:val="00BF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c"/>
    <w:semiHidden/>
    <w:rsid w:val="00BF1ED7"/>
  </w:style>
  <w:style w:type="paragraph" w:styleId="afd">
    <w:name w:val="footer"/>
    <w:basedOn w:val="a"/>
    <w:link w:val="11"/>
    <w:uiPriority w:val="99"/>
    <w:semiHidden/>
    <w:unhideWhenUsed/>
    <w:rsid w:val="00BF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d"/>
    <w:uiPriority w:val="99"/>
    <w:semiHidden/>
    <w:rsid w:val="00BF1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2283</Words>
  <Characters>13018</Characters>
  <Application>Microsoft Office Word</Application>
  <DocSecurity>0</DocSecurity>
  <Lines>108</Lines>
  <Paragraphs>30</Paragraphs>
  <ScaleCrop>false</ScaleCrop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GolovanovaVO</cp:lastModifiedBy>
  <cp:revision>16</cp:revision>
  <cp:lastPrinted>2023-11-23T11:17:00Z</cp:lastPrinted>
  <dcterms:created xsi:type="dcterms:W3CDTF">2023-09-26T09:17:00Z</dcterms:created>
  <dcterms:modified xsi:type="dcterms:W3CDTF">2023-12-04T11:55:00Z</dcterms:modified>
  <dc:language>ru-RU</dc:language>
</cp:coreProperties>
</file>