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BB" w:rsidRPr="003269FE" w:rsidRDefault="00A410B1" w:rsidP="000E3BBB">
      <w:pPr>
        <w:jc w:val="center"/>
        <w:rPr>
          <w:rFonts w:ascii="PT Astra Serif" w:hAnsi="PT Astra Serif"/>
          <w:b/>
        </w:rPr>
      </w:pPr>
      <w:r w:rsidRPr="003269FE">
        <w:rPr>
          <w:rFonts w:ascii="PT Astra Serif" w:hAnsi="PT Astra Serif"/>
          <w:b/>
          <w:noProof/>
        </w:rPr>
        <w:drawing>
          <wp:inline distT="0" distB="0" distL="0" distR="0">
            <wp:extent cx="405765" cy="501015"/>
            <wp:effectExtent l="1905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405765" cy="501015"/>
                    </a:xfrm>
                    <a:prstGeom prst="rect">
                      <a:avLst/>
                    </a:prstGeom>
                    <a:noFill/>
                    <a:ln w="9525">
                      <a:noFill/>
                      <a:miter lim="800000"/>
                      <a:headEnd/>
                      <a:tailEnd/>
                    </a:ln>
                  </pic:spPr>
                </pic:pic>
              </a:graphicData>
            </a:graphic>
          </wp:inline>
        </w:drawing>
      </w:r>
    </w:p>
    <w:p w:rsidR="000E3BBB" w:rsidRPr="00BC72EA" w:rsidRDefault="000E3BBB" w:rsidP="000E3BBB">
      <w:pPr>
        <w:jc w:val="center"/>
        <w:rPr>
          <w:rFonts w:ascii="PT Astra Serif" w:hAnsi="PT Astra Serif"/>
          <w:b/>
          <w:sz w:val="32"/>
          <w:szCs w:val="32"/>
        </w:rPr>
      </w:pPr>
      <w:r w:rsidRPr="00BC72EA">
        <w:rPr>
          <w:rFonts w:ascii="PT Astra Serif" w:hAnsi="PT Astra Serif"/>
          <w:b/>
          <w:sz w:val="32"/>
          <w:szCs w:val="32"/>
        </w:rPr>
        <w:t xml:space="preserve">МУНИЦИПАЛЬНОЕ УЧРЕЖДЕНИЕ АДМИНИСТРАЦИЯ </w:t>
      </w:r>
    </w:p>
    <w:p w:rsidR="000E3BBB" w:rsidRPr="00BC72EA" w:rsidRDefault="000E3BBB" w:rsidP="000E3BBB">
      <w:pPr>
        <w:jc w:val="center"/>
        <w:rPr>
          <w:rFonts w:ascii="PT Astra Serif" w:hAnsi="PT Astra Serif"/>
          <w:b/>
          <w:sz w:val="32"/>
          <w:szCs w:val="32"/>
        </w:rPr>
      </w:pPr>
      <w:r w:rsidRPr="00BC72EA">
        <w:rPr>
          <w:rFonts w:ascii="PT Astra Serif" w:hAnsi="PT Astra Serif"/>
          <w:b/>
          <w:sz w:val="32"/>
          <w:szCs w:val="32"/>
        </w:rPr>
        <w:t>МУНИЦИПАЛЬНОГО ОБРАЗОВАНИЯ</w:t>
      </w:r>
    </w:p>
    <w:p w:rsidR="000E3BBB" w:rsidRPr="00BC72EA" w:rsidRDefault="000E3BBB" w:rsidP="000E3BBB">
      <w:pPr>
        <w:jc w:val="center"/>
        <w:rPr>
          <w:rFonts w:ascii="PT Astra Serif" w:hAnsi="PT Astra Serif"/>
          <w:sz w:val="32"/>
          <w:szCs w:val="32"/>
        </w:rPr>
      </w:pPr>
      <w:r w:rsidRPr="00BC72EA">
        <w:rPr>
          <w:rFonts w:ascii="PT Astra Serif" w:hAnsi="PT Astra Serif"/>
          <w:b/>
          <w:sz w:val="32"/>
          <w:szCs w:val="32"/>
        </w:rPr>
        <w:t>«ВЕШКАЙМСКИЙ РАЙОН» УЛЬЯНОВСКОЙ ОБЛАСТИ</w:t>
      </w:r>
    </w:p>
    <w:p w:rsidR="000E3BBB" w:rsidRPr="00BC72EA" w:rsidRDefault="000E3BBB" w:rsidP="000E3BBB">
      <w:pPr>
        <w:jc w:val="center"/>
        <w:rPr>
          <w:rFonts w:ascii="PT Astra Serif" w:hAnsi="PT Astra Serif"/>
          <w:sz w:val="32"/>
          <w:szCs w:val="32"/>
        </w:rPr>
      </w:pPr>
    </w:p>
    <w:p w:rsidR="000E3BBB" w:rsidRPr="003269FE" w:rsidRDefault="000E3BBB" w:rsidP="000E3BBB">
      <w:pPr>
        <w:jc w:val="center"/>
        <w:rPr>
          <w:rFonts w:ascii="PT Astra Serif" w:hAnsi="PT Astra Serif"/>
          <w:b/>
          <w:sz w:val="48"/>
          <w:szCs w:val="48"/>
        </w:rPr>
      </w:pPr>
      <w:r w:rsidRPr="003269FE">
        <w:rPr>
          <w:rFonts w:ascii="PT Astra Serif" w:hAnsi="PT Astra Serif"/>
          <w:b/>
          <w:sz w:val="48"/>
          <w:szCs w:val="48"/>
        </w:rPr>
        <w:t>ПОСТАНОВЛЕНИЕ</w:t>
      </w:r>
    </w:p>
    <w:p w:rsidR="000E3BBB" w:rsidRDefault="002A2D4D" w:rsidP="000E3BBB">
      <w:pPr>
        <w:tabs>
          <w:tab w:val="left" w:pos="8175"/>
        </w:tabs>
        <w:rPr>
          <w:rFonts w:ascii="PT Astra Serif" w:hAnsi="PT Astra Serif"/>
          <w:sz w:val="28"/>
          <w:szCs w:val="28"/>
        </w:rPr>
      </w:pPr>
      <w:r>
        <w:rPr>
          <w:rFonts w:ascii="PT Astra Serif" w:hAnsi="PT Astra Serif"/>
          <w:sz w:val="28"/>
          <w:szCs w:val="28"/>
        </w:rPr>
        <w:t xml:space="preserve">27 июля 2023 г. </w:t>
      </w:r>
      <w:r w:rsidR="000E3BBB" w:rsidRPr="003269FE">
        <w:rPr>
          <w:rFonts w:ascii="PT Astra Serif" w:hAnsi="PT Astra Serif"/>
          <w:sz w:val="28"/>
          <w:szCs w:val="28"/>
        </w:rPr>
        <w:t xml:space="preserve">                    </w:t>
      </w:r>
      <w:r w:rsidR="00F61222">
        <w:rPr>
          <w:rFonts w:ascii="PT Astra Serif" w:hAnsi="PT Astra Serif"/>
          <w:sz w:val="28"/>
          <w:szCs w:val="28"/>
        </w:rPr>
        <w:t xml:space="preserve"> </w:t>
      </w:r>
      <w:r w:rsidR="000762E9" w:rsidRPr="003269FE">
        <w:rPr>
          <w:rFonts w:ascii="PT Astra Serif" w:hAnsi="PT Astra Serif"/>
          <w:sz w:val="28"/>
          <w:szCs w:val="28"/>
        </w:rPr>
        <w:t xml:space="preserve">    </w:t>
      </w:r>
      <w:r w:rsidR="00301993" w:rsidRPr="003269FE">
        <w:rPr>
          <w:rFonts w:ascii="PT Astra Serif" w:hAnsi="PT Astra Serif"/>
          <w:sz w:val="28"/>
          <w:szCs w:val="28"/>
        </w:rPr>
        <w:t xml:space="preserve"> </w:t>
      </w:r>
      <w:r w:rsidR="00C05720">
        <w:rPr>
          <w:rFonts w:ascii="PT Astra Serif" w:hAnsi="PT Astra Serif"/>
          <w:sz w:val="28"/>
          <w:szCs w:val="28"/>
        </w:rPr>
        <w:t xml:space="preserve">              </w:t>
      </w:r>
      <w:r w:rsidR="008320CA">
        <w:rPr>
          <w:rFonts w:ascii="PT Astra Serif" w:hAnsi="PT Astra Serif"/>
          <w:sz w:val="28"/>
          <w:szCs w:val="28"/>
        </w:rPr>
        <w:t xml:space="preserve">  </w:t>
      </w:r>
      <w:r w:rsidR="004E7E22">
        <w:rPr>
          <w:rFonts w:ascii="PT Astra Serif" w:hAnsi="PT Astra Serif"/>
          <w:sz w:val="28"/>
          <w:szCs w:val="28"/>
        </w:rPr>
        <w:t xml:space="preserve">                              </w:t>
      </w:r>
      <w:r w:rsidR="008320CA">
        <w:rPr>
          <w:rFonts w:ascii="PT Astra Serif" w:hAnsi="PT Astra Serif"/>
          <w:sz w:val="28"/>
          <w:szCs w:val="28"/>
        </w:rPr>
        <w:t xml:space="preserve"> </w:t>
      </w:r>
      <w:r w:rsidR="00301993" w:rsidRPr="003269FE">
        <w:rPr>
          <w:rFonts w:ascii="PT Astra Serif" w:hAnsi="PT Astra Serif"/>
          <w:sz w:val="28"/>
          <w:szCs w:val="28"/>
        </w:rPr>
        <w:t xml:space="preserve"> </w:t>
      </w:r>
      <w:r>
        <w:rPr>
          <w:rFonts w:ascii="PT Astra Serif" w:hAnsi="PT Astra Serif"/>
          <w:sz w:val="28"/>
          <w:szCs w:val="28"/>
        </w:rPr>
        <w:t xml:space="preserve">                     </w:t>
      </w:r>
      <w:bookmarkStart w:id="0" w:name="_GoBack"/>
      <w:bookmarkEnd w:id="0"/>
      <w:r w:rsidR="00301993" w:rsidRPr="003269FE">
        <w:rPr>
          <w:rFonts w:ascii="PT Astra Serif" w:hAnsi="PT Astra Serif"/>
          <w:sz w:val="28"/>
          <w:szCs w:val="28"/>
        </w:rPr>
        <w:t xml:space="preserve">  </w:t>
      </w:r>
      <w:r w:rsidR="000E3BBB" w:rsidRPr="003269FE">
        <w:rPr>
          <w:rFonts w:ascii="PT Astra Serif" w:hAnsi="PT Astra Serif"/>
          <w:sz w:val="28"/>
          <w:szCs w:val="28"/>
        </w:rPr>
        <w:t>№</w:t>
      </w:r>
      <w:r>
        <w:rPr>
          <w:rFonts w:ascii="PT Astra Serif" w:hAnsi="PT Astra Serif"/>
          <w:sz w:val="28"/>
          <w:szCs w:val="28"/>
        </w:rPr>
        <w:t xml:space="preserve"> 549</w:t>
      </w:r>
    </w:p>
    <w:p w:rsidR="006044F5" w:rsidRPr="006044F5" w:rsidRDefault="006044F5" w:rsidP="006044F5">
      <w:pPr>
        <w:tabs>
          <w:tab w:val="left" w:pos="8175"/>
        </w:tabs>
        <w:jc w:val="center"/>
        <w:rPr>
          <w:rFonts w:ascii="PT Astra Serif" w:hAnsi="PT Astra Serif"/>
          <w:sz w:val="20"/>
          <w:szCs w:val="20"/>
        </w:rPr>
      </w:pPr>
      <w:proofErr w:type="spellStart"/>
      <w:r w:rsidRPr="006044F5">
        <w:rPr>
          <w:rFonts w:ascii="PT Astra Serif" w:hAnsi="PT Astra Serif"/>
          <w:sz w:val="20"/>
          <w:szCs w:val="20"/>
        </w:rPr>
        <w:t>р.п</w:t>
      </w:r>
      <w:proofErr w:type="spellEnd"/>
      <w:r w:rsidRPr="006044F5">
        <w:rPr>
          <w:rFonts w:ascii="PT Astra Serif" w:hAnsi="PT Astra Serif"/>
          <w:sz w:val="20"/>
          <w:szCs w:val="20"/>
        </w:rPr>
        <w:t>. Вешкайма</w:t>
      </w:r>
    </w:p>
    <w:p w:rsidR="00F61FDD" w:rsidRPr="003269FE" w:rsidRDefault="00F61FDD" w:rsidP="00F61FDD">
      <w:pPr>
        <w:jc w:val="center"/>
        <w:rPr>
          <w:rFonts w:ascii="PT Astra Serif" w:hAnsi="PT Astra Serif"/>
          <w:b/>
          <w:sz w:val="28"/>
          <w:szCs w:val="28"/>
        </w:rPr>
      </w:pPr>
    </w:p>
    <w:p w:rsidR="00F61FDD" w:rsidRPr="003269FE" w:rsidRDefault="001D3B26" w:rsidP="00F61FDD">
      <w:pPr>
        <w:jc w:val="center"/>
        <w:rPr>
          <w:rFonts w:ascii="PT Astra Serif" w:hAnsi="PT Astra Serif"/>
          <w:b/>
          <w:bCs/>
          <w:sz w:val="28"/>
          <w:szCs w:val="28"/>
        </w:rPr>
      </w:pPr>
      <w:r w:rsidRPr="003269FE">
        <w:rPr>
          <w:rFonts w:ascii="PT Astra Serif" w:hAnsi="PT Astra Serif"/>
          <w:b/>
          <w:sz w:val="28"/>
          <w:szCs w:val="28"/>
        </w:rPr>
        <w:t xml:space="preserve">О внесении изменений в постановление муниципального учреждения администрация муниципального образования «Вешкаймский район» Ульяновской области от </w:t>
      </w:r>
      <w:r w:rsidR="00F61222">
        <w:rPr>
          <w:rFonts w:ascii="PT Astra Serif" w:hAnsi="PT Astra Serif"/>
          <w:b/>
          <w:sz w:val="28"/>
          <w:szCs w:val="28"/>
        </w:rPr>
        <w:t>02 декабря 2020</w:t>
      </w:r>
      <w:r w:rsidRPr="003269FE">
        <w:rPr>
          <w:rFonts w:ascii="PT Astra Serif" w:hAnsi="PT Astra Serif"/>
          <w:b/>
          <w:sz w:val="28"/>
          <w:szCs w:val="28"/>
        </w:rPr>
        <w:t xml:space="preserve"> года № </w:t>
      </w:r>
      <w:r w:rsidR="003269FE" w:rsidRPr="003269FE">
        <w:rPr>
          <w:rFonts w:ascii="PT Astra Serif" w:hAnsi="PT Astra Serif"/>
          <w:b/>
          <w:sz w:val="28"/>
          <w:szCs w:val="28"/>
        </w:rPr>
        <w:t>8</w:t>
      </w:r>
      <w:r w:rsidR="0049790D">
        <w:rPr>
          <w:rFonts w:ascii="PT Astra Serif" w:hAnsi="PT Astra Serif"/>
          <w:b/>
          <w:sz w:val="28"/>
          <w:szCs w:val="28"/>
        </w:rPr>
        <w:t>45</w:t>
      </w:r>
      <w:r w:rsidR="00A21628">
        <w:rPr>
          <w:rFonts w:ascii="PT Astra Serif" w:hAnsi="PT Astra Serif"/>
          <w:b/>
          <w:sz w:val="28"/>
          <w:szCs w:val="28"/>
        </w:rPr>
        <w:t xml:space="preserve"> </w:t>
      </w:r>
      <w:r w:rsidRPr="003269FE">
        <w:rPr>
          <w:rFonts w:ascii="PT Astra Serif" w:hAnsi="PT Astra Serif"/>
          <w:b/>
          <w:sz w:val="28"/>
          <w:szCs w:val="28"/>
        </w:rPr>
        <w:t>«</w:t>
      </w:r>
      <w:r w:rsidR="00F61FDD" w:rsidRPr="003269FE">
        <w:rPr>
          <w:rFonts w:ascii="PT Astra Serif" w:hAnsi="PT Astra Serif"/>
          <w:b/>
          <w:sz w:val="28"/>
          <w:szCs w:val="28"/>
        </w:rPr>
        <w:t>Об утверждении административного регламента предоставлени</w:t>
      </w:r>
      <w:r w:rsidR="0046016F" w:rsidRPr="003269FE">
        <w:rPr>
          <w:rFonts w:ascii="PT Astra Serif" w:hAnsi="PT Astra Serif"/>
          <w:b/>
          <w:sz w:val="28"/>
          <w:szCs w:val="28"/>
        </w:rPr>
        <w:t>я</w:t>
      </w:r>
      <w:r w:rsidR="00F61FDD" w:rsidRPr="003269FE">
        <w:rPr>
          <w:rFonts w:ascii="PT Astra Serif" w:hAnsi="PT Astra Serif"/>
          <w:b/>
          <w:sz w:val="28"/>
          <w:szCs w:val="28"/>
        </w:rPr>
        <w:t xml:space="preserve"> муниципальной услуги </w:t>
      </w:r>
      <w:r w:rsidR="00F61FDD" w:rsidRPr="003269FE">
        <w:rPr>
          <w:rFonts w:ascii="PT Astra Serif" w:hAnsi="PT Astra Serif"/>
          <w:b/>
          <w:bCs/>
          <w:sz w:val="28"/>
          <w:szCs w:val="28"/>
        </w:rPr>
        <w:t>«</w:t>
      </w:r>
      <w:r w:rsidR="008320CA">
        <w:rPr>
          <w:rFonts w:ascii="PT Astra Serif" w:hAnsi="PT Astra Serif"/>
          <w:b/>
          <w:bCs/>
          <w:sz w:val="28"/>
          <w:szCs w:val="28"/>
        </w:rPr>
        <w:t>Предоставление</w:t>
      </w:r>
      <w:r w:rsidR="00F61222" w:rsidRPr="005F48D2">
        <w:rPr>
          <w:rFonts w:ascii="PT Astra Serif" w:hAnsi="PT Astra Serif"/>
          <w:b/>
          <w:sz w:val="28"/>
          <w:szCs w:val="28"/>
        </w:rPr>
        <w:t xml:space="preserve"> </w:t>
      </w:r>
      <w:r w:rsidR="00F61222" w:rsidRPr="005F48D2">
        <w:rPr>
          <w:rFonts w:ascii="PT Astra Serif" w:hAnsi="PT Astra Serif"/>
          <w:b/>
          <w:bCs/>
          <w:sz w:val="28"/>
          <w:szCs w:val="28"/>
        </w:rPr>
        <w:t>земельного участка</w:t>
      </w:r>
      <w:r w:rsidR="008320CA">
        <w:rPr>
          <w:rFonts w:ascii="PT Astra Serif" w:hAnsi="PT Astra Serif"/>
          <w:b/>
          <w:bCs/>
          <w:sz w:val="28"/>
          <w:szCs w:val="28"/>
        </w:rPr>
        <w:t xml:space="preserve">, </w:t>
      </w:r>
      <w:r w:rsidR="00F61222" w:rsidRPr="005F48D2">
        <w:rPr>
          <w:rFonts w:ascii="PT Astra Serif" w:hAnsi="PT Astra Serif"/>
          <w:b/>
          <w:bCs/>
          <w:sz w:val="28"/>
          <w:szCs w:val="28"/>
        </w:rPr>
        <w:t>находящ</w:t>
      </w:r>
      <w:r w:rsidR="008320CA">
        <w:rPr>
          <w:rFonts w:ascii="PT Astra Serif" w:hAnsi="PT Astra Serif"/>
          <w:b/>
          <w:bCs/>
          <w:sz w:val="28"/>
          <w:szCs w:val="28"/>
        </w:rPr>
        <w:t>егос</w:t>
      </w:r>
      <w:r w:rsidR="00F61222" w:rsidRPr="005F48D2">
        <w:rPr>
          <w:rFonts w:ascii="PT Astra Serif" w:hAnsi="PT Astra Serif"/>
          <w:b/>
          <w:bCs/>
          <w:sz w:val="28"/>
          <w:szCs w:val="28"/>
        </w:rPr>
        <w:t>я в муниципальной собственности</w:t>
      </w:r>
      <w:r w:rsidR="00F61222" w:rsidRPr="005F48D2">
        <w:rPr>
          <w:rFonts w:ascii="PT Astra Serif" w:hAnsi="PT Astra Serif"/>
          <w:b/>
          <w:color w:val="000000"/>
          <w:sz w:val="28"/>
          <w:szCs w:val="28"/>
        </w:rPr>
        <w:t xml:space="preserve"> или государственная собственность на которые не разграничена</w:t>
      </w:r>
      <w:r w:rsidR="008320CA">
        <w:rPr>
          <w:rFonts w:ascii="PT Astra Serif" w:hAnsi="PT Astra Serif"/>
          <w:b/>
          <w:color w:val="000000"/>
          <w:sz w:val="28"/>
          <w:szCs w:val="28"/>
        </w:rPr>
        <w:t xml:space="preserve">, в </w:t>
      </w:r>
      <w:r w:rsidR="0049790D">
        <w:rPr>
          <w:rFonts w:ascii="PT Astra Serif" w:hAnsi="PT Astra Serif"/>
          <w:b/>
          <w:color w:val="000000"/>
          <w:sz w:val="28"/>
          <w:szCs w:val="28"/>
        </w:rPr>
        <w:t>постоянное (бессрочное) пользование</w:t>
      </w:r>
      <w:r w:rsidR="00F61FDD" w:rsidRPr="003269FE">
        <w:rPr>
          <w:rFonts w:ascii="PT Astra Serif" w:hAnsi="PT Astra Serif"/>
          <w:b/>
          <w:bCs/>
          <w:sz w:val="28"/>
          <w:szCs w:val="28"/>
        </w:rPr>
        <w:t>»</w:t>
      </w:r>
    </w:p>
    <w:p w:rsidR="00F61FDD" w:rsidRPr="003269FE" w:rsidRDefault="00F61FDD" w:rsidP="00F61FDD">
      <w:pPr>
        <w:jc w:val="center"/>
        <w:rPr>
          <w:rFonts w:ascii="PT Astra Serif" w:hAnsi="PT Astra Serif"/>
          <w:b/>
          <w:bCs/>
          <w:sz w:val="28"/>
          <w:szCs w:val="28"/>
        </w:rPr>
      </w:pPr>
    </w:p>
    <w:p w:rsidR="001D3B26" w:rsidRPr="008320CA" w:rsidRDefault="000678D0" w:rsidP="001D3B26">
      <w:pPr>
        <w:ind w:firstLine="709"/>
        <w:jc w:val="both"/>
        <w:rPr>
          <w:rFonts w:ascii="PT Astra Serif" w:hAnsi="PT Astra Serif"/>
          <w:sz w:val="28"/>
          <w:szCs w:val="28"/>
        </w:rPr>
      </w:pPr>
      <w:r>
        <w:rPr>
          <w:rFonts w:ascii="PT Astra Serif" w:hAnsi="PT Astra Serif"/>
          <w:sz w:val="28"/>
          <w:szCs w:val="28"/>
        </w:rPr>
        <w:t>В целях приведения муниципального</w:t>
      </w:r>
      <w:r w:rsidR="001D3B26" w:rsidRPr="003269FE">
        <w:rPr>
          <w:rFonts w:ascii="PT Astra Serif" w:hAnsi="PT Astra Serif"/>
          <w:sz w:val="28"/>
          <w:szCs w:val="28"/>
        </w:rPr>
        <w:t xml:space="preserve"> правов</w:t>
      </w:r>
      <w:r>
        <w:rPr>
          <w:rFonts w:ascii="PT Astra Serif" w:hAnsi="PT Astra Serif"/>
          <w:sz w:val="28"/>
          <w:szCs w:val="28"/>
        </w:rPr>
        <w:t>ого</w:t>
      </w:r>
      <w:r w:rsidR="001D3B26" w:rsidRPr="003269FE">
        <w:rPr>
          <w:rFonts w:ascii="PT Astra Serif" w:hAnsi="PT Astra Serif"/>
          <w:sz w:val="28"/>
          <w:szCs w:val="28"/>
        </w:rPr>
        <w:t xml:space="preserve"> акт</w:t>
      </w:r>
      <w:r>
        <w:rPr>
          <w:rFonts w:ascii="PT Astra Serif" w:hAnsi="PT Astra Serif"/>
          <w:sz w:val="28"/>
          <w:szCs w:val="28"/>
        </w:rPr>
        <w:t>а</w:t>
      </w:r>
      <w:r w:rsidR="001D3B26" w:rsidRPr="003269FE">
        <w:rPr>
          <w:rFonts w:ascii="PT Astra Serif" w:hAnsi="PT Astra Serif"/>
          <w:sz w:val="28"/>
          <w:szCs w:val="28"/>
        </w:rPr>
        <w:t xml:space="preserve"> муниципального учреждения администрация муниципального образования «Вешкаймский район» Ульяновской области в </w:t>
      </w:r>
      <w:r w:rsidR="001D3B26" w:rsidRPr="008320CA">
        <w:rPr>
          <w:rFonts w:ascii="PT Astra Serif" w:hAnsi="PT Astra Serif"/>
          <w:sz w:val="28"/>
          <w:szCs w:val="28"/>
        </w:rPr>
        <w:t>соответствие, постановляю:</w:t>
      </w:r>
    </w:p>
    <w:p w:rsidR="00ED3713" w:rsidRPr="008320CA" w:rsidRDefault="00ED3713" w:rsidP="00E25E90">
      <w:pPr>
        <w:ind w:firstLine="709"/>
        <w:jc w:val="both"/>
        <w:rPr>
          <w:rFonts w:ascii="PT Astra Serif" w:hAnsi="PT Astra Serif"/>
          <w:bCs/>
          <w:sz w:val="28"/>
          <w:szCs w:val="28"/>
        </w:rPr>
      </w:pPr>
      <w:r w:rsidRPr="008320CA">
        <w:rPr>
          <w:rFonts w:ascii="PT Astra Serif" w:hAnsi="PT Astra Serif"/>
          <w:sz w:val="28"/>
          <w:szCs w:val="28"/>
        </w:rPr>
        <w:t xml:space="preserve">1. </w:t>
      </w:r>
      <w:r w:rsidR="001D3B26" w:rsidRPr="008320CA">
        <w:rPr>
          <w:rFonts w:ascii="PT Astra Serif" w:hAnsi="PT Astra Serif"/>
          <w:sz w:val="28"/>
          <w:szCs w:val="28"/>
        </w:rPr>
        <w:t xml:space="preserve">Внести в постановление </w:t>
      </w:r>
      <w:r w:rsidR="009A1855" w:rsidRPr="008320CA">
        <w:rPr>
          <w:rFonts w:ascii="PT Astra Serif" w:hAnsi="PT Astra Serif"/>
          <w:sz w:val="28"/>
          <w:szCs w:val="28"/>
        </w:rPr>
        <w:t xml:space="preserve">муниципального учреждения администрация муниципального образования «Вешкаймский район» Ульяновской области от </w:t>
      </w:r>
      <w:r w:rsidR="00F61222" w:rsidRPr="008320CA">
        <w:rPr>
          <w:rFonts w:ascii="PT Astra Serif" w:hAnsi="PT Astra Serif"/>
          <w:sz w:val="28"/>
          <w:szCs w:val="28"/>
        </w:rPr>
        <w:t>02</w:t>
      </w:r>
      <w:r w:rsidRPr="008320CA">
        <w:rPr>
          <w:rFonts w:ascii="PT Astra Serif" w:hAnsi="PT Astra Serif"/>
          <w:sz w:val="28"/>
          <w:szCs w:val="28"/>
        </w:rPr>
        <w:t xml:space="preserve"> </w:t>
      </w:r>
      <w:r w:rsidR="00F61222" w:rsidRPr="008320CA">
        <w:rPr>
          <w:rFonts w:ascii="PT Astra Serif" w:hAnsi="PT Astra Serif"/>
          <w:sz w:val="28"/>
          <w:szCs w:val="28"/>
        </w:rPr>
        <w:t>декабря</w:t>
      </w:r>
      <w:r w:rsidR="009A1855" w:rsidRPr="008320CA">
        <w:rPr>
          <w:rFonts w:ascii="PT Astra Serif" w:hAnsi="PT Astra Serif"/>
          <w:sz w:val="28"/>
          <w:szCs w:val="28"/>
        </w:rPr>
        <w:t xml:space="preserve"> 20</w:t>
      </w:r>
      <w:r w:rsidR="00F61222" w:rsidRPr="008320CA">
        <w:rPr>
          <w:rFonts w:ascii="PT Astra Serif" w:hAnsi="PT Astra Serif"/>
          <w:sz w:val="28"/>
          <w:szCs w:val="28"/>
        </w:rPr>
        <w:t>20</w:t>
      </w:r>
      <w:r w:rsidR="009A1855" w:rsidRPr="008320CA">
        <w:rPr>
          <w:rFonts w:ascii="PT Astra Serif" w:hAnsi="PT Astra Serif"/>
          <w:sz w:val="28"/>
          <w:szCs w:val="28"/>
        </w:rPr>
        <w:t xml:space="preserve"> года № </w:t>
      </w:r>
      <w:r w:rsidR="0049790D">
        <w:rPr>
          <w:rFonts w:ascii="PT Astra Serif" w:hAnsi="PT Astra Serif"/>
          <w:sz w:val="28"/>
          <w:szCs w:val="28"/>
        </w:rPr>
        <w:t>845</w:t>
      </w:r>
      <w:r w:rsidR="009A1855" w:rsidRPr="008320CA">
        <w:rPr>
          <w:rFonts w:ascii="PT Astra Serif" w:hAnsi="PT Astra Serif"/>
          <w:sz w:val="28"/>
          <w:szCs w:val="28"/>
        </w:rPr>
        <w:t xml:space="preserve"> «</w:t>
      </w:r>
      <w:r w:rsidRPr="008320CA">
        <w:rPr>
          <w:rFonts w:ascii="PT Astra Serif" w:hAnsi="PT Astra Serif"/>
          <w:sz w:val="28"/>
          <w:szCs w:val="28"/>
        </w:rPr>
        <w:t xml:space="preserve">Об утверждении административного регламента предоставления муниципальной услуги </w:t>
      </w:r>
      <w:r w:rsidR="008320CA" w:rsidRPr="008320CA">
        <w:rPr>
          <w:rFonts w:ascii="PT Astra Serif" w:hAnsi="PT Astra Serif"/>
          <w:bCs/>
          <w:sz w:val="28"/>
          <w:szCs w:val="28"/>
        </w:rPr>
        <w:t>«Предоставление</w:t>
      </w:r>
      <w:r w:rsidR="008320CA" w:rsidRPr="008320CA">
        <w:rPr>
          <w:rFonts w:ascii="PT Astra Serif" w:hAnsi="PT Astra Serif"/>
          <w:sz w:val="28"/>
          <w:szCs w:val="28"/>
        </w:rPr>
        <w:t xml:space="preserve"> </w:t>
      </w:r>
      <w:r w:rsidR="008320CA" w:rsidRPr="008320CA">
        <w:rPr>
          <w:rFonts w:ascii="PT Astra Serif" w:hAnsi="PT Astra Serif"/>
          <w:bCs/>
          <w:sz w:val="28"/>
          <w:szCs w:val="28"/>
        </w:rPr>
        <w:t>земельного участка, находящегося в муниципальной собственности</w:t>
      </w:r>
      <w:r w:rsidR="008320CA" w:rsidRPr="008320CA">
        <w:rPr>
          <w:rFonts w:ascii="PT Astra Serif" w:hAnsi="PT Astra Serif"/>
          <w:color w:val="000000"/>
          <w:sz w:val="28"/>
          <w:szCs w:val="28"/>
        </w:rPr>
        <w:t xml:space="preserve"> или государственная собственность на которые не разграничена, </w:t>
      </w:r>
      <w:r w:rsidR="0049790D">
        <w:rPr>
          <w:rFonts w:ascii="PT Astra Serif" w:hAnsi="PT Astra Serif"/>
          <w:color w:val="000000"/>
          <w:sz w:val="28"/>
          <w:szCs w:val="28"/>
        </w:rPr>
        <w:t>в постоянное (бессрочное) пользование</w:t>
      </w:r>
      <w:r w:rsidR="009A1855" w:rsidRPr="008320CA">
        <w:rPr>
          <w:rFonts w:ascii="PT Astra Serif" w:hAnsi="PT Astra Serif"/>
          <w:bCs/>
          <w:sz w:val="28"/>
          <w:szCs w:val="28"/>
        </w:rPr>
        <w:t>»</w:t>
      </w:r>
      <w:r w:rsidRPr="008320CA">
        <w:rPr>
          <w:rFonts w:ascii="PT Astra Serif" w:hAnsi="PT Astra Serif"/>
          <w:bCs/>
          <w:sz w:val="28"/>
          <w:szCs w:val="28"/>
        </w:rPr>
        <w:t xml:space="preserve"> </w:t>
      </w:r>
      <w:r w:rsidR="008320CA">
        <w:rPr>
          <w:rFonts w:ascii="PT Astra Serif" w:hAnsi="PT Astra Serif"/>
          <w:bCs/>
          <w:sz w:val="28"/>
          <w:szCs w:val="28"/>
        </w:rPr>
        <w:t xml:space="preserve">следующие </w:t>
      </w:r>
      <w:r w:rsidRPr="008320CA">
        <w:rPr>
          <w:rFonts w:ascii="PT Astra Serif" w:hAnsi="PT Astra Serif"/>
          <w:bCs/>
          <w:sz w:val="28"/>
          <w:szCs w:val="28"/>
        </w:rPr>
        <w:t>изменения:</w:t>
      </w:r>
    </w:p>
    <w:p w:rsidR="00ED3713" w:rsidRPr="00F61222" w:rsidRDefault="00E25E90" w:rsidP="00E25E90">
      <w:pPr>
        <w:autoSpaceDE w:val="0"/>
        <w:ind w:firstLine="709"/>
        <w:jc w:val="both"/>
        <w:rPr>
          <w:rFonts w:ascii="PT Astra Serif" w:hAnsi="PT Astra Serif"/>
          <w:sz w:val="28"/>
          <w:szCs w:val="28"/>
        </w:rPr>
      </w:pPr>
      <w:r w:rsidRPr="008320CA">
        <w:rPr>
          <w:rFonts w:ascii="PT Astra Serif" w:hAnsi="PT Astra Serif"/>
          <w:sz w:val="28"/>
          <w:szCs w:val="28"/>
        </w:rPr>
        <w:t xml:space="preserve">1.1. </w:t>
      </w:r>
      <w:r w:rsidR="00F61222" w:rsidRPr="008320CA">
        <w:rPr>
          <w:rFonts w:ascii="PT Astra Serif" w:hAnsi="PT Astra Serif"/>
          <w:sz w:val="28"/>
          <w:szCs w:val="28"/>
        </w:rPr>
        <w:t>изложить пункт 2.4</w:t>
      </w:r>
      <w:r w:rsidR="00ED3713" w:rsidRPr="008320CA">
        <w:rPr>
          <w:rFonts w:ascii="PT Astra Serif" w:hAnsi="PT Astra Serif"/>
          <w:sz w:val="28"/>
          <w:szCs w:val="28"/>
        </w:rPr>
        <w:t xml:space="preserve">. </w:t>
      </w:r>
      <w:r w:rsidR="00F61222" w:rsidRPr="008320CA">
        <w:rPr>
          <w:rFonts w:ascii="PT Astra Serif" w:hAnsi="PT Astra Serif"/>
          <w:color w:val="000000"/>
          <w:sz w:val="28"/>
          <w:szCs w:val="28"/>
        </w:rPr>
        <w:t>Срок предоставления муниципальной услуги</w:t>
      </w:r>
      <w:r w:rsidR="00ED3713" w:rsidRPr="00F61222">
        <w:rPr>
          <w:rFonts w:ascii="PT Astra Serif" w:hAnsi="PT Astra Serif"/>
          <w:color w:val="000000"/>
          <w:sz w:val="28"/>
          <w:szCs w:val="28"/>
        </w:rPr>
        <w:t xml:space="preserve"> </w:t>
      </w:r>
      <w:r w:rsidR="00ED3713" w:rsidRPr="00F61222">
        <w:rPr>
          <w:rFonts w:ascii="PT Astra Serif" w:hAnsi="PT Astra Serif"/>
          <w:sz w:val="28"/>
          <w:szCs w:val="28"/>
        </w:rPr>
        <w:t>Раздела 2. Стандарт предоставления муниципальной услуги в следующей редакции:</w:t>
      </w:r>
    </w:p>
    <w:p w:rsidR="00212F53" w:rsidRPr="0051560A" w:rsidRDefault="00F61222" w:rsidP="00212F53">
      <w:pPr>
        <w:autoSpaceDE w:val="0"/>
        <w:ind w:firstLine="709"/>
        <w:jc w:val="both"/>
        <w:rPr>
          <w:rFonts w:ascii="PT Astra Serif" w:eastAsia="Calibri" w:hAnsi="PT Astra Serif"/>
          <w:bCs/>
          <w:sz w:val="28"/>
          <w:szCs w:val="28"/>
          <w:lang w:eastAsia="en-US" w:bidi="x-none"/>
        </w:rPr>
      </w:pPr>
      <w:r w:rsidRPr="00F61222">
        <w:rPr>
          <w:rFonts w:ascii="PT Astra Serif" w:hAnsi="PT Astra Serif"/>
          <w:sz w:val="28"/>
          <w:szCs w:val="28"/>
        </w:rPr>
        <w:t>«</w:t>
      </w:r>
      <w:r w:rsidR="00212F53" w:rsidRPr="0051560A">
        <w:rPr>
          <w:rFonts w:ascii="PT Astra Serif" w:hAnsi="PT Astra Serif"/>
          <w:sz w:val="28"/>
          <w:szCs w:val="28"/>
        </w:rPr>
        <w:t xml:space="preserve">Срок предоставления муниципальной услуги составляет </w:t>
      </w:r>
      <w:r w:rsidR="00212F53" w:rsidRPr="0051560A">
        <w:rPr>
          <w:rFonts w:ascii="PT Astra Serif" w:eastAsia="Calibri" w:hAnsi="PT Astra Serif"/>
          <w:bCs/>
          <w:sz w:val="28"/>
          <w:szCs w:val="28"/>
          <w:lang w:eastAsia="en-US" w:bidi="x-none"/>
        </w:rPr>
        <w:t>не более</w:t>
      </w:r>
      <w:r w:rsidR="00212F53" w:rsidRPr="0051560A">
        <w:rPr>
          <w:rFonts w:ascii="PT Astra Serif" w:eastAsia="Calibri" w:hAnsi="PT Astra Serif"/>
          <w:bCs/>
          <w:sz w:val="28"/>
          <w:szCs w:val="28"/>
          <w:lang w:val="x-none" w:eastAsia="en-US" w:bidi="x-none"/>
        </w:rPr>
        <w:t xml:space="preserve"> </w:t>
      </w:r>
      <w:r w:rsidR="00212F53" w:rsidRPr="0051560A">
        <w:rPr>
          <w:rFonts w:ascii="PT Astra Serif" w:eastAsia="Calibri" w:hAnsi="PT Astra Serif"/>
          <w:bCs/>
          <w:sz w:val="28"/>
          <w:szCs w:val="28"/>
          <w:lang w:eastAsia="en-US" w:bidi="x-none"/>
        </w:rPr>
        <w:t>20 календарных</w:t>
      </w:r>
      <w:r w:rsidR="00212F53" w:rsidRPr="0051560A">
        <w:rPr>
          <w:rFonts w:ascii="PT Astra Serif" w:eastAsia="Calibri" w:hAnsi="PT Astra Serif"/>
          <w:bCs/>
          <w:sz w:val="28"/>
          <w:szCs w:val="28"/>
          <w:lang w:val="x-none" w:eastAsia="en-US" w:bidi="x-none"/>
        </w:rPr>
        <w:t xml:space="preserve"> дней </w:t>
      </w:r>
      <w:r w:rsidR="00212F53" w:rsidRPr="0051560A">
        <w:rPr>
          <w:rFonts w:ascii="PT Astra Serif" w:eastAsia="Calibri" w:hAnsi="PT Astra Serif"/>
          <w:bCs/>
          <w:sz w:val="28"/>
          <w:szCs w:val="28"/>
          <w:lang w:eastAsia="en-US" w:bidi="x-none"/>
        </w:rPr>
        <w:t>(в 2022 и 2023 годах</w:t>
      </w:r>
      <w:r w:rsidR="00212F53" w:rsidRPr="0051560A">
        <w:rPr>
          <w:rFonts w:ascii="PT Astra Serif" w:eastAsia="Calibri" w:hAnsi="PT Astra Serif"/>
          <w:bCs/>
          <w:sz w:val="28"/>
          <w:szCs w:val="28"/>
          <w:lang w:val="x-none" w:eastAsia="en-US" w:bidi="x-none"/>
        </w:rPr>
        <w:t xml:space="preserve"> </w:t>
      </w:r>
      <w:r w:rsidR="00212F53" w:rsidRPr="0051560A">
        <w:rPr>
          <w:rFonts w:ascii="PT Astra Serif" w:eastAsia="Calibri" w:hAnsi="PT Astra Serif"/>
          <w:bCs/>
          <w:sz w:val="28"/>
          <w:szCs w:val="28"/>
          <w:lang w:eastAsia="en-US" w:bidi="x-none"/>
        </w:rPr>
        <w:t xml:space="preserve">в соответствии с подпунктом «в» пункта 1 </w:t>
      </w:r>
      <w:r w:rsidR="00212F53">
        <w:rPr>
          <w:rFonts w:ascii="PT Astra Serif" w:eastAsia="Calibri" w:hAnsi="PT Astra Serif"/>
          <w:bCs/>
          <w:sz w:val="28"/>
          <w:szCs w:val="28"/>
          <w:lang w:eastAsia="en-US" w:bidi="x-none"/>
        </w:rPr>
        <w:t>п</w:t>
      </w:r>
      <w:r w:rsidR="00212F53" w:rsidRPr="0051560A">
        <w:rPr>
          <w:rFonts w:ascii="PT Astra Serif" w:hAnsi="PT Astra Serif" w:cs="Arial"/>
          <w:color w:val="000000"/>
          <w:sz w:val="28"/>
          <w:szCs w:val="28"/>
        </w:rPr>
        <w:t>остановлени</w:t>
      </w:r>
      <w:r w:rsidR="00212F53">
        <w:rPr>
          <w:rFonts w:ascii="PT Astra Serif" w:hAnsi="PT Astra Serif" w:cs="Arial"/>
          <w:color w:val="000000"/>
          <w:sz w:val="28"/>
          <w:szCs w:val="28"/>
        </w:rPr>
        <w:t>я</w:t>
      </w:r>
      <w:r w:rsidR="00212F53" w:rsidRPr="0051560A">
        <w:rPr>
          <w:rFonts w:ascii="PT Astra Serif" w:hAnsi="PT Astra Serif" w:cs="Arial"/>
          <w:color w:val="000000"/>
          <w:sz w:val="28"/>
          <w:szCs w:val="28"/>
        </w:rPr>
        <w:t xml:space="preserve"> Правительства РФ от 09.04.2022 </w:t>
      </w:r>
      <w:r w:rsidR="00212F53">
        <w:rPr>
          <w:rFonts w:ascii="PT Astra Serif" w:hAnsi="PT Astra Serif" w:cs="Arial"/>
          <w:color w:val="000000"/>
          <w:sz w:val="28"/>
          <w:szCs w:val="28"/>
        </w:rPr>
        <w:t>№</w:t>
      </w:r>
      <w:r w:rsidR="00212F53" w:rsidRPr="0051560A">
        <w:rPr>
          <w:rFonts w:ascii="PT Astra Serif" w:hAnsi="PT Astra Serif" w:cs="Arial"/>
          <w:color w:val="000000"/>
          <w:sz w:val="28"/>
          <w:szCs w:val="28"/>
        </w:rPr>
        <w:t xml:space="preserve"> 629</w:t>
      </w:r>
      <w:r w:rsidR="00212F53">
        <w:rPr>
          <w:rFonts w:ascii="PT Astra Serif" w:hAnsi="PT Astra Serif" w:cs="Arial"/>
          <w:color w:val="000000"/>
          <w:sz w:val="28"/>
          <w:szCs w:val="28"/>
        </w:rPr>
        <w:t xml:space="preserve"> «</w:t>
      </w:r>
      <w:r w:rsidR="00212F53" w:rsidRPr="0051560A">
        <w:rPr>
          <w:rFonts w:ascii="PT Astra Serif" w:hAnsi="PT Astra Serif" w:cs="Arial"/>
          <w:color w:val="000000"/>
          <w:sz w:val="28"/>
          <w:szCs w:val="28"/>
        </w:rPr>
        <w:t>Об особенностях регулирования земельных отношений в Российской Федерации в 2022 и 2023 годах</w:t>
      </w:r>
      <w:r w:rsidR="00212F53">
        <w:rPr>
          <w:rFonts w:ascii="PT Astra Serif" w:hAnsi="PT Astra Serif" w:cs="Arial"/>
          <w:color w:val="000000"/>
          <w:sz w:val="28"/>
          <w:szCs w:val="28"/>
        </w:rPr>
        <w:t xml:space="preserve">» в срок не более чем 14 календарных дней) </w:t>
      </w:r>
      <w:r w:rsidR="00212F53" w:rsidRPr="0051560A">
        <w:rPr>
          <w:rFonts w:ascii="PT Astra Serif" w:eastAsia="Calibri" w:hAnsi="PT Astra Serif"/>
          <w:bCs/>
          <w:sz w:val="28"/>
          <w:szCs w:val="28"/>
          <w:lang w:val="x-none" w:eastAsia="en-US" w:bidi="x-none"/>
        </w:rPr>
        <w:t xml:space="preserve">со дня поступления заявления </w:t>
      </w:r>
      <w:r w:rsidR="00212F53" w:rsidRPr="0051560A">
        <w:rPr>
          <w:rFonts w:ascii="PT Astra Serif" w:eastAsia="Calibri" w:hAnsi="PT Astra Serif"/>
          <w:bCs/>
          <w:sz w:val="28"/>
          <w:szCs w:val="28"/>
          <w:lang w:eastAsia="en-US" w:bidi="x-none"/>
        </w:rPr>
        <w:t>о предоставлении земельного участка в уполномоченный орган</w:t>
      </w:r>
      <w:r w:rsidR="00212F53" w:rsidRPr="0051560A">
        <w:rPr>
          <w:rFonts w:ascii="PT Astra Serif" w:eastAsia="Calibri" w:hAnsi="PT Astra Serif"/>
          <w:bCs/>
          <w:sz w:val="28"/>
          <w:szCs w:val="28"/>
          <w:lang w:val="x-none" w:eastAsia="en-US" w:bidi="x-none"/>
        </w:rPr>
        <w:t>.</w:t>
      </w:r>
      <w:r w:rsidR="00212F53" w:rsidRPr="0051560A">
        <w:rPr>
          <w:rFonts w:ascii="PT Astra Serif" w:eastAsia="Calibri" w:hAnsi="PT Astra Serif"/>
          <w:bCs/>
          <w:sz w:val="28"/>
          <w:szCs w:val="28"/>
          <w:lang w:eastAsia="en-US" w:bidi="x-none"/>
        </w:rPr>
        <w:t>».</w:t>
      </w:r>
    </w:p>
    <w:p w:rsidR="006A5235" w:rsidRDefault="006A5235" w:rsidP="006A5235">
      <w:pPr>
        <w:autoSpaceDE w:val="0"/>
        <w:ind w:firstLine="709"/>
        <w:jc w:val="both"/>
        <w:rPr>
          <w:rFonts w:ascii="PT Astra Serif" w:hAnsi="PT Astra Serif"/>
          <w:color w:val="000000"/>
          <w:sz w:val="28"/>
          <w:szCs w:val="28"/>
        </w:rPr>
      </w:pPr>
      <w:r>
        <w:rPr>
          <w:rFonts w:ascii="PT Astra Serif" w:eastAsia="Calibri" w:hAnsi="PT Astra Serif"/>
          <w:bCs/>
          <w:sz w:val="28"/>
          <w:szCs w:val="28"/>
          <w:lang w:eastAsia="en-US" w:bidi="x-none"/>
        </w:rPr>
        <w:t xml:space="preserve">1.2. изложить пункт </w:t>
      </w:r>
      <w:r w:rsidRPr="006A5235">
        <w:rPr>
          <w:rFonts w:ascii="PT Astra Serif" w:hAnsi="PT Astra Serif"/>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PT Astra Serif" w:hAnsi="PT Astra Serif"/>
          <w:color w:val="000000"/>
          <w:sz w:val="28"/>
          <w:szCs w:val="28"/>
        </w:rPr>
        <w:t xml:space="preserve"> в следующей редакции:</w:t>
      </w:r>
    </w:p>
    <w:p w:rsidR="006A5235" w:rsidRPr="006A5235" w:rsidRDefault="005C16D2" w:rsidP="006A5235">
      <w:pPr>
        <w:autoSpaceDE w:val="0"/>
        <w:jc w:val="center"/>
        <w:rPr>
          <w:rFonts w:ascii="PT Astra Serif" w:hAnsi="PT Astra Serif"/>
          <w:b/>
          <w:color w:val="000000"/>
          <w:sz w:val="28"/>
          <w:szCs w:val="28"/>
        </w:rPr>
      </w:pPr>
      <w:r>
        <w:rPr>
          <w:rFonts w:ascii="PT Astra Serif" w:hAnsi="PT Astra Serif"/>
          <w:b/>
          <w:color w:val="000000"/>
          <w:sz w:val="28"/>
          <w:szCs w:val="28"/>
        </w:rPr>
        <w:t>«</w:t>
      </w:r>
      <w:r w:rsidR="006A5235" w:rsidRPr="006A5235">
        <w:rPr>
          <w:rFonts w:ascii="PT Astra Serif" w:hAnsi="PT Astra Serif"/>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A5235" w:rsidRPr="00503496" w:rsidRDefault="006A5235" w:rsidP="006A5235">
      <w:pPr>
        <w:jc w:val="center"/>
        <w:rPr>
          <w:rFonts w:ascii="PT Astra Serif" w:hAnsi="PT Astra Serif"/>
          <w:szCs w:val="28"/>
        </w:rPr>
      </w:pPr>
    </w:p>
    <w:p w:rsidR="006A5235" w:rsidRPr="006A5235" w:rsidRDefault="006A5235" w:rsidP="006A5235">
      <w:pPr>
        <w:autoSpaceDE w:val="0"/>
        <w:autoSpaceDN w:val="0"/>
        <w:adjustRightInd w:val="0"/>
        <w:ind w:firstLine="720"/>
        <w:jc w:val="both"/>
        <w:rPr>
          <w:rFonts w:ascii="PT Astra Serif" w:hAnsi="PT Astra Serif"/>
          <w:sz w:val="28"/>
          <w:szCs w:val="28"/>
        </w:rPr>
      </w:pPr>
      <w:r w:rsidRPr="006A5235">
        <w:rPr>
          <w:rFonts w:ascii="PT Astra Serif" w:hAnsi="PT Astra Serif"/>
          <w:sz w:val="28"/>
          <w:szCs w:val="28"/>
        </w:rPr>
        <w:lastRenderedPageBreak/>
        <w:t>2.8.1. Оснований для приостановления предоставления муниципальной услуги законодательством Российской Федерации не предусмотрено.</w:t>
      </w:r>
    </w:p>
    <w:p w:rsidR="006A5235" w:rsidRPr="006A5235" w:rsidRDefault="006A5235" w:rsidP="006A5235">
      <w:pPr>
        <w:pStyle w:val="11"/>
        <w:widowControl w:val="0"/>
        <w:autoSpaceDE w:val="0"/>
        <w:autoSpaceDN w:val="0"/>
        <w:adjustRightInd w:val="0"/>
        <w:ind w:left="0" w:firstLine="720"/>
        <w:jc w:val="both"/>
        <w:rPr>
          <w:rFonts w:ascii="PT Astra Serif" w:hAnsi="PT Astra Serif"/>
          <w:sz w:val="28"/>
          <w:szCs w:val="28"/>
        </w:rPr>
      </w:pPr>
      <w:r w:rsidRPr="006A5235">
        <w:rPr>
          <w:rFonts w:ascii="PT Astra Serif" w:hAnsi="PT Astra Serif"/>
          <w:sz w:val="28"/>
          <w:szCs w:val="28"/>
        </w:rPr>
        <w:t>2.8.2. Основания для отказа в предоставлении муниципальной услуги:</w:t>
      </w:r>
    </w:p>
    <w:p w:rsidR="006A5235" w:rsidRPr="006A5235" w:rsidRDefault="006A5235" w:rsidP="006A5235">
      <w:pPr>
        <w:pStyle w:val="afc"/>
        <w:shd w:val="clear" w:color="auto" w:fill="FFFFFF"/>
        <w:spacing w:before="0" w:beforeAutospacing="0" w:after="0" w:afterAutospacing="0"/>
        <w:ind w:firstLine="720"/>
        <w:jc w:val="both"/>
        <w:rPr>
          <w:rFonts w:ascii="PT Astra Serif" w:hAnsi="PT Astra Serif"/>
          <w:color w:val="000000"/>
          <w:sz w:val="28"/>
          <w:szCs w:val="28"/>
        </w:rPr>
      </w:pPr>
      <w:r w:rsidRPr="006A5235">
        <w:rPr>
          <w:rFonts w:ascii="PT Astra Serif" w:hAnsi="PT Astra Serif"/>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anchor="dst585" w:history="1">
        <w:r w:rsidRPr="006A5235">
          <w:rPr>
            <w:rStyle w:val="a4"/>
            <w:rFonts w:ascii="PT Astra Serif" w:hAnsi="PT Astra Serif"/>
            <w:color w:val="auto"/>
            <w:sz w:val="28"/>
            <w:szCs w:val="28"/>
            <w:u w:val="none"/>
          </w:rPr>
          <w:t>подпунктом 10 пункта 2 статьи 39.10</w:t>
        </w:r>
      </w:hyperlink>
      <w:r w:rsidRPr="006A5235">
        <w:rPr>
          <w:rFonts w:ascii="PT Astra Serif" w:hAnsi="PT Astra Serif"/>
          <w:sz w:val="28"/>
          <w:szCs w:val="28"/>
        </w:rPr>
        <w:t xml:space="preserve"> Земельного Кодекса;</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Pr="006A5235">
          <w:rPr>
            <w:rStyle w:val="a4"/>
            <w:rFonts w:ascii="PT Astra Serif" w:hAnsi="PT Astra Serif"/>
            <w:color w:val="auto"/>
            <w:sz w:val="28"/>
            <w:szCs w:val="28"/>
            <w:u w:val="none"/>
          </w:rPr>
          <w:t>статьей 39.36</w:t>
        </w:r>
      </w:hyperlink>
      <w:r w:rsidRPr="006A5235">
        <w:rPr>
          <w:rFonts w:ascii="PT Astra Serif" w:hAnsi="PT Astra Serif"/>
          <w:sz w:val="28"/>
          <w:szCs w:val="28"/>
        </w:rPr>
        <w:t> </w:t>
      </w:r>
      <w:r>
        <w:rPr>
          <w:rFonts w:ascii="PT Astra Serif" w:hAnsi="PT Astra Serif"/>
          <w:sz w:val="28"/>
          <w:szCs w:val="28"/>
        </w:rPr>
        <w:t>Земельного</w:t>
      </w:r>
      <w:r w:rsidRPr="006A5235">
        <w:rPr>
          <w:rFonts w:ascii="PT Astra Serif" w:hAnsi="PT Astra Serif"/>
          <w:sz w:val="28"/>
          <w:szCs w:val="28"/>
        </w:rPr>
        <w:t xml:space="preserve">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st2798" w:history="1">
        <w:r w:rsidRPr="006A5235">
          <w:rPr>
            <w:rStyle w:val="a4"/>
            <w:rFonts w:ascii="PT Astra Serif" w:hAnsi="PT Astra Serif"/>
            <w:color w:val="auto"/>
            <w:sz w:val="28"/>
            <w:szCs w:val="28"/>
            <w:u w:val="none"/>
          </w:rPr>
          <w:t>частью 11 статьи 55.32</w:t>
        </w:r>
      </w:hyperlink>
      <w:r w:rsidRPr="006A5235">
        <w:rPr>
          <w:rFonts w:ascii="PT Astra Serif" w:hAnsi="PT Astra Serif"/>
          <w:sz w:val="28"/>
          <w:szCs w:val="28"/>
        </w:rPr>
        <w:t> Градостроительного кодекса Российской Федерации;</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6A5235">
          <w:rPr>
            <w:rStyle w:val="a4"/>
            <w:rFonts w:ascii="PT Astra Serif" w:hAnsi="PT Astra Serif"/>
            <w:color w:val="auto"/>
            <w:sz w:val="28"/>
            <w:szCs w:val="28"/>
            <w:u w:val="none"/>
          </w:rPr>
          <w:t>статьей 39.36</w:t>
        </w:r>
      </w:hyperlink>
      <w:r w:rsidRPr="006A5235">
        <w:rPr>
          <w:rFonts w:ascii="PT Astra Serif" w:hAnsi="PT Astra Serif"/>
          <w:sz w:val="28"/>
          <w:szCs w:val="28"/>
        </w:rPr>
        <w:t xml:space="preserve"> Земельного Кодекса, либо с заявлением о предоставлении земельного </w:t>
      </w:r>
      <w:r w:rsidRPr="006A5235">
        <w:rPr>
          <w:rFonts w:ascii="PT Astra Serif" w:hAnsi="PT Astra Serif"/>
          <w:sz w:val="28"/>
          <w:szCs w:val="28"/>
        </w:rPr>
        <w:lastRenderedPageBreak/>
        <w:t>участка обратился правообладатель этих здания, сооружения, помещений в них, этого объекта незавершенного строительства;</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anchor="dst652" w:history="1">
        <w:r w:rsidRPr="006A5235">
          <w:rPr>
            <w:rStyle w:val="a4"/>
            <w:rFonts w:ascii="PT Astra Serif" w:hAnsi="PT Astra Serif"/>
            <w:color w:val="auto"/>
            <w:sz w:val="28"/>
            <w:szCs w:val="28"/>
            <w:u w:val="none"/>
          </w:rPr>
          <w:t>пунктом 19 статьи 39.11</w:t>
        </w:r>
      </w:hyperlink>
      <w:r w:rsidRPr="006A5235">
        <w:rPr>
          <w:rFonts w:ascii="PT Astra Serif" w:hAnsi="PT Astra Serif"/>
          <w:sz w:val="28"/>
          <w:szCs w:val="28"/>
        </w:rPr>
        <w:t> Земельного Кодекса;</w:t>
      </w:r>
    </w:p>
    <w:p w:rsidR="006A5235" w:rsidRPr="00C7491F" w:rsidRDefault="006A5235" w:rsidP="006A5235">
      <w:pPr>
        <w:ind w:firstLine="720"/>
        <w:jc w:val="both"/>
        <w:rPr>
          <w:rFonts w:ascii="PT Astra Serif" w:hAnsi="PT Astra Serif"/>
          <w:sz w:val="28"/>
          <w:szCs w:val="28"/>
        </w:rPr>
      </w:pPr>
      <w:r w:rsidRPr="006A5235">
        <w:rPr>
          <w:rFonts w:ascii="PT Astra Serif" w:hAnsi="PT Astra Serif"/>
          <w:sz w:val="28"/>
          <w:szCs w:val="28"/>
        </w:rPr>
        <w:t>12) в отношении земельного участка, указанного в заявлении о его предоставлении, поступило предусмотренное </w:t>
      </w:r>
      <w:hyperlink r:id="rId14" w:anchor="dst613" w:history="1">
        <w:r w:rsidRPr="00C7491F">
          <w:rPr>
            <w:rStyle w:val="a4"/>
            <w:rFonts w:ascii="PT Astra Serif" w:hAnsi="PT Astra Serif"/>
            <w:color w:val="auto"/>
            <w:sz w:val="28"/>
            <w:szCs w:val="28"/>
            <w:u w:val="none"/>
          </w:rPr>
          <w:t>подпунктом 6 пункта 4 статьи 39.11</w:t>
        </w:r>
      </w:hyperlink>
      <w:r w:rsidRPr="00C7491F">
        <w:rPr>
          <w:rFonts w:ascii="PT Astra Serif" w:hAnsi="PT Astra Serif"/>
          <w:sz w:val="28"/>
          <w:szCs w:val="28"/>
        </w:rPr>
        <w:t> Земельного Ко</w:t>
      </w:r>
      <w:r w:rsidRPr="006A5235">
        <w:rPr>
          <w:rFonts w:ascii="PT Astra Serif" w:hAnsi="PT Astra Serif"/>
          <w:sz w:val="28"/>
          <w:szCs w:val="28"/>
        </w:rPr>
        <w:t xml:space="preserve">декса заявление о проведении аукциона по его продаже или </w:t>
      </w:r>
      <w:r w:rsidRPr="006A5235">
        <w:rPr>
          <w:rFonts w:ascii="PT Astra Serif" w:hAnsi="PT Astra Serif"/>
          <w:sz w:val="28"/>
          <w:szCs w:val="28"/>
        </w:rPr>
        <w:lastRenderedPageBreak/>
        <w:t xml:space="preserve">аукциона на право заключения договора его </w:t>
      </w:r>
      <w:r w:rsidRPr="00C7491F">
        <w:rPr>
          <w:rFonts w:ascii="PT Astra Serif" w:hAnsi="PT Astra Serif"/>
          <w:sz w:val="28"/>
          <w:szCs w:val="28"/>
        </w:rPr>
        <w:t>аренды при условии, что такой земельный участок образован в соответствии с </w:t>
      </w:r>
      <w:hyperlink r:id="rId15" w:anchor="dst611" w:history="1">
        <w:r w:rsidRPr="00C7491F">
          <w:rPr>
            <w:rStyle w:val="a4"/>
            <w:rFonts w:ascii="PT Astra Serif" w:hAnsi="PT Astra Serif"/>
            <w:color w:val="auto"/>
            <w:sz w:val="28"/>
            <w:szCs w:val="28"/>
            <w:u w:val="none"/>
          </w:rPr>
          <w:t>подпунктом 4 пункта 4 статьи 39.11</w:t>
        </w:r>
      </w:hyperlink>
      <w:r w:rsidRPr="00C7491F">
        <w:rPr>
          <w:rFonts w:ascii="PT Astra Serif" w:hAnsi="PT Astra Serif"/>
          <w:sz w:val="28"/>
          <w:szCs w:val="28"/>
        </w:rPr>
        <w:t> </w:t>
      </w:r>
      <w:r w:rsidR="00C7491F" w:rsidRPr="00C7491F">
        <w:rPr>
          <w:rFonts w:ascii="PT Astra Serif" w:hAnsi="PT Astra Serif"/>
          <w:sz w:val="28"/>
          <w:szCs w:val="28"/>
        </w:rPr>
        <w:t>земельного</w:t>
      </w:r>
      <w:r w:rsidRPr="00C7491F">
        <w:rPr>
          <w:rFonts w:ascii="PT Astra Serif" w:hAnsi="PT Astra Serif"/>
          <w:sz w:val="28"/>
          <w:szCs w:val="28"/>
        </w:rPr>
        <w:t xml:space="preserve"> Кодекса и уполномоченным органом не принято решение об отказе в проведении этого аукциона по основаниям, предусмотренным </w:t>
      </w:r>
      <w:hyperlink r:id="rId16" w:anchor="dst620" w:history="1">
        <w:r w:rsidRPr="00C7491F">
          <w:rPr>
            <w:rStyle w:val="a4"/>
            <w:rFonts w:ascii="PT Astra Serif" w:hAnsi="PT Astra Serif"/>
            <w:color w:val="auto"/>
            <w:sz w:val="28"/>
            <w:szCs w:val="28"/>
            <w:u w:val="none"/>
          </w:rPr>
          <w:t>пунктом 8 статьи 39.11</w:t>
        </w:r>
      </w:hyperlink>
      <w:r w:rsidRPr="00C7491F">
        <w:rPr>
          <w:rFonts w:ascii="PT Astra Serif" w:hAnsi="PT Astra Serif"/>
          <w:sz w:val="28"/>
          <w:szCs w:val="28"/>
        </w:rPr>
        <w:t> </w:t>
      </w:r>
      <w:r w:rsidR="00C7491F" w:rsidRPr="00C7491F">
        <w:rPr>
          <w:rFonts w:ascii="PT Astra Serif" w:hAnsi="PT Astra Serif"/>
          <w:sz w:val="28"/>
          <w:szCs w:val="28"/>
        </w:rPr>
        <w:t>Земельного</w:t>
      </w:r>
      <w:r w:rsidRPr="00C7491F">
        <w:rPr>
          <w:rFonts w:ascii="PT Astra Serif" w:hAnsi="PT Astra Serif"/>
          <w:sz w:val="28"/>
          <w:szCs w:val="28"/>
        </w:rPr>
        <w:t xml:space="preserve"> Кодекса;</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 xml:space="preserve">13) в отношении земельного участка, указанного в заявлении о его предоставлении, опубликовано и размещено в соответствии </w:t>
      </w:r>
      <w:r w:rsidRPr="00C7491F">
        <w:rPr>
          <w:rFonts w:ascii="PT Astra Serif" w:hAnsi="PT Astra Serif"/>
          <w:sz w:val="28"/>
          <w:szCs w:val="28"/>
        </w:rPr>
        <w:t>с </w:t>
      </w:r>
      <w:hyperlink r:id="rId17" w:anchor="dst860" w:history="1">
        <w:r w:rsidRPr="00C7491F">
          <w:rPr>
            <w:rStyle w:val="a4"/>
            <w:rFonts w:ascii="PT Astra Serif" w:hAnsi="PT Astra Serif"/>
            <w:color w:val="auto"/>
            <w:sz w:val="28"/>
            <w:szCs w:val="28"/>
            <w:u w:val="none"/>
          </w:rPr>
          <w:t>подпунктом 1 пункта 1 статьи 39.18</w:t>
        </w:r>
      </w:hyperlink>
      <w:r w:rsidRPr="00C7491F">
        <w:rPr>
          <w:rFonts w:ascii="PT Astra Serif" w:hAnsi="PT Astra Serif"/>
          <w:sz w:val="28"/>
          <w:szCs w:val="28"/>
        </w:rPr>
        <w:t> </w:t>
      </w:r>
      <w:r w:rsidR="00C7491F" w:rsidRPr="00C7491F">
        <w:rPr>
          <w:rFonts w:ascii="PT Astra Serif" w:hAnsi="PT Astra Serif"/>
          <w:sz w:val="28"/>
          <w:szCs w:val="28"/>
        </w:rPr>
        <w:t>Земельного</w:t>
      </w:r>
      <w:r w:rsidRPr="00C7491F">
        <w:rPr>
          <w:rFonts w:ascii="PT Astra Serif" w:hAnsi="PT Astra Serif"/>
          <w:sz w:val="28"/>
          <w:szCs w:val="28"/>
        </w:rPr>
        <w:t xml:space="preserve"> Кодекса извещение о предоставлении </w:t>
      </w:r>
      <w:r w:rsidRPr="006A5235">
        <w:rPr>
          <w:rFonts w:ascii="PT Astra Serif" w:hAnsi="PT Astra Serif"/>
          <w:sz w:val="28"/>
          <w:szCs w:val="28"/>
        </w:rPr>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A5235" w:rsidRPr="00C7491F" w:rsidRDefault="006A5235" w:rsidP="006A5235">
      <w:pPr>
        <w:ind w:firstLine="720"/>
        <w:jc w:val="both"/>
        <w:rPr>
          <w:rFonts w:ascii="PT Astra Serif" w:hAnsi="PT Astra Serif"/>
          <w:sz w:val="28"/>
          <w:szCs w:val="28"/>
        </w:rPr>
      </w:pPr>
      <w:r w:rsidRPr="006A5235">
        <w:rPr>
          <w:rFonts w:ascii="PT Astra Serif" w:hAnsi="PT Astra Serif"/>
          <w:sz w:val="28"/>
          <w:szCs w:val="28"/>
        </w:rPr>
        <w:t xml:space="preserve">15) испрашиваемый земельный участок не включен в утвержденный в установленном Правительством Российской </w:t>
      </w:r>
      <w:r w:rsidRPr="00C7491F">
        <w:rPr>
          <w:rFonts w:ascii="PT Astra Serif" w:hAnsi="PT Astra Serif"/>
          <w:sz w:val="28"/>
          <w:szCs w:val="28"/>
        </w:rPr>
        <w:t>Федерации</w:t>
      </w:r>
      <w:r w:rsidR="00C7491F" w:rsidRPr="00C7491F">
        <w:rPr>
          <w:rFonts w:ascii="PT Astra Serif" w:hAnsi="PT Astra Serif"/>
          <w:sz w:val="28"/>
          <w:szCs w:val="28"/>
        </w:rPr>
        <w:t xml:space="preserve"> </w:t>
      </w:r>
      <w:hyperlink r:id="rId18" w:anchor="dst100010" w:history="1">
        <w:r w:rsidRPr="00C7491F">
          <w:rPr>
            <w:rStyle w:val="a4"/>
            <w:rFonts w:ascii="PT Astra Serif" w:hAnsi="PT Astra Serif"/>
            <w:color w:val="auto"/>
            <w:sz w:val="28"/>
            <w:szCs w:val="28"/>
            <w:u w:val="none"/>
          </w:rPr>
          <w:t>порядке</w:t>
        </w:r>
      </w:hyperlink>
      <w:r w:rsidR="00C7491F" w:rsidRPr="00C7491F">
        <w:rPr>
          <w:rFonts w:ascii="PT Astra Serif" w:hAnsi="PT Astra Serif"/>
          <w:sz w:val="28"/>
          <w:szCs w:val="28"/>
        </w:rPr>
        <w:t xml:space="preserve"> </w:t>
      </w:r>
      <w:r w:rsidRPr="00C7491F">
        <w:rPr>
          <w:rFonts w:ascii="PT Astra Serif" w:hAnsi="PT Astra Serif"/>
          <w:sz w:val="28"/>
          <w:szCs w:val="28"/>
        </w:rPr>
        <w:t xml:space="preserve">перечень </w:t>
      </w:r>
      <w:r w:rsidRPr="006A5235">
        <w:rPr>
          <w:rFonts w:ascii="PT Astra Serif" w:hAnsi="PT Astra Serif"/>
          <w:sz w:val="28"/>
          <w:szCs w:val="28"/>
        </w:rPr>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w:t>
      </w:r>
      <w:r w:rsidRPr="00C7491F">
        <w:rPr>
          <w:rFonts w:ascii="PT Astra Serif" w:hAnsi="PT Astra Serif"/>
          <w:sz w:val="28"/>
          <w:szCs w:val="28"/>
        </w:rPr>
        <w:t>соответствии с </w:t>
      </w:r>
      <w:hyperlink r:id="rId19" w:anchor="dst585" w:history="1">
        <w:r w:rsidRPr="00C7491F">
          <w:rPr>
            <w:rStyle w:val="a4"/>
            <w:rFonts w:ascii="PT Astra Serif" w:hAnsi="PT Astra Serif"/>
            <w:color w:val="auto"/>
            <w:sz w:val="28"/>
            <w:szCs w:val="28"/>
            <w:u w:val="none"/>
          </w:rPr>
          <w:t>подпунктом 10 пункта 2 статьи 39.10</w:t>
        </w:r>
      </w:hyperlink>
      <w:r w:rsidRPr="00C7491F">
        <w:rPr>
          <w:rFonts w:ascii="PT Astra Serif" w:hAnsi="PT Astra Serif"/>
          <w:sz w:val="28"/>
          <w:szCs w:val="28"/>
        </w:rPr>
        <w:t> </w:t>
      </w:r>
      <w:r w:rsidR="00C7491F" w:rsidRPr="00C7491F">
        <w:rPr>
          <w:rFonts w:ascii="PT Astra Serif" w:hAnsi="PT Astra Serif"/>
          <w:sz w:val="28"/>
          <w:szCs w:val="28"/>
        </w:rPr>
        <w:t>Земельного</w:t>
      </w:r>
      <w:r w:rsidRPr="00C7491F">
        <w:rPr>
          <w:rFonts w:ascii="PT Astra Serif" w:hAnsi="PT Astra Serif"/>
          <w:sz w:val="28"/>
          <w:szCs w:val="28"/>
        </w:rPr>
        <w:t xml:space="preserve"> Кодекса;</w:t>
      </w:r>
    </w:p>
    <w:p w:rsidR="006A5235" w:rsidRPr="00C7491F" w:rsidRDefault="006A5235" w:rsidP="006A5235">
      <w:pPr>
        <w:ind w:firstLine="720"/>
        <w:jc w:val="both"/>
        <w:rPr>
          <w:rFonts w:ascii="PT Astra Serif" w:hAnsi="PT Astra Serif"/>
          <w:sz w:val="28"/>
          <w:szCs w:val="28"/>
        </w:rPr>
      </w:pPr>
      <w:r w:rsidRPr="00C7491F">
        <w:rPr>
          <w:rFonts w:ascii="PT Astra Serif" w:hAnsi="PT Astra Serif"/>
          <w:sz w:val="28"/>
          <w:szCs w:val="28"/>
        </w:rPr>
        <w:t xml:space="preserve">16) площадь земельного участка, указанного в заявлении о предоставлении </w:t>
      </w:r>
      <w:r w:rsidRPr="006A5235">
        <w:rPr>
          <w:rFonts w:ascii="PT Astra Serif" w:hAnsi="PT Astra Serif"/>
          <w:sz w:val="28"/>
          <w:szCs w:val="28"/>
        </w:rPr>
        <w:t xml:space="preserve">земельного участка садоводческому или огородническому некоммерческому товариществу, превышает предельный размер, </w:t>
      </w:r>
      <w:r w:rsidRPr="00C7491F">
        <w:rPr>
          <w:rFonts w:ascii="PT Astra Serif" w:hAnsi="PT Astra Serif"/>
          <w:sz w:val="28"/>
          <w:szCs w:val="28"/>
        </w:rPr>
        <w:t>установленный </w:t>
      </w:r>
      <w:hyperlink r:id="rId20" w:anchor="dst1709" w:history="1">
        <w:r w:rsidRPr="00C7491F">
          <w:rPr>
            <w:rStyle w:val="a4"/>
            <w:rFonts w:ascii="PT Astra Serif" w:hAnsi="PT Astra Serif"/>
            <w:color w:val="auto"/>
            <w:sz w:val="28"/>
            <w:szCs w:val="28"/>
            <w:u w:val="none"/>
          </w:rPr>
          <w:t>пунктом 6 статьи 39.10</w:t>
        </w:r>
      </w:hyperlink>
      <w:r w:rsidR="00C7491F">
        <w:rPr>
          <w:rFonts w:ascii="PT Astra Serif" w:hAnsi="PT Astra Serif"/>
          <w:sz w:val="28"/>
          <w:szCs w:val="28"/>
        </w:rPr>
        <w:t xml:space="preserve"> </w:t>
      </w:r>
      <w:r w:rsidRPr="00C7491F">
        <w:rPr>
          <w:rFonts w:ascii="PT Astra Serif" w:hAnsi="PT Astra Serif"/>
          <w:sz w:val="28"/>
          <w:szCs w:val="28"/>
        </w:rPr>
        <w:t>настоящего Кодекса;</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lastRenderedPageBreak/>
        <w:t>19) предоставление земельного участка на заявленном виде прав не допускается;</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21) указанный в заявлении о предоставлении земельного участка земельный участок не отнесен к определенной категории земель;</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A5235" w:rsidRPr="00C7491F" w:rsidRDefault="006A5235" w:rsidP="006A5235">
      <w:pPr>
        <w:ind w:firstLine="720"/>
        <w:jc w:val="both"/>
        <w:rPr>
          <w:rFonts w:ascii="PT Astra Serif" w:hAnsi="PT Astra Serif"/>
          <w:sz w:val="28"/>
          <w:szCs w:val="28"/>
        </w:rPr>
      </w:pPr>
      <w:r w:rsidRPr="006A5235">
        <w:rPr>
          <w:rFonts w:ascii="PT Astra Serif" w:hAnsi="PT Astra Serif"/>
          <w:sz w:val="28"/>
          <w:szCs w:val="28"/>
        </w:rPr>
        <w:t xml:space="preserve">24) границы земельного участка, указанного в </w:t>
      </w:r>
      <w:r w:rsidRPr="00C7491F">
        <w:rPr>
          <w:rFonts w:ascii="PT Astra Serif" w:hAnsi="PT Astra Serif"/>
          <w:sz w:val="28"/>
          <w:szCs w:val="28"/>
        </w:rPr>
        <w:t>заявлении о его предоставлении, подлежат уточнению в соответствии с Федеральным</w:t>
      </w:r>
      <w:r w:rsidR="00C7491F" w:rsidRPr="00C7491F">
        <w:rPr>
          <w:rFonts w:ascii="PT Astra Serif" w:hAnsi="PT Astra Serif"/>
          <w:sz w:val="28"/>
          <w:szCs w:val="28"/>
        </w:rPr>
        <w:t xml:space="preserve"> </w:t>
      </w:r>
      <w:hyperlink r:id="rId21" w:history="1">
        <w:r w:rsidRPr="00C7491F">
          <w:rPr>
            <w:rStyle w:val="a4"/>
            <w:rFonts w:ascii="PT Astra Serif" w:hAnsi="PT Astra Serif"/>
            <w:color w:val="auto"/>
            <w:sz w:val="28"/>
            <w:szCs w:val="28"/>
            <w:u w:val="none"/>
          </w:rPr>
          <w:t>законом</w:t>
        </w:r>
      </w:hyperlink>
      <w:r w:rsidR="00C7491F" w:rsidRPr="00C7491F">
        <w:rPr>
          <w:rFonts w:ascii="PT Astra Serif" w:hAnsi="PT Astra Serif"/>
          <w:sz w:val="28"/>
          <w:szCs w:val="28"/>
        </w:rPr>
        <w:t xml:space="preserve"> </w:t>
      </w:r>
      <w:r w:rsidRPr="00C7491F">
        <w:rPr>
          <w:rFonts w:ascii="PT Astra Serif" w:hAnsi="PT Astra Serif"/>
          <w:sz w:val="28"/>
          <w:szCs w:val="28"/>
        </w:rPr>
        <w:t>"О государственной регистрации недвижимости";</w:t>
      </w:r>
    </w:p>
    <w:p w:rsidR="006A5235" w:rsidRPr="006A5235" w:rsidRDefault="006A5235" w:rsidP="006A5235">
      <w:pPr>
        <w:ind w:firstLine="720"/>
        <w:jc w:val="both"/>
        <w:rPr>
          <w:rFonts w:ascii="PT Astra Serif" w:hAnsi="PT Astra Serif"/>
          <w:sz w:val="28"/>
          <w:szCs w:val="28"/>
        </w:rPr>
      </w:pPr>
      <w:r w:rsidRPr="006A5235">
        <w:rPr>
          <w:rFonts w:ascii="PT Astra Serif" w:hAnsi="PT Astra Serif"/>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A5235" w:rsidRPr="00C7491F" w:rsidRDefault="006A5235" w:rsidP="006A5235">
      <w:pPr>
        <w:ind w:firstLine="720"/>
        <w:jc w:val="both"/>
        <w:rPr>
          <w:rFonts w:ascii="PT Astra Serif" w:hAnsi="PT Astra Serif"/>
          <w:sz w:val="28"/>
          <w:szCs w:val="28"/>
        </w:rPr>
      </w:pPr>
      <w:r w:rsidRPr="006A5235">
        <w:rPr>
          <w:rFonts w:ascii="PT Astra Serif" w:hAnsi="PT Astra Serif"/>
          <w:sz w:val="28"/>
          <w:szCs w:val="28"/>
        </w:rPr>
        <w:t xml:space="preserve">26) с заявлением о </w:t>
      </w:r>
      <w:r w:rsidRPr="00C7491F">
        <w:rPr>
          <w:rFonts w:ascii="PT Astra Serif" w:hAnsi="PT Astra Serif"/>
          <w:sz w:val="28"/>
          <w:szCs w:val="28"/>
        </w:rPr>
        <w:t>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anchor="dst100346" w:history="1">
        <w:r w:rsidRPr="00C7491F">
          <w:rPr>
            <w:rStyle w:val="a4"/>
            <w:rFonts w:ascii="PT Astra Serif" w:hAnsi="PT Astra Serif"/>
            <w:color w:val="auto"/>
            <w:sz w:val="28"/>
            <w:szCs w:val="28"/>
            <w:u w:val="none"/>
          </w:rPr>
          <w:t>частью 4 статьи 18</w:t>
        </w:r>
      </w:hyperlink>
      <w:r w:rsidRPr="00C7491F">
        <w:rPr>
          <w:rFonts w:ascii="PT Astra Serif" w:hAnsi="PT Astra Serif"/>
          <w:sz w:val="28"/>
          <w:szCs w:val="28"/>
        </w:rPr>
        <w:t> Федерального закона от 24 июля 2007 года</w:t>
      </w:r>
      <w:r w:rsidR="00C7491F" w:rsidRPr="00C7491F">
        <w:rPr>
          <w:rFonts w:ascii="PT Astra Serif" w:hAnsi="PT Astra Serif"/>
          <w:sz w:val="28"/>
          <w:szCs w:val="28"/>
        </w:rPr>
        <w:t xml:space="preserve"> №</w:t>
      </w:r>
      <w:r w:rsidRPr="00C7491F">
        <w:rPr>
          <w:rFonts w:ascii="PT Astra Serif" w:hAnsi="PT Astra Serif"/>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anchor="dst100138" w:history="1">
        <w:r w:rsidRPr="00C7491F">
          <w:rPr>
            <w:rStyle w:val="a4"/>
            <w:rFonts w:ascii="PT Astra Serif" w:hAnsi="PT Astra Serif"/>
            <w:color w:val="auto"/>
            <w:sz w:val="28"/>
            <w:szCs w:val="28"/>
            <w:u w:val="none"/>
          </w:rPr>
          <w:t>частью 3 статьи 14</w:t>
        </w:r>
      </w:hyperlink>
      <w:r w:rsidRPr="00C7491F">
        <w:rPr>
          <w:rFonts w:ascii="PT Astra Serif" w:hAnsi="PT Astra Serif"/>
          <w:sz w:val="28"/>
          <w:szCs w:val="28"/>
        </w:rPr>
        <w:t> указанного Федерального закона.</w:t>
      </w:r>
      <w:r w:rsidR="00C7491F">
        <w:rPr>
          <w:rFonts w:ascii="PT Astra Serif" w:hAnsi="PT Astra Serif"/>
          <w:sz w:val="28"/>
          <w:szCs w:val="28"/>
        </w:rPr>
        <w:t>».</w:t>
      </w:r>
    </w:p>
    <w:p w:rsidR="00277EB4" w:rsidRPr="003269FE" w:rsidRDefault="00277EB4" w:rsidP="00E25E90">
      <w:pPr>
        <w:widowControl w:val="0"/>
        <w:autoSpaceDE w:val="0"/>
        <w:autoSpaceDN w:val="0"/>
        <w:adjustRightInd w:val="0"/>
        <w:ind w:right="-1" w:firstLine="709"/>
        <w:jc w:val="both"/>
        <w:rPr>
          <w:rFonts w:ascii="PT Astra Serif" w:hAnsi="PT Astra Serif"/>
          <w:sz w:val="28"/>
          <w:szCs w:val="28"/>
        </w:rPr>
      </w:pPr>
      <w:r w:rsidRPr="003269FE">
        <w:rPr>
          <w:rFonts w:ascii="PT Astra Serif" w:hAnsi="PT Astra Serif"/>
          <w:sz w:val="28"/>
          <w:szCs w:val="28"/>
        </w:rPr>
        <w:t xml:space="preserve">2. Настоящее постановление вступает в силу </w:t>
      </w:r>
      <w:r w:rsidR="00E25E90">
        <w:rPr>
          <w:rFonts w:ascii="PT Astra Serif" w:hAnsi="PT Astra Serif"/>
          <w:sz w:val="28"/>
          <w:szCs w:val="28"/>
        </w:rPr>
        <w:t>на следующий день после его</w:t>
      </w:r>
      <w:r w:rsidRPr="003269FE">
        <w:rPr>
          <w:rFonts w:ascii="PT Astra Serif" w:hAnsi="PT Astra Serif"/>
          <w:sz w:val="28"/>
          <w:szCs w:val="28"/>
        </w:rPr>
        <w:t xml:space="preserve"> обнародования. </w:t>
      </w:r>
    </w:p>
    <w:p w:rsidR="00277EB4" w:rsidRPr="003269FE" w:rsidRDefault="00277EB4" w:rsidP="00277EB4">
      <w:pPr>
        <w:ind w:firstLine="709"/>
        <w:jc w:val="both"/>
        <w:rPr>
          <w:rFonts w:ascii="PT Astra Serif" w:hAnsi="PT Astra Serif"/>
          <w:sz w:val="28"/>
          <w:szCs w:val="28"/>
        </w:rPr>
      </w:pPr>
    </w:p>
    <w:p w:rsidR="00277EB4" w:rsidRDefault="00277EB4" w:rsidP="00277EB4">
      <w:pPr>
        <w:jc w:val="both"/>
        <w:rPr>
          <w:rFonts w:ascii="PT Astra Serif" w:hAnsi="PT Astra Serif"/>
          <w:sz w:val="28"/>
          <w:szCs w:val="28"/>
        </w:rPr>
      </w:pPr>
    </w:p>
    <w:p w:rsidR="00963CBB" w:rsidRPr="003269FE" w:rsidRDefault="00963CBB" w:rsidP="00277EB4">
      <w:pPr>
        <w:jc w:val="both"/>
        <w:rPr>
          <w:rFonts w:ascii="PT Astra Serif" w:hAnsi="PT Astra Serif"/>
          <w:sz w:val="28"/>
          <w:szCs w:val="28"/>
        </w:rPr>
      </w:pPr>
    </w:p>
    <w:p w:rsidR="00277EB4" w:rsidRPr="003269FE" w:rsidRDefault="00F63806" w:rsidP="00277EB4">
      <w:pPr>
        <w:jc w:val="both"/>
        <w:rPr>
          <w:rFonts w:ascii="PT Astra Serif" w:hAnsi="PT Astra Serif"/>
          <w:sz w:val="28"/>
          <w:szCs w:val="28"/>
        </w:rPr>
      </w:pPr>
      <w:r>
        <w:rPr>
          <w:rFonts w:ascii="PT Astra Serif" w:hAnsi="PT Astra Serif"/>
          <w:sz w:val="28"/>
          <w:szCs w:val="28"/>
        </w:rPr>
        <w:t>Г</w:t>
      </w:r>
      <w:r w:rsidR="00277EB4" w:rsidRPr="003269FE">
        <w:rPr>
          <w:rFonts w:ascii="PT Astra Serif" w:hAnsi="PT Astra Serif"/>
          <w:sz w:val="28"/>
          <w:szCs w:val="28"/>
        </w:rPr>
        <w:t>лав</w:t>
      </w:r>
      <w:r>
        <w:rPr>
          <w:rFonts w:ascii="PT Astra Serif" w:hAnsi="PT Astra Serif"/>
          <w:sz w:val="28"/>
          <w:szCs w:val="28"/>
        </w:rPr>
        <w:t>а</w:t>
      </w:r>
      <w:r w:rsidR="00277EB4" w:rsidRPr="003269FE">
        <w:rPr>
          <w:rFonts w:ascii="PT Astra Serif" w:hAnsi="PT Astra Serif"/>
          <w:sz w:val="28"/>
          <w:szCs w:val="28"/>
        </w:rPr>
        <w:t xml:space="preserve"> администрации </w:t>
      </w:r>
    </w:p>
    <w:p w:rsidR="00277EB4" w:rsidRPr="003269FE" w:rsidRDefault="00277EB4" w:rsidP="00277EB4">
      <w:pPr>
        <w:jc w:val="both"/>
        <w:rPr>
          <w:rFonts w:ascii="PT Astra Serif" w:hAnsi="PT Astra Serif"/>
          <w:sz w:val="28"/>
          <w:szCs w:val="28"/>
        </w:rPr>
      </w:pPr>
      <w:r w:rsidRPr="003269FE">
        <w:rPr>
          <w:rFonts w:ascii="PT Astra Serif" w:hAnsi="PT Astra Serif"/>
          <w:sz w:val="28"/>
          <w:szCs w:val="28"/>
        </w:rPr>
        <w:t>муниципального образования</w:t>
      </w:r>
    </w:p>
    <w:p w:rsidR="00277EB4" w:rsidRPr="003269FE" w:rsidRDefault="00277EB4" w:rsidP="00277EB4">
      <w:pPr>
        <w:jc w:val="both"/>
        <w:rPr>
          <w:rFonts w:ascii="PT Astra Serif" w:hAnsi="PT Astra Serif"/>
          <w:sz w:val="20"/>
          <w:szCs w:val="20"/>
        </w:rPr>
      </w:pPr>
      <w:r w:rsidRPr="003269FE">
        <w:rPr>
          <w:rFonts w:ascii="PT Astra Serif" w:hAnsi="PT Astra Serif"/>
          <w:sz w:val="28"/>
          <w:szCs w:val="28"/>
        </w:rPr>
        <w:t>«Вешкаймский район»</w:t>
      </w:r>
      <w:r w:rsidRPr="003269FE">
        <w:rPr>
          <w:rFonts w:ascii="PT Astra Serif" w:hAnsi="PT Astra Serif"/>
          <w:sz w:val="28"/>
          <w:szCs w:val="28"/>
        </w:rPr>
        <w:tab/>
        <w:t xml:space="preserve">                                                                       </w:t>
      </w:r>
      <w:r w:rsidRPr="003269FE">
        <w:rPr>
          <w:rFonts w:ascii="PT Astra Serif" w:hAnsi="PT Astra Serif"/>
          <w:bCs/>
          <w:sz w:val="28"/>
          <w:szCs w:val="28"/>
        </w:rPr>
        <w:t xml:space="preserve"> </w:t>
      </w:r>
      <w:r w:rsidR="00F63806">
        <w:rPr>
          <w:rFonts w:ascii="PT Astra Serif" w:hAnsi="PT Astra Serif"/>
          <w:sz w:val="28"/>
          <w:szCs w:val="28"/>
          <w:shd w:val="clear" w:color="auto" w:fill="FFFFFF"/>
        </w:rPr>
        <w:t>Т.Н. Стельмах</w:t>
      </w:r>
    </w:p>
    <w:sectPr w:rsidR="00277EB4" w:rsidRPr="003269FE" w:rsidSect="00F63806">
      <w:headerReference w:type="default" r:id="rId24"/>
      <w:pgSz w:w="11906" w:h="16838"/>
      <w:pgMar w:top="993"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051" w:rsidRDefault="00DB4051">
      <w:r>
        <w:separator/>
      </w:r>
    </w:p>
  </w:endnote>
  <w:endnote w:type="continuationSeparator" w:id="0">
    <w:p w:rsidR="00DB4051" w:rsidRDefault="00DB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051" w:rsidRDefault="00DB4051">
      <w:r>
        <w:separator/>
      </w:r>
    </w:p>
  </w:footnote>
  <w:footnote w:type="continuationSeparator" w:id="0">
    <w:p w:rsidR="00DB4051" w:rsidRDefault="00DB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C0" w:rsidRDefault="00DE0A37">
    <w:pPr>
      <w:pStyle w:val="af"/>
      <w:jc w:val="center"/>
    </w:pPr>
    <w:r>
      <w:fldChar w:fldCharType="begin"/>
    </w:r>
    <w:r>
      <w:instrText>PAGE   \* MERGEFORMAT</w:instrText>
    </w:r>
    <w:r>
      <w:fldChar w:fldCharType="separate"/>
    </w:r>
    <w:r w:rsidR="002A2D4D">
      <w:rPr>
        <w:noProof/>
      </w:rPr>
      <w:t>5</w:t>
    </w:r>
    <w:r>
      <w:rPr>
        <w:noProof/>
      </w:rPr>
      <w:fldChar w:fldCharType="end"/>
    </w:r>
  </w:p>
  <w:p w:rsidR="002D70C0" w:rsidRDefault="002D70C0" w:rsidP="00E550E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1B2F3B"/>
    <w:multiLevelType w:val="hybridMultilevel"/>
    <w:tmpl w:val="7D048A88"/>
    <w:lvl w:ilvl="0" w:tplc="70DABF7A">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1B05F02"/>
    <w:multiLevelType w:val="hybridMultilevel"/>
    <w:tmpl w:val="13D8924A"/>
    <w:lvl w:ilvl="0" w:tplc="D14E39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C3019EE"/>
    <w:multiLevelType w:val="hybridMultilevel"/>
    <w:tmpl w:val="5F9C737C"/>
    <w:lvl w:ilvl="0" w:tplc="70DABF7A">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B2F660F"/>
    <w:multiLevelType w:val="hybridMultilevel"/>
    <w:tmpl w:val="BB344A30"/>
    <w:lvl w:ilvl="0" w:tplc="70DABF7A">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6C6933E1"/>
    <w:multiLevelType w:val="hybridMultilevel"/>
    <w:tmpl w:val="16D8B56E"/>
    <w:lvl w:ilvl="0" w:tplc="DF8A6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4A2461B"/>
    <w:multiLevelType w:val="hybridMultilevel"/>
    <w:tmpl w:val="0F966980"/>
    <w:lvl w:ilvl="0" w:tplc="70DABF7A">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D057CBB"/>
    <w:multiLevelType w:val="hybridMultilevel"/>
    <w:tmpl w:val="D062DFFC"/>
    <w:lvl w:ilvl="0" w:tplc="70DABF7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11"/>
  </w:num>
  <w:num w:numId="3">
    <w:abstractNumId w:val="6"/>
  </w:num>
  <w:num w:numId="4">
    <w:abstractNumId w:val="14"/>
  </w:num>
  <w:num w:numId="5">
    <w:abstractNumId w:val="2"/>
  </w:num>
  <w:num w:numId="6">
    <w:abstractNumId w:val="8"/>
  </w:num>
  <w:num w:numId="7">
    <w:abstractNumId w:val="13"/>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7"/>
  </w:num>
  <w:num w:numId="13">
    <w:abstractNumId w:val="12"/>
  </w:num>
  <w:num w:numId="14">
    <w:abstractNumId w:val="3"/>
  </w:num>
  <w:num w:numId="15">
    <w:abstractNumId w:val="9"/>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0A"/>
    <w:rsid w:val="00001046"/>
    <w:rsid w:val="00001E66"/>
    <w:rsid w:val="00002196"/>
    <w:rsid w:val="00010AFF"/>
    <w:rsid w:val="00014176"/>
    <w:rsid w:val="00016F8C"/>
    <w:rsid w:val="00017815"/>
    <w:rsid w:val="0002027E"/>
    <w:rsid w:val="00020918"/>
    <w:rsid w:val="0002234A"/>
    <w:rsid w:val="00022B1D"/>
    <w:rsid w:val="000249C7"/>
    <w:rsid w:val="00024A8F"/>
    <w:rsid w:val="00032C08"/>
    <w:rsid w:val="00033F2B"/>
    <w:rsid w:val="0003486B"/>
    <w:rsid w:val="00035A15"/>
    <w:rsid w:val="00037BBB"/>
    <w:rsid w:val="000406C3"/>
    <w:rsid w:val="00040D3F"/>
    <w:rsid w:val="00041997"/>
    <w:rsid w:val="0004347E"/>
    <w:rsid w:val="000459D9"/>
    <w:rsid w:val="00046EF7"/>
    <w:rsid w:val="00047D28"/>
    <w:rsid w:val="00051A4E"/>
    <w:rsid w:val="00054A11"/>
    <w:rsid w:val="00055D0B"/>
    <w:rsid w:val="0005601F"/>
    <w:rsid w:val="000578AA"/>
    <w:rsid w:val="000600B5"/>
    <w:rsid w:val="00060E1C"/>
    <w:rsid w:val="00061B81"/>
    <w:rsid w:val="000633F5"/>
    <w:rsid w:val="000641A5"/>
    <w:rsid w:val="00064CE7"/>
    <w:rsid w:val="000652D2"/>
    <w:rsid w:val="00067589"/>
    <w:rsid w:val="000678D0"/>
    <w:rsid w:val="00071CF4"/>
    <w:rsid w:val="00074DE2"/>
    <w:rsid w:val="00075DB7"/>
    <w:rsid w:val="000762E9"/>
    <w:rsid w:val="00081233"/>
    <w:rsid w:val="00083220"/>
    <w:rsid w:val="0008342A"/>
    <w:rsid w:val="00083BEA"/>
    <w:rsid w:val="000844E4"/>
    <w:rsid w:val="000862B1"/>
    <w:rsid w:val="000912FA"/>
    <w:rsid w:val="00092351"/>
    <w:rsid w:val="00094668"/>
    <w:rsid w:val="00097635"/>
    <w:rsid w:val="000A0913"/>
    <w:rsid w:val="000A316F"/>
    <w:rsid w:val="000A59CE"/>
    <w:rsid w:val="000A7CF6"/>
    <w:rsid w:val="000B1F8E"/>
    <w:rsid w:val="000B2085"/>
    <w:rsid w:val="000B3B0F"/>
    <w:rsid w:val="000B47A1"/>
    <w:rsid w:val="000B4925"/>
    <w:rsid w:val="000B64FC"/>
    <w:rsid w:val="000B70CF"/>
    <w:rsid w:val="000C136F"/>
    <w:rsid w:val="000C633B"/>
    <w:rsid w:val="000D1F18"/>
    <w:rsid w:val="000D1F1D"/>
    <w:rsid w:val="000D2008"/>
    <w:rsid w:val="000D22E5"/>
    <w:rsid w:val="000D2959"/>
    <w:rsid w:val="000D3939"/>
    <w:rsid w:val="000D4C45"/>
    <w:rsid w:val="000D56EB"/>
    <w:rsid w:val="000D653E"/>
    <w:rsid w:val="000D7CB7"/>
    <w:rsid w:val="000E15A3"/>
    <w:rsid w:val="000E2E15"/>
    <w:rsid w:val="000E3A07"/>
    <w:rsid w:val="000E3BBB"/>
    <w:rsid w:val="000E4025"/>
    <w:rsid w:val="000E4C82"/>
    <w:rsid w:val="000E5C4C"/>
    <w:rsid w:val="000E643D"/>
    <w:rsid w:val="000F1015"/>
    <w:rsid w:val="000F370F"/>
    <w:rsid w:val="000F53C0"/>
    <w:rsid w:val="000F548A"/>
    <w:rsid w:val="000F6057"/>
    <w:rsid w:val="001010B8"/>
    <w:rsid w:val="0010458E"/>
    <w:rsid w:val="0010512E"/>
    <w:rsid w:val="00105AB4"/>
    <w:rsid w:val="00106CBC"/>
    <w:rsid w:val="00107D02"/>
    <w:rsid w:val="001138AE"/>
    <w:rsid w:val="001203E4"/>
    <w:rsid w:val="001212CF"/>
    <w:rsid w:val="001227B5"/>
    <w:rsid w:val="00125480"/>
    <w:rsid w:val="00127FBE"/>
    <w:rsid w:val="00131021"/>
    <w:rsid w:val="00134791"/>
    <w:rsid w:val="00134FE6"/>
    <w:rsid w:val="001374F0"/>
    <w:rsid w:val="00137A7F"/>
    <w:rsid w:val="001407F8"/>
    <w:rsid w:val="00141561"/>
    <w:rsid w:val="001416A4"/>
    <w:rsid w:val="00141730"/>
    <w:rsid w:val="00142C0D"/>
    <w:rsid w:val="00143DFA"/>
    <w:rsid w:val="001479FB"/>
    <w:rsid w:val="00147A37"/>
    <w:rsid w:val="00150918"/>
    <w:rsid w:val="0015689E"/>
    <w:rsid w:val="0016192F"/>
    <w:rsid w:val="001620F3"/>
    <w:rsid w:val="0016265D"/>
    <w:rsid w:val="001626F5"/>
    <w:rsid w:val="00163EF2"/>
    <w:rsid w:val="00167ECB"/>
    <w:rsid w:val="00170318"/>
    <w:rsid w:val="001703CA"/>
    <w:rsid w:val="00170849"/>
    <w:rsid w:val="00171B92"/>
    <w:rsid w:val="00173129"/>
    <w:rsid w:val="00175CC4"/>
    <w:rsid w:val="00177AAA"/>
    <w:rsid w:val="00180740"/>
    <w:rsid w:val="00180897"/>
    <w:rsid w:val="0018089C"/>
    <w:rsid w:val="001834D5"/>
    <w:rsid w:val="00183704"/>
    <w:rsid w:val="001838B3"/>
    <w:rsid w:val="001839CA"/>
    <w:rsid w:val="00184DF1"/>
    <w:rsid w:val="0018510B"/>
    <w:rsid w:val="0018611A"/>
    <w:rsid w:val="00187456"/>
    <w:rsid w:val="00187DC5"/>
    <w:rsid w:val="001A0A4B"/>
    <w:rsid w:val="001A1292"/>
    <w:rsid w:val="001A1D0A"/>
    <w:rsid w:val="001A23C5"/>
    <w:rsid w:val="001A2B56"/>
    <w:rsid w:val="001A3939"/>
    <w:rsid w:val="001A5F35"/>
    <w:rsid w:val="001A6AD9"/>
    <w:rsid w:val="001A6F28"/>
    <w:rsid w:val="001A70CC"/>
    <w:rsid w:val="001A7B00"/>
    <w:rsid w:val="001B12BF"/>
    <w:rsid w:val="001B37E4"/>
    <w:rsid w:val="001B4F11"/>
    <w:rsid w:val="001B7221"/>
    <w:rsid w:val="001B7EB6"/>
    <w:rsid w:val="001B7FD9"/>
    <w:rsid w:val="001C03B9"/>
    <w:rsid w:val="001C6F3D"/>
    <w:rsid w:val="001C7B00"/>
    <w:rsid w:val="001D05A1"/>
    <w:rsid w:val="001D3945"/>
    <w:rsid w:val="001D3B26"/>
    <w:rsid w:val="001D47FC"/>
    <w:rsid w:val="001D5405"/>
    <w:rsid w:val="001D6440"/>
    <w:rsid w:val="001D6443"/>
    <w:rsid w:val="001D65AC"/>
    <w:rsid w:val="001D785B"/>
    <w:rsid w:val="001E1FD3"/>
    <w:rsid w:val="001E286B"/>
    <w:rsid w:val="001E5ACB"/>
    <w:rsid w:val="001F0757"/>
    <w:rsid w:val="001F1FA8"/>
    <w:rsid w:val="001F7CB4"/>
    <w:rsid w:val="0020213D"/>
    <w:rsid w:val="00204EA3"/>
    <w:rsid w:val="00205A6E"/>
    <w:rsid w:val="0020669B"/>
    <w:rsid w:val="0021039F"/>
    <w:rsid w:val="00211EA6"/>
    <w:rsid w:val="00212F53"/>
    <w:rsid w:val="00213BAC"/>
    <w:rsid w:val="00214BFB"/>
    <w:rsid w:val="0021570B"/>
    <w:rsid w:val="00216415"/>
    <w:rsid w:val="002212B2"/>
    <w:rsid w:val="00221896"/>
    <w:rsid w:val="00222794"/>
    <w:rsid w:val="00227B7C"/>
    <w:rsid w:val="00231B06"/>
    <w:rsid w:val="00231E72"/>
    <w:rsid w:val="002320FB"/>
    <w:rsid w:val="002340B0"/>
    <w:rsid w:val="0023627E"/>
    <w:rsid w:val="002375EE"/>
    <w:rsid w:val="0024001E"/>
    <w:rsid w:val="00240C0E"/>
    <w:rsid w:val="00241770"/>
    <w:rsid w:val="00241A16"/>
    <w:rsid w:val="002427D7"/>
    <w:rsid w:val="00242ED6"/>
    <w:rsid w:val="00243566"/>
    <w:rsid w:val="00247981"/>
    <w:rsid w:val="00250FF7"/>
    <w:rsid w:val="00251289"/>
    <w:rsid w:val="002524D3"/>
    <w:rsid w:val="00252718"/>
    <w:rsid w:val="0025439E"/>
    <w:rsid w:val="00254D02"/>
    <w:rsid w:val="0025616D"/>
    <w:rsid w:val="0025752E"/>
    <w:rsid w:val="00257617"/>
    <w:rsid w:val="002576CB"/>
    <w:rsid w:val="002600B3"/>
    <w:rsid w:val="00260608"/>
    <w:rsid w:val="00260EE3"/>
    <w:rsid w:val="00261781"/>
    <w:rsid w:val="002618E3"/>
    <w:rsid w:val="0026225D"/>
    <w:rsid w:val="00264C11"/>
    <w:rsid w:val="002652E7"/>
    <w:rsid w:val="00266064"/>
    <w:rsid w:val="00267BF8"/>
    <w:rsid w:val="002708FA"/>
    <w:rsid w:val="002738BB"/>
    <w:rsid w:val="00275009"/>
    <w:rsid w:val="00275FF3"/>
    <w:rsid w:val="002762C9"/>
    <w:rsid w:val="00276C53"/>
    <w:rsid w:val="00277EB4"/>
    <w:rsid w:val="00280337"/>
    <w:rsid w:val="002807C0"/>
    <w:rsid w:val="00280AD0"/>
    <w:rsid w:val="002819C2"/>
    <w:rsid w:val="00283386"/>
    <w:rsid w:val="00284062"/>
    <w:rsid w:val="002847DB"/>
    <w:rsid w:val="00285016"/>
    <w:rsid w:val="00286A8D"/>
    <w:rsid w:val="00286ACC"/>
    <w:rsid w:val="002924C0"/>
    <w:rsid w:val="00295EE7"/>
    <w:rsid w:val="002A033B"/>
    <w:rsid w:val="002A1037"/>
    <w:rsid w:val="002A2D4D"/>
    <w:rsid w:val="002A3F50"/>
    <w:rsid w:val="002A425C"/>
    <w:rsid w:val="002A4DA4"/>
    <w:rsid w:val="002A65BC"/>
    <w:rsid w:val="002A7B50"/>
    <w:rsid w:val="002B273D"/>
    <w:rsid w:val="002B4360"/>
    <w:rsid w:val="002B5BA9"/>
    <w:rsid w:val="002B5CBB"/>
    <w:rsid w:val="002C17A6"/>
    <w:rsid w:val="002C19BF"/>
    <w:rsid w:val="002C3677"/>
    <w:rsid w:val="002C3D0E"/>
    <w:rsid w:val="002C487A"/>
    <w:rsid w:val="002C5506"/>
    <w:rsid w:val="002C6CDB"/>
    <w:rsid w:val="002C7835"/>
    <w:rsid w:val="002D003D"/>
    <w:rsid w:val="002D0A8B"/>
    <w:rsid w:val="002D203F"/>
    <w:rsid w:val="002D25C7"/>
    <w:rsid w:val="002D3C00"/>
    <w:rsid w:val="002D5814"/>
    <w:rsid w:val="002D6A3F"/>
    <w:rsid w:val="002D70C0"/>
    <w:rsid w:val="002E2049"/>
    <w:rsid w:val="002E33C8"/>
    <w:rsid w:val="002E4D88"/>
    <w:rsid w:val="002E6C4B"/>
    <w:rsid w:val="002E7364"/>
    <w:rsid w:val="002E7751"/>
    <w:rsid w:val="002F40F0"/>
    <w:rsid w:val="002F6343"/>
    <w:rsid w:val="00300868"/>
    <w:rsid w:val="0030154B"/>
    <w:rsid w:val="00301829"/>
    <w:rsid w:val="00301993"/>
    <w:rsid w:val="00303E71"/>
    <w:rsid w:val="003052E4"/>
    <w:rsid w:val="00306127"/>
    <w:rsid w:val="00306BF5"/>
    <w:rsid w:val="003127AC"/>
    <w:rsid w:val="00313356"/>
    <w:rsid w:val="00313B46"/>
    <w:rsid w:val="00314BE1"/>
    <w:rsid w:val="00316071"/>
    <w:rsid w:val="003166E7"/>
    <w:rsid w:val="003176DF"/>
    <w:rsid w:val="00324934"/>
    <w:rsid w:val="003269FE"/>
    <w:rsid w:val="00330909"/>
    <w:rsid w:val="00332096"/>
    <w:rsid w:val="00332717"/>
    <w:rsid w:val="00332E7B"/>
    <w:rsid w:val="003336A7"/>
    <w:rsid w:val="003338C8"/>
    <w:rsid w:val="00335CA9"/>
    <w:rsid w:val="0033637B"/>
    <w:rsid w:val="00336744"/>
    <w:rsid w:val="00336E5A"/>
    <w:rsid w:val="00337B6A"/>
    <w:rsid w:val="00340124"/>
    <w:rsid w:val="0034119A"/>
    <w:rsid w:val="0034366C"/>
    <w:rsid w:val="00343E6F"/>
    <w:rsid w:val="00346895"/>
    <w:rsid w:val="0034746A"/>
    <w:rsid w:val="003530DC"/>
    <w:rsid w:val="00353929"/>
    <w:rsid w:val="003540DC"/>
    <w:rsid w:val="00357D88"/>
    <w:rsid w:val="00362095"/>
    <w:rsid w:val="00364695"/>
    <w:rsid w:val="00371BCE"/>
    <w:rsid w:val="00372B64"/>
    <w:rsid w:val="00375CCF"/>
    <w:rsid w:val="003806D6"/>
    <w:rsid w:val="00385E40"/>
    <w:rsid w:val="00386411"/>
    <w:rsid w:val="00386BC3"/>
    <w:rsid w:val="003872F7"/>
    <w:rsid w:val="0039310C"/>
    <w:rsid w:val="003946A2"/>
    <w:rsid w:val="003950A6"/>
    <w:rsid w:val="00395876"/>
    <w:rsid w:val="0039636D"/>
    <w:rsid w:val="003A034F"/>
    <w:rsid w:val="003A0815"/>
    <w:rsid w:val="003A1236"/>
    <w:rsid w:val="003A1D8E"/>
    <w:rsid w:val="003A2007"/>
    <w:rsid w:val="003A4115"/>
    <w:rsid w:val="003A5E1F"/>
    <w:rsid w:val="003A6C1A"/>
    <w:rsid w:val="003B38A5"/>
    <w:rsid w:val="003B390C"/>
    <w:rsid w:val="003B577A"/>
    <w:rsid w:val="003B5A58"/>
    <w:rsid w:val="003B601A"/>
    <w:rsid w:val="003C0807"/>
    <w:rsid w:val="003C12F8"/>
    <w:rsid w:val="003C188F"/>
    <w:rsid w:val="003C1B1B"/>
    <w:rsid w:val="003C22B5"/>
    <w:rsid w:val="003D2F21"/>
    <w:rsid w:val="003D4583"/>
    <w:rsid w:val="003D5B1D"/>
    <w:rsid w:val="003D6D51"/>
    <w:rsid w:val="003E001B"/>
    <w:rsid w:val="003E0DF9"/>
    <w:rsid w:val="003E15CB"/>
    <w:rsid w:val="003E304E"/>
    <w:rsid w:val="003F0135"/>
    <w:rsid w:val="003F030A"/>
    <w:rsid w:val="003F2ACA"/>
    <w:rsid w:val="003F2FBF"/>
    <w:rsid w:val="003F6336"/>
    <w:rsid w:val="00400354"/>
    <w:rsid w:val="004016A5"/>
    <w:rsid w:val="00401769"/>
    <w:rsid w:val="00402DC5"/>
    <w:rsid w:val="00412A3E"/>
    <w:rsid w:val="00415B2E"/>
    <w:rsid w:val="004225D3"/>
    <w:rsid w:val="00422685"/>
    <w:rsid w:val="00423F9F"/>
    <w:rsid w:val="00424528"/>
    <w:rsid w:val="0042506F"/>
    <w:rsid w:val="00426A95"/>
    <w:rsid w:val="00427267"/>
    <w:rsid w:val="004312EF"/>
    <w:rsid w:val="0044166B"/>
    <w:rsid w:val="00443664"/>
    <w:rsid w:val="00446459"/>
    <w:rsid w:val="004477AB"/>
    <w:rsid w:val="004509BC"/>
    <w:rsid w:val="00454C48"/>
    <w:rsid w:val="00456700"/>
    <w:rsid w:val="00456B6E"/>
    <w:rsid w:val="0046016F"/>
    <w:rsid w:val="00460C29"/>
    <w:rsid w:val="00462DEF"/>
    <w:rsid w:val="00463FB9"/>
    <w:rsid w:val="004645BA"/>
    <w:rsid w:val="0046464F"/>
    <w:rsid w:val="00467872"/>
    <w:rsid w:val="004678A2"/>
    <w:rsid w:val="00467EB4"/>
    <w:rsid w:val="00470049"/>
    <w:rsid w:val="0047082B"/>
    <w:rsid w:val="00471405"/>
    <w:rsid w:val="00472377"/>
    <w:rsid w:val="0047585B"/>
    <w:rsid w:val="00477552"/>
    <w:rsid w:val="00477A73"/>
    <w:rsid w:val="0048066C"/>
    <w:rsid w:val="00480D8E"/>
    <w:rsid w:val="00481B7F"/>
    <w:rsid w:val="0048234C"/>
    <w:rsid w:val="00482F4F"/>
    <w:rsid w:val="004844DB"/>
    <w:rsid w:val="004847EE"/>
    <w:rsid w:val="00484C81"/>
    <w:rsid w:val="0048561D"/>
    <w:rsid w:val="00485FF2"/>
    <w:rsid w:val="0049267A"/>
    <w:rsid w:val="00493C60"/>
    <w:rsid w:val="00493E94"/>
    <w:rsid w:val="00495E0D"/>
    <w:rsid w:val="00495FED"/>
    <w:rsid w:val="0049775F"/>
    <w:rsid w:val="0049790D"/>
    <w:rsid w:val="004A0A89"/>
    <w:rsid w:val="004A221C"/>
    <w:rsid w:val="004A77E5"/>
    <w:rsid w:val="004A7EA5"/>
    <w:rsid w:val="004B156F"/>
    <w:rsid w:val="004B1A31"/>
    <w:rsid w:val="004B39D7"/>
    <w:rsid w:val="004B4816"/>
    <w:rsid w:val="004B5D02"/>
    <w:rsid w:val="004C074F"/>
    <w:rsid w:val="004C1C1C"/>
    <w:rsid w:val="004C358F"/>
    <w:rsid w:val="004C5B84"/>
    <w:rsid w:val="004C67B5"/>
    <w:rsid w:val="004C68DA"/>
    <w:rsid w:val="004D0584"/>
    <w:rsid w:val="004D0B7D"/>
    <w:rsid w:val="004D4D18"/>
    <w:rsid w:val="004D6952"/>
    <w:rsid w:val="004D6A55"/>
    <w:rsid w:val="004E3005"/>
    <w:rsid w:val="004E30C5"/>
    <w:rsid w:val="004E479A"/>
    <w:rsid w:val="004E47EB"/>
    <w:rsid w:val="004E5921"/>
    <w:rsid w:val="004E7E22"/>
    <w:rsid w:val="004F1585"/>
    <w:rsid w:val="004F1A89"/>
    <w:rsid w:val="004F2976"/>
    <w:rsid w:val="004F2B5A"/>
    <w:rsid w:val="004F2B83"/>
    <w:rsid w:val="004F2D94"/>
    <w:rsid w:val="004F30F6"/>
    <w:rsid w:val="004F332D"/>
    <w:rsid w:val="004F3AB1"/>
    <w:rsid w:val="00501920"/>
    <w:rsid w:val="00503279"/>
    <w:rsid w:val="005051CC"/>
    <w:rsid w:val="005055F2"/>
    <w:rsid w:val="00507949"/>
    <w:rsid w:val="00513AD5"/>
    <w:rsid w:val="0051592B"/>
    <w:rsid w:val="0052174C"/>
    <w:rsid w:val="00521C46"/>
    <w:rsid w:val="00523504"/>
    <w:rsid w:val="00524025"/>
    <w:rsid w:val="0052582B"/>
    <w:rsid w:val="00530F4D"/>
    <w:rsid w:val="00530F56"/>
    <w:rsid w:val="005341D6"/>
    <w:rsid w:val="00534223"/>
    <w:rsid w:val="00534905"/>
    <w:rsid w:val="00534FCF"/>
    <w:rsid w:val="00537AD6"/>
    <w:rsid w:val="005414EF"/>
    <w:rsid w:val="0054169D"/>
    <w:rsid w:val="00544BDF"/>
    <w:rsid w:val="0054688B"/>
    <w:rsid w:val="005477A8"/>
    <w:rsid w:val="00552870"/>
    <w:rsid w:val="005529A9"/>
    <w:rsid w:val="00553FA0"/>
    <w:rsid w:val="005558EA"/>
    <w:rsid w:val="00556724"/>
    <w:rsid w:val="005570FF"/>
    <w:rsid w:val="00560201"/>
    <w:rsid w:val="00560233"/>
    <w:rsid w:val="00560AC7"/>
    <w:rsid w:val="00561231"/>
    <w:rsid w:val="00561719"/>
    <w:rsid w:val="00561934"/>
    <w:rsid w:val="0056387E"/>
    <w:rsid w:val="0056519D"/>
    <w:rsid w:val="00565A00"/>
    <w:rsid w:val="005661D6"/>
    <w:rsid w:val="00570CCB"/>
    <w:rsid w:val="00571666"/>
    <w:rsid w:val="005716F4"/>
    <w:rsid w:val="00574CC2"/>
    <w:rsid w:val="00574DA4"/>
    <w:rsid w:val="005758AC"/>
    <w:rsid w:val="00576CAE"/>
    <w:rsid w:val="00576DCF"/>
    <w:rsid w:val="005774E4"/>
    <w:rsid w:val="0058278A"/>
    <w:rsid w:val="005918BD"/>
    <w:rsid w:val="00592D11"/>
    <w:rsid w:val="005934A4"/>
    <w:rsid w:val="0059457F"/>
    <w:rsid w:val="005A2DA5"/>
    <w:rsid w:val="005A2E8B"/>
    <w:rsid w:val="005A47C4"/>
    <w:rsid w:val="005A4D14"/>
    <w:rsid w:val="005A59E7"/>
    <w:rsid w:val="005A6E8B"/>
    <w:rsid w:val="005B0520"/>
    <w:rsid w:val="005B12C9"/>
    <w:rsid w:val="005B4243"/>
    <w:rsid w:val="005B43DC"/>
    <w:rsid w:val="005B4F05"/>
    <w:rsid w:val="005B690A"/>
    <w:rsid w:val="005C16D2"/>
    <w:rsid w:val="005C1739"/>
    <w:rsid w:val="005C1932"/>
    <w:rsid w:val="005C1B66"/>
    <w:rsid w:val="005C1CAA"/>
    <w:rsid w:val="005C2140"/>
    <w:rsid w:val="005C2849"/>
    <w:rsid w:val="005C2ACA"/>
    <w:rsid w:val="005C385E"/>
    <w:rsid w:val="005C3EE4"/>
    <w:rsid w:val="005C522B"/>
    <w:rsid w:val="005C52DE"/>
    <w:rsid w:val="005C6078"/>
    <w:rsid w:val="005C6AB0"/>
    <w:rsid w:val="005C7DCA"/>
    <w:rsid w:val="005D1BB8"/>
    <w:rsid w:val="005D21C8"/>
    <w:rsid w:val="005D4B18"/>
    <w:rsid w:val="005D5B23"/>
    <w:rsid w:val="005D7809"/>
    <w:rsid w:val="005E4217"/>
    <w:rsid w:val="005E5EAA"/>
    <w:rsid w:val="005F1453"/>
    <w:rsid w:val="005F22D4"/>
    <w:rsid w:val="005F2659"/>
    <w:rsid w:val="005F3157"/>
    <w:rsid w:val="005F3BEB"/>
    <w:rsid w:val="005F439D"/>
    <w:rsid w:val="005F626E"/>
    <w:rsid w:val="00602275"/>
    <w:rsid w:val="00602AB8"/>
    <w:rsid w:val="006044F5"/>
    <w:rsid w:val="00606D30"/>
    <w:rsid w:val="00607685"/>
    <w:rsid w:val="00607ABE"/>
    <w:rsid w:val="00607F98"/>
    <w:rsid w:val="00615A9E"/>
    <w:rsid w:val="006171B8"/>
    <w:rsid w:val="00617DB6"/>
    <w:rsid w:val="00624EE6"/>
    <w:rsid w:val="0062506D"/>
    <w:rsid w:val="00625A3C"/>
    <w:rsid w:val="006268AE"/>
    <w:rsid w:val="006270FB"/>
    <w:rsid w:val="00627DDF"/>
    <w:rsid w:val="0064173C"/>
    <w:rsid w:val="00644F88"/>
    <w:rsid w:val="00645BCB"/>
    <w:rsid w:val="00645ECA"/>
    <w:rsid w:val="006526E3"/>
    <w:rsid w:val="00654181"/>
    <w:rsid w:val="00654E51"/>
    <w:rsid w:val="00656D47"/>
    <w:rsid w:val="00657431"/>
    <w:rsid w:val="006575FE"/>
    <w:rsid w:val="00660D30"/>
    <w:rsid w:val="00661E67"/>
    <w:rsid w:val="0066324A"/>
    <w:rsid w:val="00663AC6"/>
    <w:rsid w:val="00664E88"/>
    <w:rsid w:val="006650DA"/>
    <w:rsid w:val="006653B2"/>
    <w:rsid w:val="00665F93"/>
    <w:rsid w:val="006674B2"/>
    <w:rsid w:val="0067241C"/>
    <w:rsid w:val="00672DAC"/>
    <w:rsid w:val="00674AF6"/>
    <w:rsid w:val="00675979"/>
    <w:rsid w:val="006760B1"/>
    <w:rsid w:val="0067709C"/>
    <w:rsid w:val="00677616"/>
    <w:rsid w:val="00680A81"/>
    <w:rsid w:val="00690923"/>
    <w:rsid w:val="0069110C"/>
    <w:rsid w:val="006913AC"/>
    <w:rsid w:val="006914CC"/>
    <w:rsid w:val="00696BBA"/>
    <w:rsid w:val="006A0EB8"/>
    <w:rsid w:val="006A5235"/>
    <w:rsid w:val="006A6C67"/>
    <w:rsid w:val="006B11DC"/>
    <w:rsid w:val="006B130D"/>
    <w:rsid w:val="006B2119"/>
    <w:rsid w:val="006B4FF0"/>
    <w:rsid w:val="006B5146"/>
    <w:rsid w:val="006B62F9"/>
    <w:rsid w:val="006B6B9B"/>
    <w:rsid w:val="006B7E02"/>
    <w:rsid w:val="006C1CC9"/>
    <w:rsid w:val="006C3F1E"/>
    <w:rsid w:val="006C401D"/>
    <w:rsid w:val="006C547F"/>
    <w:rsid w:val="006C5639"/>
    <w:rsid w:val="006C5C8F"/>
    <w:rsid w:val="006D0B94"/>
    <w:rsid w:val="006D1023"/>
    <w:rsid w:val="006D10D0"/>
    <w:rsid w:val="006D1B91"/>
    <w:rsid w:val="006D4701"/>
    <w:rsid w:val="006D60B6"/>
    <w:rsid w:val="006D6C3A"/>
    <w:rsid w:val="006D719E"/>
    <w:rsid w:val="006E02C6"/>
    <w:rsid w:val="006E03AC"/>
    <w:rsid w:val="006E112F"/>
    <w:rsid w:val="006E19B6"/>
    <w:rsid w:val="006E1CCC"/>
    <w:rsid w:val="006E1D35"/>
    <w:rsid w:val="006F0125"/>
    <w:rsid w:val="006F2181"/>
    <w:rsid w:val="006F3482"/>
    <w:rsid w:val="006F3A5B"/>
    <w:rsid w:val="006F4746"/>
    <w:rsid w:val="006F5C44"/>
    <w:rsid w:val="006F73CE"/>
    <w:rsid w:val="007021B7"/>
    <w:rsid w:val="007038D4"/>
    <w:rsid w:val="00704040"/>
    <w:rsid w:val="00704BFC"/>
    <w:rsid w:val="00711C29"/>
    <w:rsid w:val="0071373B"/>
    <w:rsid w:val="00714634"/>
    <w:rsid w:val="00720424"/>
    <w:rsid w:val="00720CE7"/>
    <w:rsid w:val="007222B3"/>
    <w:rsid w:val="007226FE"/>
    <w:rsid w:val="007238B5"/>
    <w:rsid w:val="0072397A"/>
    <w:rsid w:val="00723BF7"/>
    <w:rsid w:val="007301D7"/>
    <w:rsid w:val="00730431"/>
    <w:rsid w:val="00731B67"/>
    <w:rsid w:val="00732255"/>
    <w:rsid w:val="00733B2B"/>
    <w:rsid w:val="00736DC9"/>
    <w:rsid w:val="00737B8C"/>
    <w:rsid w:val="00737F69"/>
    <w:rsid w:val="0074001C"/>
    <w:rsid w:val="00740174"/>
    <w:rsid w:val="0074133E"/>
    <w:rsid w:val="00741D19"/>
    <w:rsid w:val="0074516A"/>
    <w:rsid w:val="00746BC8"/>
    <w:rsid w:val="007502B3"/>
    <w:rsid w:val="007530E2"/>
    <w:rsid w:val="00754DF7"/>
    <w:rsid w:val="00755C8C"/>
    <w:rsid w:val="00763046"/>
    <w:rsid w:val="00764129"/>
    <w:rsid w:val="0076576F"/>
    <w:rsid w:val="00765FB8"/>
    <w:rsid w:val="0076685F"/>
    <w:rsid w:val="007670B9"/>
    <w:rsid w:val="0077074D"/>
    <w:rsid w:val="0077092B"/>
    <w:rsid w:val="00771AC3"/>
    <w:rsid w:val="00773288"/>
    <w:rsid w:val="00773356"/>
    <w:rsid w:val="007742F7"/>
    <w:rsid w:val="00774917"/>
    <w:rsid w:val="0077571D"/>
    <w:rsid w:val="00781BEB"/>
    <w:rsid w:val="00785A18"/>
    <w:rsid w:val="007919F3"/>
    <w:rsid w:val="00795141"/>
    <w:rsid w:val="00797492"/>
    <w:rsid w:val="0079771B"/>
    <w:rsid w:val="007A012D"/>
    <w:rsid w:val="007A04DE"/>
    <w:rsid w:val="007A1A3E"/>
    <w:rsid w:val="007A1B78"/>
    <w:rsid w:val="007A2F4C"/>
    <w:rsid w:val="007B0A5E"/>
    <w:rsid w:val="007B400B"/>
    <w:rsid w:val="007B5DE4"/>
    <w:rsid w:val="007B7397"/>
    <w:rsid w:val="007C0856"/>
    <w:rsid w:val="007C4481"/>
    <w:rsid w:val="007C6885"/>
    <w:rsid w:val="007D3336"/>
    <w:rsid w:val="007D4C3C"/>
    <w:rsid w:val="007D5576"/>
    <w:rsid w:val="007D55AB"/>
    <w:rsid w:val="007D7844"/>
    <w:rsid w:val="007E148F"/>
    <w:rsid w:val="007E2D9D"/>
    <w:rsid w:val="007E2E8A"/>
    <w:rsid w:val="007E48C7"/>
    <w:rsid w:val="007F0277"/>
    <w:rsid w:val="007F42D0"/>
    <w:rsid w:val="007F5614"/>
    <w:rsid w:val="007F724C"/>
    <w:rsid w:val="008005C1"/>
    <w:rsid w:val="00800696"/>
    <w:rsid w:val="00801D39"/>
    <w:rsid w:val="00803BDD"/>
    <w:rsid w:val="00815E25"/>
    <w:rsid w:val="00815FAD"/>
    <w:rsid w:val="00816408"/>
    <w:rsid w:val="0082279F"/>
    <w:rsid w:val="00823D4C"/>
    <w:rsid w:val="0082516C"/>
    <w:rsid w:val="0082544D"/>
    <w:rsid w:val="0082626F"/>
    <w:rsid w:val="00826F67"/>
    <w:rsid w:val="008277FD"/>
    <w:rsid w:val="00827DBB"/>
    <w:rsid w:val="00830A76"/>
    <w:rsid w:val="008320CA"/>
    <w:rsid w:val="008332B4"/>
    <w:rsid w:val="00833EAD"/>
    <w:rsid w:val="00834710"/>
    <w:rsid w:val="00834A76"/>
    <w:rsid w:val="00834E4C"/>
    <w:rsid w:val="008422E0"/>
    <w:rsid w:val="008424F1"/>
    <w:rsid w:val="00842E97"/>
    <w:rsid w:val="008446FC"/>
    <w:rsid w:val="00851B52"/>
    <w:rsid w:val="008615CD"/>
    <w:rsid w:val="00861F2A"/>
    <w:rsid w:val="0086264D"/>
    <w:rsid w:val="0086320A"/>
    <w:rsid w:val="00866B2C"/>
    <w:rsid w:val="0087048C"/>
    <w:rsid w:val="00871C4A"/>
    <w:rsid w:val="0087286A"/>
    <w:rsid w:val="00873497"/>
    <w:rsid w:val="00877AA2"/>
    <w:rsid w:val="008800AC"/>
    <w:rsid w:val="00882701"/>
    <w:rsid w:val="00883091"/>
    <w:rsid w:val="00883694"/>
    <w:rsid w:val="00886E10"/>
    <w:rsid w:val="00890BEC"/>
    <w:rsid w:val="00891229"/>
    <w:rsid w:val="00891DD0"/>
    <w:rsid w:val="008926D2"/>
    <w:rsid w:val="00894259"/>
    <w:rsid w:val="00897FB1"/>
    <w:rsid w:val="008A1215"/>
    <w:rsid w:val="008A247F"/>
    <w:rsid w:val="008A2695"/>
    <w:rsid w:val="008A3F61"/>
    <w:rsid w:val="008A433A"/>
    <w:rsid w:val="008A62E7"/>
    <w:rsid w:val="008A6D22"/>
    <w:rsid w:val="008A7BC4"/>
    <w:rsid w:val="008B16BB"/>
    <w:rsid w:val="008B2652"/>
    <w:rsid w:val="008B43A5"/>
    <w:rsid w:val="008B4733"/>
    <w:rsid w:val="008B73BF"/>
    <w:rsid w:val="008C082B"/>
    <w:rsid w:val="008C5002"/>
    <w:rsid w:val="008D0863"/>
    <w:rsid w:val="008D0C49"/>
    <w:rsid w:val="008D28AC"/>
    <w:rsid w:val="008D30AB"/>
    <w:rsid w:val="008D5DF5"/>
    <w:rsid w:val="008E0ABF"/>
    <w:rsid w:val="008E1C7F"/>
    <w:rsid w:val="008E2D63"/>
    <w:rsid w:val="008E3497"/>
    <w:rsid w:val="008E3C35"/>
    <w:rsid w:val="008E4864"/>
    <w:rsid w:val="008E5DA8"/>
    <w:rsid w:val="008E5E42"/>
    <w:rsid w:val="008E6204"/>
    <w:rsid w:val="008F0568"/>
    <w:rsid w:val="008F6A88"/>
    <w:rsid w:val="008F74DE"/>
    <w:rsid w:val="008F761A"/>
    <w:rsid w:val="00900E63"/>
    <w:rsid w:val="00902796"/>
    <w:rsid w:val="00904661"/>
    <w:rsid w:val="0090514C"/>
    <w:rsid w:val="00906E85"/>
    <w:rsid w:val="00907BCA"/>
    <w:rsid w:val="00911152"/>
    <w:rsid w:val="009120D7"/>
    <w:rsid w:val="009148BA"/>
    <w:rsid w:val="00914E49"/>
    <w:rsid w:val="009151C0"/>
    <w:rsid w:val="00915459"/>
    <w:rsid w:val="00915817"/>
    <w:rsid w:val="00916C2E"/>
    <w:rsid w:val="00917F2F"/>
    <w:rsid w:val="00920232"/>
    <w:rsid w:val="00932160"/>
    <w:rsid w:val="0093665B"/>
    <w:rsid w:val="009415CA"/>
    <w:rsid w:val="00941676"/>
    <w:rsid w:val="00941E7C"/>
    <w:rsid w:val="0094337B"/>
    <w:rsid w:val="00944A9B"/>
    <w:rsid w:val="00946210"/>
    <w:rsid w:val="009465EF"/>
    <w:rsid w:val="00947E39"/>
    <w:rsid w:val="00952057"/>
    <w:rsid w:val="00953A82"/>
    <w:rsid w:val="009542BE"/>
    <w:rsid w:val="009547F6"/>
    <w:rsid w:val="00954E30"/>
    <w:rsid w:val="00957393"/>
    <w:rsid w:val="009610D3"/>
    <w:rsid w:val="009632EE"/>
    <w:rsid w:val="00963CBB"/>
    <w:rsid w:val="00966598"/>
    <w:rsid w:val="00967DBA"/>
    <w:rsid w:val="009702BC"/>
    <w:rsid w:val="00970602"/>
    <w:rsid w:val="00971DD9"/>
    <w:rsid w:val="00973A8E"/>
    <w:rsid w:val="00980341"/>
    <w:rsid w:val="00982F74"/>
    <w:rsid w:val="00983775"/>
    <w:rsid w:val="00983ACB"/>
    <w:rsid w:val="009846A0"/>
    <w:rsid w:val="00984EB4"/>
    <w:rsid w:val="009850E9"/>
    <w:rsid w:val="0098510C"/>
    <w:rsid w:val="009853B2"/>
    <w:rsid w:val="009870E0"/>
    <w:rsid w:val="009875C9"/>
    <w:rsid w:val="00990C1F"/>
    <w:rsid w:val="00992A7F"/>
    <w:rsid w:val="009933F7"/>
    <w:rsid w:val="00993BE8"/>
    <w:rsid w:val="00996671"/>
    <w:rsid w:val="00997DBD"/>
    <w:rsid w:val="00997F33"/>
    <w:rsid w:val="009A1855"/>
    <w:rsid w:val="009A460C"/>
    <w:rsid w:val="009A5A41"/>
    <w:rsid w:val="009A7269"/>
    <w:rsid w:val="009A777B"/>
    <w:rsid w:val="009B1D63"/>
    <w:rsid w:val="009B5D5B"/>
    <w:rsid w:val="009C0754"/>
    <w:rsid w:val="009C1864"/>
    <w:rsid w:val="009C27CB"/>
    <w:rsid w:val="009C2B72"/>
    <w:rsid w:val="009C35AE"/>
    <w:rsid w:val="009C4CCD"/>
    <w:rsid w:val="009C4CD8"/>
    <w:rsid w:val="009C5E63"/>
    <w:rsid w:val="009C6129"/>
    <w:rsid w:val="009C7D31"/>
    <w:rsid w:val="009C7F44"/>
    <w:rsid w:val="009D01AF"/>
    <w:rsid w:val="009D1018"/>
    <w:rsid w:val="009D48EE"/>
    <w:rsid w:val="009D5990"/>
    <w:rsid w:val="009D76C2"/>
    <w:rsid w:val="009E1B53"/>
    <w:rsid w:val="009E2B11"/>
    <w:rsid w:val="009E6A93"/>
    <w:rsid w:val="009F378F"/>
    <w:rsid w:val="009F512F"/>
    <w:rsid w:val="009F7F9A"/>
    <w:rsid w:val="00A01360"/>
    <w:rsid w:val="00A0180F"/>
    <w:rsid w:val="00A047C7"/>
    <w:rsid w:val="00A04E5F"/>
    <w:rsid w:val="00A06DD6"/>
    <w:rsid w:val="00A07BEF"/>
    <w:rsid w:val="00A07F87"/>
    <w:rsid w:val="00A1012B"/>
    <w:rsid w:val="00A11EBF"/>
    <w:rsid w:val="00A14E09"/>
    <w:rsid w:val="00A15556"/>
    <w:rsid w:val="00A173C2"/>
    <w:rsid w:val="00A20486"/>
    <w:rsid w:val="00A2117E"/>
    <w:rsid w:val="00A21628"/>
    <w:rsid w:val="00A22DC0"/>
    <w:rsid w:val="00A23E26"/>
    <w:rsid w:val="00A2455F"/>
    <w:rsid w:val="00A2649A"/>
    <w:rsid w:val="00A2701D"/>
    <w:rsid w:val="00A3070F"/>
    <w:rsid w:val="00A30BC9"/>
    <w:rsid w:val="00A32007"/>
    <w:rsid w:val="00A32139"/>
    <w:rsid w:val="00A33E9C"/>
    <w:rsid w:val="00A35984"/>
    <w:rsid w:val="00A403F6"/>
    <w:rsid w:val="00A40BC4"/>
    <w:rsid w:val="00A410B1"/>
    <w:rsid w:val="00A412EA"/>
    <w:rsid w:val="00A427FE"/>
    <w:rsid w:val="00A441AF"/>
    <w:rsid w:val="00A452FC"/>
    <w:rsid w:val="00A45459"/>
    <w:rsid w:val="00A45682"/>
    <w:rsid w:val="00A45BB5"/>
    <w:rsid w:val="00A50FF4"/>
    <w:rsid w:val="00A519B6"/>
    <w:rsid w:val="00A541FD"/>
    <w:rsid w:val="00A55A15"/>
    <w:rsid w:val="00A62CCC"/>
    <w:rsid w:val="00A62E04"/>
    <w:rsid w:val="00A640C1"/>
    <w:rsid w:val="00A71B4E"/>
    <w:rsid w:val="00A72A47"/>
    <w:rsid w:val="00A72D26"/>
    <w:rsid w:val="00A73C8D"/>
    <w:rsid w:val="00A80079"/>
    <w:rsid w:val="00A80D09"/>
    <w:rsid w:val="00A81282"/>
    <w:rsid w:val="00A825DD"/>
    <w:rsid w:val="00A82B61"/>
    <w:rsid w:val="00A82CA0"/>
    <w:rsid w:val="00A84FE6"/>
    <w:rsid w:val="00A85468"/>
    <w:rsid w:val="00A85526"/>
    <w:rsid w:val="00A86545"/>
    <w:rsid w:val="00A871C0"/>
    <w:rsid w:val="00A941A8"/>
    <w:rsid w:val="00A95ECB"/>
    <w:rsid w:val="00AA067F"/>
    <w:rsid w:val="00AA2434"/>
    <w:rsid w:val="00AA2BD6"/>
    <w:rsid w:val="00AA2CCB"/>
    <w:rsid w:val="00AA61CA"/>
    <w:rsid w:val="00AA7601"/>
    <w:rsid w:val="00AA7D3D"/>
    <w:rsid w:val="00AB2CB8"/>
    <w:rsid w:val="00AB431B"/>
    <w:rsid w:val="00AB67B6"/>
    <w:rsid w:val="00AC0166"/>
    <w:rsid w:val="00AC19DB"/>
    <w:rsid w:val="00AC1B98"/>
    <w:rsid w:val="00AC2231"/>
    <w:rsid w:val="00AC24CC"/>
    <w:rsid w:val="00AC252E"/>
    <w:rsid w:val="00AC3413"/>
    <w:rsid w:val="00AC3804"/>
    <w:rsid w:val="00AC3C2D"/>
    <w:rsid w:val="00AC3CFC"/>
    <w:rsid w:val="00AC4AB3"/>
    <w:rsid w:val="00AC62CA"/>
    <w:rsid w:val="00AC6623"/>
    <w:rsid w:val="00AD23E2"/>
    <w:rsid w:val="00AD285B"/>
    <w:rsid w:val="00AD3714"/>
    <w:rsid w:val="00AD3A84"/>
    <w:rsid w:val="00AD4F43"/>
    <w:rsid w:val="00AD5496"/>
    <w:rsid w:val="00AE0C56"/>
    <w:rsid w:val="00AE278F"/>
    <w:rsid w:val="00AE3983"/>
    <w:rsid w:val="00AE40CD"/>
    <w:rsid w:val="00AE4753"/>
    <w:rsid w:val="00AE4FE7"/>
    <w:rsid w:val="00AF326B"/>
    <w:rsid w:val="00AF3BCF"/>
    <w:rsid w:val="00AF42FA"/>
    <w:rsid w:val="00AF501A"/>
    <w:rsid w:val="00AF530B"/>
    <w:rsid w:val="00B032E3"/>
    <w:rsid w:val="00B03BAC"/>
    <w:rsid w:val="00B0594B"/>
    <w:rsid w:val="00B0679C"/>
    <w:rsid w:val="00B106C8"/>
    <w:rsid w:val="00B12068"/>
    <w:rsid w:val="00B16575"/>
    <w:rsid w:val="00B16A6C"/>
    <w:rsid w:val="00B16F11"/>
    <w:rsid w:val="00B21BC6"/>
    <w:rsid w:val="00B261F0"/>
    <w:rsid w:val="00B30306"/>
    <w:rsid w:val="00B31808"/>
    <w:rsid w:val="00B31BE1"/>
    <w:rsid w:val="00B323C9"/>
    <w:rsid w:val="00B32D76"/>
    <w:rsid w:val="00B34B35"/>
    <w:rsid w:val="00B3617A"/>
    <w:rsid w:val="00B36E49"/>
    <w:rsid w:val="00B40433"/>
    <w:rsid w:val="00B41DD1"/>
    <w:rsid w:val="00B41E05"/>
    <w:rsid w:val="00B45B82"/>
    <w:rsid w:val="00B46A45"/>
    <w:rsid w:val="00B4783F"/>
    <w:rsid w:val="00B47E17"/>
    <w:rsid w:val="00B50A92"/>
    <w:rsid w:val="00B51515"/>
    <w:rsid w:val="00B51582"/>
    <w:rsid w:val="00B52704"/>
    <w:rsid w:val="00B53DB5"/>
    <w:rsid w:val="00B5476F"/>
    <w:rsid w:val="00B55D44"/>
    <w:rsid w:val="00B57B81"/>
    <w:rsid w:val="00B60CC0"/>
    <w:rsid w:val="00B63DB8"/>
    <w:rsid w:val="00B64A46"/>
    <w:rsid w:val="00B67315"/>
    <w:rsid w:val="00B7014E"/>
    <w:rsid w:val="00B710CB"/>
    <w:rsid w:val="00B71C0F"/>
    <w:rsid w:val="00B749CF"/>
    <w:rsid w:val="00B74E42"/>
    <w:rsid w:val="00B75A5F"/>
    <w:rsid w:val="00B77481"/>
    <w:rsid w:val="00B80CF0"/>
    <w:rsid w:val="00B81961"/>
    <w:rsid w:val="00B81A6F"/>
    <w:rsid w:val="00B827A1"/>
    <w:rsid w:val="00B83FAC"/>
    <w:rsid w:val="00B86F02"/>
    <w:rsid w:val="00B9044D"/>
    <w:rsid w:val="00B91ACA"/>
    <w:rsid w:val="00B92ABB"/>
    <w:rsid w:val="00B92CBC"/>
    <w:rsid w:val="00B938EC"/>
    <w:rsid w:val="00B955DA"/>
    <w:rsid w:val="00B967B6"/>
    <w:rsid w:val="00B97064"/>
    <w:rsid w:val="00BA37CD"/>
    <w:rsid w:val="00BA48A2"/>
    <w:rsid w:val="00BA4CE7"/>
    <w:rsid w:val="00BA4FF0"/>
    <w:rsid w:val="00BA5DDF"/>
    <w:rsid w:val="00BA6066"/>
    <w:rsid w:val="00BA72FF"/>
    <w:rsid w:val="00BA7462"/>
    <w:rsid w:val="00BB028F"/>
    <w:rsid w:val="00BB0AFC"/>
    <w:rsid w:val="00BB1476"/>
    <w:rsid w:val="00BB4109"/>
    <w:rsid w:val="00BB4726"/>
    <w:rsid w:val="00BB558D"/>
    <w:rsid w:val="00BB7A95"/>
    <w:rsid w:val="00BC0278"/>
    <w:rsid w:val="00BC08BF"/>
    <w:rsid w:val="00BC0998"/>
    <w:rsid w:val="00BC0B81"/>
    <w:rsid w:val="00BC1E78"/>
    <w:rsid w:val="00BC6EE6"/>
    <w:rsid w:val="00BC72EA"/>
    <w:rsid w:val="00BD1E48"/>
    <w:rsid w:val="00BD2CF2"/>
    <w:rsid w:val="00BD3840"/>
    <w:rsid w:val="00BD3C0A"/>
    <w:rsid w:val="00BD4048"/>
    <w:rsid w:val="00BD6FD2"/>
    <w:rsid w:val="00BD7EF9"/>
    <w:rsid w:val="00BE1896"/>
    <w:rsid w:val="00BE280A"/>
    <w:rsid w:val="00BE454A"/>
    <w:rsid w:val="00BF2BCE"/>
    <w:rsid w:val="00BF4D58"/>
    <w:rsid w:val="00BF55AB"/>
    <w:rsid w:val="00BF60C0"/>
    <w:rsid w:val="00BF6AA0"/>
    <w:rsid w:val="00BF6F35"/>
    <w:rsid w:val="00C0079A"/>
    <w:rsid w:val="00C0091E"/>
    <w:rsid w:val="00C01BF4"/>
    <w:rsid w:val="00C04642"/>
    <w:rsid w:val="00C05720"/>
    <w:rsid w:val="00C06561"/>
    <w:rsid w:val="00C07AFC"/>
    <w:rsid w:val="00C1230D"/>
    <w:rsid w:val="00C12E4A"/>
    <w:rsid w:val="00C17C3C"/>
    <w:rsid w:val="00C23342"/>
    <w:rsid w:val="00C23E99"/>
    <w:rsid w:val="00C25DEA"/>
    <w:rsid w:val="00C2707F"/>
    <w:rsid w:val="00C33B94"/>
    <w:rsid w:val="00C349BD"/>
    <w:rsid w:val="00C3520A"/>
    <w:rsid w:val="00C3577D"/>
    <w:rsid w:val="00C35DA2"/>
    <w:rsid w:val="00C419A4"/>
    <w:rsid w:val="00C424BF"/>
    <w:rsid w:val="00C42F49"/>
    <w:rsid w:val="00C47092"/>
    <w:rsid w:val="00C474DD"/>
    <w:rsid w:val="00C504E9"/>
    <w:rsid w:val="00C5160F"/>
    <w:rsid w:val="00C52347"/>
    <w:rsid w:val="00C526EF"/>
    <w:rsid w:val="00C57B7C"/>
    <w:rsid w:val="00C60B90"/>
    <w:rsid w:val="00C60C8B"/>
    <w:rsid w:val="00C61D58"/>
    <w:rsid w:val="00C65BAF"/>
    <w:rsid w:val="00C70F61"/>
    <w:rsid w:val="00C71995"/>
    <w:rsid w:val="00C74897"/>
    <w:rsid w:val="00C7491F"/>
    <w:rsid w:val="00C76300"/>
    <w:rsid w:val="00C847BC"/>
    <w:rsid w:val="00C84D91"/>
    <w:rsid w:val="00C85126"/>
    <w:rsid w:val="00C8525D"/>
    <w:rsid w:val="00C8540D"/>
    <w:rsid w:val="00C857A9"/>
    <w:rsid w:val="00C85935"/>
    <w:rsid w:val="00C87CA6"/>
    <w:rsid w:val="00C91E11"/>
    <w:rsid w:val="00C92A1A"/>
    <w:rsid w:val="00C95ECF"/>
    <w:rsid w:val="00C9610F"/>
    <w:rsid w:val="00CA05A9"/>
    <w:rsid w:val="00CA0610"/>
    <w:rsid w:val="00CA0A90"/>
    <w:rsid w:val="00CA1292"/>
    <w:rsid w:val="00CA2199"/>
    <w:rsid w:val="00CA2F48"/>
    <w:rsid w:val="00CA3732"/>
    <w:rsid w:val="00CA4256"/>
    <w:rsid w:val="00CA698C"/>
    <w:rsid w:val="00CA701C"/>
    <w:rsid w:val="00CA7988"/>
    <w:rsid w:val="00CB0C49"/>
    <w:rsid w:val="00CB0CB4"/>
    <w:rsid w:val="00CB1BC3"/>
    <w:rsid w:val="00CB1BD1"/>
    <w:rsid w:val="00CB5207"/>
    <w:rsid w:val="00CC0A0A"/>
    <w:rsid w:val="00CC1A4B"/>
    <w:rsid w:val="00CC2104"/>
    <w:rsid w:val="00CC2195"/>
    <w:rsid w:val="00CC23A9"/>
    <w:rsid w:val="00CC3D26"/>
    <w:rsid w:val="00CC6F6F"/>
    <w:rsid w:val="00CC72CE"/>
    <w:rsid w:val="00CD0CAD"/>
    <w:rsid w:val="00CD220C"/>
    <w:rsid w:val="00CD5C51"/>
    <w:rsid w:val="00CE0C68"/>
    <w:rsid w:val="00CE23AA"/>
    <w:rsid w:val="00CE49A4"/>
    <w:rsid w:val="00CE4D60"/>
    <w:rsid w:val="00CE65E0"/>
    <w:rsid w:val="00CF0488"/>
    <w:rsid w:val="00CF1227"/>
    <w:rsid w:val="00CF4362"/>
    <w:rsid w:val="00CF6AA6"/>
    <w:rsid w:val="00CF7FB2"/>
    <w:rsid w:val="00D018AF"/>
    <w:rsid w:val="00D01A38"/>
    <w:rsid w:val="00D04EDC"/>
    <w:rsid w:val="00D05DAA"/>
    <w:rsid w:val="00D110E6"/>
    <w:rsid w:val="00D11EE0"/>
    <w:rsid w:val="00D11F20"/>
    <w:rsid w:val="00D137EF"/>
    <w:rsid w:val="00D20523"/>
    <w:rsid w:val="00D22723"/>
    <w:rsid w:val="00D22A89"/>
    <w:rsid w:val="00D22D17"/>
    <w:rsid w:val="00D231DF"/>
    <w:rsid w:val="00D23283"/>
    <w:rsid w:val="00D23750"/>
    <w:rsid w:val="00D247CA"/>
    <w:rsid w:val="00D253BB"/>
    <w:rsid w:val="00D32BD8"/>
    <w:rsid w:val="00D336FE"/>
    <w:rsid w:val="00D34B15"/>
    <w:rsid w:val="00D3556F"/>
    <w:rsid w:val="00D40208"/>
    <w:rsid w:val="00D403CC"/>
    <w:rsid w:val="00D40A69"/>
    <w:rsid w:val="00D4164B"/>
    <w:rsid w:val="00D41A2D"/>
    <w:rsid w:val="00D41A86"/>
    <w:rsid w:val="00D429C6"/>
    <w:rsid w:val="00D448ED"/>
    <w:rsid w:val="00D45A8C"/>
    <w:rsid w:val="00D46F6D"/>
    <w:rsid w:val="00D54A0C"/>
    <w:rsid w:val="00D56EE5"/>
    <w:rsid w:val="00D57BDA"/>
    <w:rsid w:val="00D63A73"/>
    <w:rsid w:val="00D66267"/>
    <w:rsid w:val="00D734EB"/>
    <w:rsid w:val="00D736B9"/>
    <w:rsid w:val="00D77A12"/>
    <w:rsid w:val="00D77D04"/>
    <w:rsid w:val="00D80574"/>
    <w:rsid w:val="00D8253B"/>
    <w:rsid w:val="00D83F0B"/>
    <w:rsid w:val="00D860B5"/>
    <w:rsid w:val="00D87336"/>
    <w:rsid w:val="00D87AA9"/>
    <w:rsid w:val="00D90628"/>
    <w:rsid w:val="00D90FC1"/>
    <w:rsid w:val="00D915F0"/>
    <w:rsid w:val="00D92EB6"/>
    <w:rsid w:val="00D93307"/>
    <w:rsid w:val="00D94091"/>
    <w:rsid w:val="00D953E9"/>
    <w:rsid w:val="00D95D4F"/>
    <w:rsid w:val="00D97728"/>
    <w:rsid w:val="00D97A47"/>
    <w:rsid w:val="00DA04F5"/>
    <w:rsid w:val="00DA1F14"/>
    <w:rsid w:val="00DA213C"/>
    <w:rsid w:val="00DB2085"/>
    <w:rsid w:val="00DB4002"/>
    <w:rsid w:val="00DB4051"/>
    <w:rsid w:val="00DB4ABD"/>
    <w:rsid w:val="00DB5620"/>
    <w:rsid w:val="00DB5681"/>
    <w:rsid w:val="00DB5EE6"/>
    <w:rsid w:val="00DC0A51"/>
    <w:rsid w:val="00DC0D4B"/>
    <w:rsid w:val="00DC128B"/>
    <w:rsid w:val="00DC1D1D"/>
    <w:rsid w:val="00DC22E4"/>
    <w:rsid w:val="00DC23D7"/>
    <w:rsid w:val="00DC2579"/>
    <w:rsid w:val="00DC28C5"/>
    <w:rsid w:val="00DC554F"/>
    <w:rsid w:val="00DC7925"/>
    <w:rsid w:val="00DD35C7"/>
    <w:rsid w:val="00DD7A6A"/>
    <w:rsid w:val="00DD7BA0"/>
    <w:rsid w:val="00DE05E3"/>
    <w:rsid w:val="00DE0A37"/>
    <w:rsid w:val="00DE59DD"/>
    <w:rsid w:val="00DE5CB5"/>
    <w:rsid w:val="00DE69EB"/>
    <w:rsid w:val="00DF0A57"/>
    <w:rsid w:val="00DF2C48"/>
    <w:rsid w:val="00DF3661"/>
    <w:rsid w:val="00DF516F"/>
    <w:rsid w:val="00DF556A"/>
    <w:rsid w:val="00DF589A"/>
    <w:rsid w:val="00E002DF"/>
    <w:rsid w:val="00E0051E"/>
    <w:rsid w:val="00E0119A"/>
    <w:rsid w:val="00E01D8D"/>
    <w:rsid w:val="00E02FBB"/>
    <w:rsid w:val="00E03505"/>
    <w:rsid w:val="00E0375B"/>
    <w:rsid w:val="00E05F38"/>
    <w:rsid w:val="00E114FD"/>
    <w:rsid w:val="00E12337"/>
    <w:rsid w:val="00E127DE"/>
    <w:rsid w:val="00E22B14"/>
    <w:rsid w:val="00E23192"/>
    <w:rsid w:val="00E25E90"/>
    <w:rsid w:val="00E265E7"/>
    <w:rsid w:val="00E31CD8"/>
    <w:rsid w:val="00E344D3"/>
    <w:rsid w:val="00E346CB"/>
    <w:rsid w:val="00E36470"/>
    <w:rsid w:val="00E40C82"/>
    <w:rsid w:val="00E417F0"/>
    <w:rsid w:val="00E4213A"/>
    <w:rsid w:val="00E42582"/>
    <w:rsid w:val="00E42A4C"/>
    <w:rsid w:val="00E43958"/>
    <w:rsid w:val="00E468E2"/>
    <w:rsid w:val="00E51F3B"/>
    <w:rsid w:val="00E52DDB"/>
    <w:rsid w:val="00E533DD"/>
    <w:rsid w:val="00E53CFF"/>
    <w:rsid w:val="00E550EA"/>
    <w:rsid w:val="00E55196"/>
    <w:rsid w:val="00E5566F"/>
    <w:rsid w:val="00E57E98"/>
    <w:rsid w:val="00E605D8"/>
    <w:rsid w:val="00E61391"/>
    <w:rsid w:val="00E61BAD"/>
    <w:rsid w:val="00E7078E"/>
    <w:rsid w:val="00E70BB4"/>
    <w:rsid w:val="00E716C7"/>
    <w:rsid w:val="00E71EBE"/>
    <w:rsid w:val="00E731F4"/>
    <w:rsid w:val="00E733F6"/>
    <w:rsid w:val="00E7426C"/>
    <w:rsid w:val="00E74CF0"/>
    <w:rsid w:val="00E75C9E"/>
    <w:rsid w:val="00E84C4B"/>
    <w:rsid w:val="00E85203"/>
    <w:rsid w:val="00E85EAD"/>
    <w:rsid w:val="00E87462"/>
    <w:rsid w:val="00E967B0"/>
    <w:rsid w:val="00EA54FA"/>
    <w:rsid w:val="00EA6D56"/>
    <w:rsid w:val="00EB1FC1"/>
    <w:rsid w:val="00EB4B41"/>
    <w:rsid w:val="00EB538B"/>
    <w:rsid w:val="00EC07B9"/>
    <w:rsid w:val="00EC18A7"/>
    <w:rsid w:val="00EC232C"/>
    <w:rsid w:val="00EC38A9"/>
    <w:rsid w:val="00EC403E"/>
    <w:rsid w:val="00EC4D40"/>
    <w:rsid w:val="00EC6989"/>
    <w:rsid w:val="00EC6C45"/>
    <w:rsid w:val="00ED3713"/>
    <w:rsid w:val="00ED6780"/>
    <w:rsid w:val="00EE0FB5"/>
    <w:rsid w:val="00EE4EC9"/>
    <w:rsid w:val="00EE54BC"/>
    <w:rsid w:val="00EE68AD"/>
    <w:rsid w:val="00EF011C"/>
    <w:rsid w:val="00EF3269"/>
    <w:rsid w:val="00EF4015"/>
    <w:rsid w:val="00EF4973"/>
    <w:rsid w:val="00EF7829"/>
    <w:rsid w:val="00F00301"/>
    <w:rsid w:val="00F00F59"/>
    <w:rsid w:val="00F014B2"/>
    <w:rsid w:val="00F03C27"/>
    <w:rsid w:val="00F041F4"/>
    <w:rsid w:val="00F04472"/>
    <w:rsid w:val="00F065D9"/>
    <w:rsid w:val="00F06D05"/>
    <w:rsid w:val="00F10BB3"/>
    <w:rsid w:val="00F15598"/>
    <w:rsid w:val="00F16404"/>
    <w:rsid w:val="00F17C3F"/>
    <w:rsid w:val="00F20548"/>
    <w:rsid w:val="00F20C50"/>
    <w:rsid w:val="00F23BB8"/>
    <w:rsid w:val="00F2450F"/>
    <w:rsid w:val="00F3148A"/>
    <w:rsid w:val="00F317B7"/>
    <w:rsid w:val="00F319E7"/>
    <w:rsid w:val="00F33E83"/>
    <w:rsid w:val="00F35A89"/>
    <w:rsid w:val="00F445D5"/>
    <w:rsid w:val="00F510C2"/>
    <w:rsid w:val="00F549D5"/>
    <w:rsid w:val="00F56172"/>
    <w:rsid w:val="00F5674C"/>
    <w:rsid w:val="00F57797"/>
    <w:rsid w:val="00F57C8D"/>
    <w:rsid w:val="00F61222"/>
    <w:rsid w:val="00F61FDD"/>
    <w:rsid w:val="00F62F03"/>
    <w:rsid w:val="00F63806"/>
    <w:rsid w:val="00F63B3D"/>
    <w:rsid w:val="00F63D10"/>
    <w:rsid w:val="00F64523"/>
    <w:rsid w:val="00F64F03"/>
    <w:rsid w:val="00F652AF"/>
    <w:rsid w:val="00F65E16"/>
    <w:rsid w:val="00F67CA1"/>
    <w:rsid w:val="00F7067D"/>
    <w:rsid w:val="00F7072F"/>
    <w:rsid w:val="00F72889"/>
    <w:rsid w:val="00F73253"/>
    <w:rsid w:val="00F735EB"/>
    <w:rsid w:val="00F739CE"/>
    <w:rsid w:val="00F751FE"/>
    <w:rsid w:val="00F759B9"/>
    <w:rsid w:val="00F76DF0"/>
    <w:rsid w:val="00F84035"/>
    <w:rsid w:val="00F8454B"/>
    <w:rsid w:val="00F850B7"/>
    <w:rsid w:val="00F85387"/>
    <w:rsid w:val="00F857B4"/>
    <w:rsid w:val="00F863B7"/>
    <w:rsid w:val="00F86426"/>
    <w:rsid w:val="00F87D37"/>
    <w:rsid w:val="00F93840"/>
    <w:rsid w:val="00F94C84"/>
    <w:rsid w:val="00FA0974"/>
    <w:rsid w:val="00FA167D"/>
    <w:rsid w:val="00FA296D"/>
    <w:rsid w:val="00FA7C8B"/>
    <w:rsid w:val="00FB0615"/>
    <w:rsid w:val="00FB13B7"/>
    <w:rsid w:val="00FB3CC2"/>
    <w:rsid w:val="00FB4A84"/>
    <w:rsid w:val="00FB4E71"/>
    <w:rsid w:val="00FC0398"/>
    <w:rsid w:val="00FC181D"/>
    <w:rsid w:val="00FC5C27"/>
    <w:rsid w:val="00FD0057"/>
    <w:rsid w:val="00FD1B5B"/>
    <w:rsid w:val="00FD1FDD"/>
    <w:rsid w:val="00FD3548"/>
    <w:rsid w:val="00FD6C38"/>
    <w:rsid w:val="00FD6D35"/>
    <w:rsid w:val="00FD7F9D"/>
    <w:rsid w:val="00FE05EB"/>
    <w:rsid w:val="00FE1D36"/>
    <w:rsid w:val="00FE230D"/>
    <w:rsid w:val="00FE32AD"/>
    <w:rsid w:val="00FF235E"/>
    <w:rsid w:val="00FF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A35BC"/>
  <w15:docId w15:val="{0D004D73-0B43-4231-91D0-8A305A56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67"/>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1"/>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42506F"/>
    <w:pPr>
      <w:keepNext/>
      <w:numPr>
        <w:ilvl w:val="3"/>
        <w:numId w:val="1"/>
      </w:numPr>
      <w:autoSpaceDE w:val="0"/>
      <w:autoSpaceDN w:val="0"/>
      <w:adjustRightInd w:val="0"/>
      <w:spacing w:before="240" w:after="60"/>
      <w:outlineLvl w:val="3"/>
    </w:pPr>
    <w:rPr>
      <w:b/>
      <w:bCs/>
      <w:sz w:val="28"/>
      <w:szCs w:val="28"/>
    </w:rPr>
  </w:style>
  <w:style w:type="paragraph" w:styleId="5">
    <w:name w:val="heading 5"/>
    <w:basedOn w:val="a"/>
    <w:next w:val="a"/>
    <w:link w:val="50"/>
    <w:qFormat/>
    <w:rsid w:val="0042506F"/>
    <w:pPr>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42506F"/>
    <w:pPr>
      <w:keepNext/>
      <w:numPr>
        <w:ilvl w:val="5"/>
        <w:numId w:val="1"/>
      </w:numPr>
      <w:autoSpaceDE w:val="0"/>
      <w:autoSpaceDN w:val="0"/>
      <w:adjustRightInd w:val="0"/>
      <w:spacing w:line="360" w:lineRule="auto"/>
      <w:jc w:val="both"/>
      <w:outlineLvl w:val="5"/>
    </w:pPr>
    <w:rPr>
      <w:b/>
      <w:bCs/>
      <w:sz w:val="26"/>
      <w:szCs w:val="26"/>
    </w:rPr>
  </w:style>
  <w:style w:type="paragraph" w:styleId="7">
    <w:name w:val="heading 7"/>
    <w:basedOn w:val="a"/>
    <w:next w:val="a"/>
    <w:link w:val="70"/>
    <w:qFormat/>
    <w:rsid w:val="0042506F"/>
    <w:pPr>
      <w:keepNext/>
      <w:numPr>
        <w:ilvl w:val="6"/>
        <w:numId w:val="1"/>
      </w:numPr>
      <w:autoSpaceDE w:val="0"/>
      <w:autoSpaceDN w:val="0"/>
      <w:adjustRightInd w:val="0"/>
      <w:outlineLvl w:val="6"/>
    </w:pPr>
    <w:rPr>
      <w:b/>
      <w:bCs/>
      <w:color w:val="000000"/>
    </w:rPr>
  </w:style>
  <w:style w:type="paragraph" w:styleId="8">
    <w:name w:val="heading 8"/>
    <w:basedOn w:val="a"/>
    <w:next w:val="a"/>
    <w:link w:val="80"/>
    <w:qFormat/>
    <w:rsid w:val="0042506F"/>
    <w:pPr>
      <w:numPr>
        <w:ilvl w:val="7"/>
        <w:numId w:val="1"/>
      </w:numPr>
      <w:autoSpaceDE w:val="0"/>
      <w:autoSpaceDN w:val="0"/>
      <w:adjustRightInd w:val="0"/>
      <w:spacing w:before="240" w:after="60"/>
      <w:outlineLvl w:val="7"/>
    </w:pPr>
    <w:rPr>
      <w:i/>
      <w:iCs/>
    </w:rPr>
  </w:style>
  <w:style w:type="paragraph" w:styleId="9">
    <w:name w:val="heading 9"/>
    <w:basedOn w:val="a"/>
    <w:next w:val="a"/>
    <w:link w:val="90"/>
    <w:qFormat/>
    <w:rsid w:val="0042506F"/>
    <w:pPr>
      <w:numPr>
        <w:ilvl w:val="8"/>
        <w:numId w:val="1"/>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2506F"/>
    <w:rPr>
      <w:sz w:val="26"/>
      <w:szCs w:val="26"/>
      <w:lang w:val="ru-RU" w:eastAsia="ru-RU" w:bidi="ar-SA"/>
    </w:rPr>
  </w:style>
  <w:style w:type="paragraph" w:customStyle="1" w:styleId="a3">
    <w:basedOn w:val="a"/>
    <w:rsid w:val="00CC0A0A"/>
    <w:pPr>
      <w:spacing w:before="100" w:beforeAutospacing="1" w:after="100" w:afterAutospacing="1"/>
    </w:pPr>
    <w:rPr>
      <w:rFonts w:ascii="Tahoma" w:hAnsi="Tahoma"/>
      <w:sz w:val="20"/>
      <w:szCs w:val="20"/>
      <w:lang w:val="en-US" w:eastAsia="en-US"/>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lang w:val="ru-RU" w:eastAsia="ru-RU" w:bidi="ar-SA"/>
    </w:rPr>
  </w:style>
  <w:style w:type="character" w:customStyle="1" w:styleId="40">
    <w:name w:val="Заголовок 4 Знак"/>
    <w:link w:val="4"/>
    <w:locked/>
    <w:rsid w:val="0042506F"/>
    <w:rPr>
      <w:b/>
      <w:bCs/>
      <w:sz w:val="28"/>
      <w:szCs w:val="28"/>
      <w:lang w:val="ru-RU" w:eastAsia="ru-RU" w:bidi="ar-SA"/>
    </w:rPr>
  </w:style>
  <w:style w:type="character" w:customStyle="1" w:styleId="50">
    <w:name w:val="Заголовок 5 Знак"/>
    <w:link w:val="5"/>
    <w:locked/>
    <w:rsid w:val="0042506F"/>
    <w:rPr>
      <w:b/>
      <w:bCs/>
      <w:i/>
      <w:iCs/>
      <w:sz w:val="26"/>
      <w:szCs w:val="26"/>
      <w:lang w:val="ru-RU" w:eastAsia="ru-RU" w:bidi="ar-SA"/>
    </w:rPr>
  </w:style>
  <w:style w:type="character" w:customStyle="1" w:styleId="60">
    <w:name w:val="Заголовок 6 Знак"/>
    <w:link w:val="6"/>
    <w:locked/>
    <w:rsid w:val="0042506F"/>
    <w:rPr>
      <w:b/>
      <w:bCs/>
      <w:sz w:val="26"/>
      <w:szCs w:val="26"/>
      <w:lang w:val="ru-RU" w:eastAsia="ru-RU" w:bidi="ar-SA"/>
    </w:rPr>
  </w:style>
  <w:style w:type="character" w:customStyle="1" w:styleId="70">
    <w:name w:val="Заголовок 7 Знак"/>
    <w:link w:val="7"/>
    <w:locked/>
    <w:rsid w:val="0042506F"/>
    <w:rPr>
      <w:b/>
      <w:bCs/>
      <w:color w:val="000000"/>
      <w:sz w:val="24"/>
      <w:szCs w:val="24"/>
      <w:lang w:val="ru-RU" w:eastAsia="ru-RU" w:bidi="ar-SA"/>
    </w:rPr>
  </w:style>
  <w:style w:type="character" w:customStyle="1" w:styleId="80">
    <w:name w:val="Заголовок 8 Знак"/>
    <w:link w:val="8"/>
    <w:locked/>
    <w:rsid w:val="0042506F"/>
    <w:rPr>
      <w:i/>
      <w:iCs/>
      <w:sz w:val="24"/>
      <w:szCs w:val="24"/>
      <w:lang w:val="ru-RU" w:eastAsia="ru-RU" w:bidi="ar-SA"/>
    </w:rPr>
  </w:style>
  <w:style w:type="character" w:customStyle="1" w:styleId="90">
    <w:name w:val="Заголовок 9 Знак"/>
    <w:link w:val="9"/>
    <w:locked/>
    <w:rsid w:val="0042506F"/>
    <w:rPr>
      <w:rFonts w:ascii="Arial" w:hAnsi="Arial" w:cs="Arial"/>
      <w:sz w:val="22"/>
      <w:szCs w:val="22"/>
      <w:lang w:val="ru-RU" w:eastAsia="ru-RU" w:bidi="ar-SA"/>
    </w:rPr>
  </w:style>
  <w:style w:type="paragraph" w:customStyle="1" w:styleId="s34">
    <w:name w:val="s_34"/>
    <w:basedOn w:val="a"/>
    <w:rsid w:val="00CC0A0A"/>
    <w:pPr>
      <w:jc w:val="center"/>
    </w:pPr>
    <w:rPr>
      <w:b/>
      <w:bCs/>
      <w:color w:val="000080"/>
      <w:sz w:val="21"/>
      <w:szCs w:val="21"/>
    </w:rPr>
  </w:style>
  <w:style w:type="paragraph" w:customStyle="1" w:styleId="s13">
    <w:name w:val="s_13"/>
    <w:basedOn w:val="a"/>
    <w:rsid w:val="00CC0A0A"/>
    <w:pPr>
      <w:ind w:firstLine="720"/>
    </w:pPr>
    <w:rPr>
      <w:sz w:val="20"/>
      <w:szCs w:val="20"/>
    </w:rPr>
  </w:style>
  <w:style w:type="paragraph" w:customStyle="1" w:styleId="s14">
    <w:name w:val="s_14"/>
    <w:basedOn w:val="a"/>
    <w:rsid w:val="00CC0A0A"/>
    <w:pPr>
      <w:ind w:firstLine="720"/>
    </w:pPr>
    <w:rPr>
      <w:sz w:val="20"/>
      <w:szCs w:val="20"/>
    </w:rPr>
  </w:style>
  <w:style w:type="paragraph" w:customStyle="1" w:styleId="s162">
    <w:name w:val="s_162"/>
    <w:basedOn w:val="a"/>
    <w:rsid w:val="00CC0A0A"/>
    <w:rPr>
      <w:sz w:val="20"/>
      <w:szCs w:val="20"/>
    </w:rPr>
  </w:style>
  <w:style w:type="character" w:styleId="a4">
    <w:name w:val="Hyperlink"/>
    <w:rsid w:val="00CC0A0A"/>
    <w:rPr>
      <w:color w:val="0000FF"/>
      <w:u w:val="single"/>
    </w:rPr>
  </w:style>
  <w:style w:type="paragraph" w:customStyle="1" w:styleId="a5">
    <w:name w:val="Знак"/>
    <w:basedOn w:val="a"/>
    <w:rsid w:val="00FA7C8B"/>
    <w:pPr>
      <w:spacing w:after="160" w:line="240" w:lineRule="exact"/>
    </w:pPr>
    <w:rPr>
      <w:rFonts w:ascii="Verdana" w:hAnsi="Verdana"/>
      <w:sz w:val="20"/>
      <w:szCs w:val="20"/>
      <w:lang w:val="en-US" w:eastAsia="en-US"/>
    </w:rPr>
  </w:style>
  <w:style w:type="paragraph" w:customStyle="1" w:styleId="punct">
    <w:name w:val="punct"/>
    <w:basedOn w:val="a"/>
    <w:rsid w:val="0042506F"/>
    <w:pPr>
      <w:autoSpaceDE w:val="0"/>
      <w:autoSpaceDN w:val="0"/>
      <w:adjustRightInd w:val="0"/>
      <w:spacing w:line="360" w:lineRule="auto"/>
      <w:jc w:val="both"/>
    </w:pPr>
    <w:rPr>
      <w:sz w:val="26"/>
      <w:szCs w:val="26"/>
    </w:rPr>
  </w:style>
  <w:style w:type="paragraph" w:customStyle="1" w:styleId="subpunct">
    <w:name w:val="subpunct"/>
    <w:basedOn w:val="a"/>
    <w:rsid w:val="0042506F"/>
    <w:pPr>
      <w:autoSpaceDE w:val="0"/>
      <w:autoSpaceDN w:val="0"/>
      <w:adjustRightInd w:val="0"/>
      <w:spacing w:line="360" w:lineRule="auto"/>
      <w:jc w:val="both"/>
    </w:pPr>
    <w:rPr>
      <w:sz w:val="26"/>
      <w:szCs w:val="26"/>
      <w:lang w:val="en-US"/>
    </w:rPr>
  </w:style>
  <w:style w:type="paragraph" w:customStyle="1" w:styleId="11">
    <w:name w:val="Абзац списка1"/>
    <w:basedOn w:val="a"/>
    <w:qFormat/>
    <w:rsid w:val="0042506F"/>
    <w:pPr>
      <w:ind w:left="720"/>
    </w:pPr>
  </w:style>
  <w:style w:type="paragraph" w:styleId="a6">
    <w:name w:val="footnote text"/>
    <w:basedOn w:val="a"/>
    <w:link w:val="a7"/>
    <w:semiHidden/>
    <w:rsid w:val="0042506F"/>
    <w:pPr>
      <w:autoSpaceDE w:val="0"/>
      <w:autoSpaceDN w:val="0"/>
      <w:adjustRightInd w:val="0"/>
    </w:pPr>
    <w:rPr>
      <w:sz w:val="20"/>
      <w:szCs w:val="20"/>
    </w:rPr>
  </w:style>
  <w:style w:type="character" w:customStyle="1" w:styleId="a7">
    <w:name w:val="Текст сноски Знак"/>
    <w:link w:val="a6"/>
    <w:locked/>
    <w:rsid w:val="0042506F"/>
    <w:rPr>
      <w:lang w:val="ru-RU" w:eastAsia="ru-RU" w:bidi="ar-SA"/>
    </w:rPr>
  </w:style>
  <w:style w:type="character" w:styleId="a8">
    <w:name w:val="footnote reference"/>
    <w:semiHidden/>
    <w:rsid w:val="0042506F"/>
    <w:rPr>
      <w:vertAlign w:val="superscript"/>
    </w:rPr>
  </w:style>
  <w:style w:type="paragraph" w:customStyle="1" w:styleId="TextBasTxt">
    <w:name w:val="TextBasTxt"/>
    <w:basedOn w:val="a"/>
    <w:rsid w:val="0042506F"/>
    <w:pPr>
      <w:autoSpaceDE w:val="0"/>
      <w:autoSpaceDN w:val="0"/>
      <w:adjustRightInd w:val="0"/>
      <w:ind w:firstLine="567"/>
      <w:jc w:val="both"/>
    </w:pPr>
    <w:rPr>
      <w:sz w:val="26"/>
      <w:szCs w:val="26"/>
    </w:rPr>
  </w:style>
  <w:style w:type="paragraph" w:styleId="a9">
    <w:name w:val="Balloon Text"/>
    <w:basedOn w:val="a"/>
    <w:link w:val="aa"/>
    <w:semiHidden/>
    <w:rsid w:val="0042506F"/>
    <w:rPr>
      <w:rFonts w:ascii="Tahoma" w:hAnsi="Tahoma" w:cs="Tahoma"/>
      <w:sz w:val="16"/>
      <w:szCs w:val="16"/>
    </w:rPr>
  </w:style>
  <w:style w:type="character" w:customStyle="1" w:styleId="aa">
    <w:name w:val="Текст выноски Знак"/>
    <w:link w:val="a9"/>
    <w:locked/>
    <w:rsid w:val="0042506F"/>
    <w:rPr>
      <w:rFonts w:ascii="Tahoma" w:hAnsi="Tahoma" w:cs="Tahoma"/>
      <w:sz w:val="16"/>
      <w:szCs w:val="16"/>
      <w:lang w:val="ru-RU" w:eastAsia="ru-RU" w:bidi="ar-SA"/>
    </w:rPr>
  </w:style>
  <w:style w:type="paragraph" w:styleId="ab">
    <w:name w:val="Body Text"/>
    <w:basedOn w:val="a"/>
    <w:link w:val="ac"/>
    <w:rsid w:val="0042506F"/>
    <w:pPr>
      <w:autoSpaceDE w:val="0"/>
      <w:autoSpaceDN w:val="0"/>
      <w:adjustRightInd w:val="0"/>
      <w:spacing w:after="120"/>
    </w:pPr>
    <w:rPr>
      <w:sz w:val="20"/>
      <w:szCs w:val="20"/>
    </w:rPr>
  </w:style>
  <w:style w:type="character" w:customStyle="1" w:styleId="ac">
    <w:name w:val="Основной текст Знак"/>
    <w:link w:val="ab"/>
    <w:locked/>
    <w:rsid w:val="0042506F"/>
    <w:rPr>
      <w:lang w:val="ru-RU" w:eastAsia="ru-RU" w:bidi="ar-SA"/>
    </w:rPr>
  </w:style>
  <w:style w:type="paragraph" w:styleId="31">
    <w:name w:val="Body Text Indent 3"/>
    <w:basedOn w:val="a"/>
    <w:link w:val="32"/>
    <w:rsid w:val="0042506F"/>
    <w:pPr>
      <w:autoSpaceDE w:val="0"/>
      <w:autoSpaceDN w:val="0"/>
      <w:adjustRightInd w:val="0"/>
      <w:spacing w:after="120"/>
      <w:ind w:left="283"/>
    </w:pPr>
    <w:rPr>
      <w:sz w:val="16"/>
      <w:szCs w:val="16"/>
    </w:rPr>
  </w:style>
  <w:style w:type="character" w:customStyle="1" w:styleId="32">
    <w:name w:val="Основной текст с отступом 3 Знак"/>
    <w:link w:val="31"/>
    <w:locked/>
    <w:rsid w:val="0042506F"/>
    <w:rPr>
      <w:sz w:val="16"/>
      <w:szCs w:val="16"/>
      <w:lang w:val="ru-RU" w:eastAsia="ru-RU" w:bidi="ar-SA"/>
    </w:rPr>
  </w:style>
  <w:style w:type="paragraph" w:styleId="ad">
    <w:name w:val="Body Text Indent"/>
    <w:basedOn w:val="a"/>
    <w:link w:val="ae"/>
    <w:rsid w:val="0042506F"/>
    <w:pPr>
      <w:spacing w:after="120"/>
      <w:ind w:left="360"/>
    </w:pPr>
  </w:style>
  <w:style w:type="character" w:customStyle="1" w:styleId="ae">
    <w:name w:val="Основной текст с отступом Знак"/>
    <w:link w:val="ad"/>
    <w:locked/>
    <w:rsid w:val="0042506F"/>
    <w:rPr>
      <w:sz w:val="24"/>
      <w:szCs w:val="24"/>
      <w:lang w:val="ru-RU" w:eastAsia="ru-RU" w:bidi="ar-SA"/>
    </w:rPr>
  </w:style>
  <w:style w:type="paragraph" w:styleId="af">
    <w:name w:val="header"/>
    <w:basedOn w:val="a"/>
    <w:link w:val="af0"/>
    <w:uiPriority w:val="99"/>
    <w:rsid w:val="0042506F"/>
    <w:pPr>
      <w:tabs>
        <w:tab w:val="center" w:pos="4677"/>
        <w:tab w:val="right" w:pos="9355"/>
      </w:tabs>
      <w:autoSpaceDE w:val="0"/>
      <w:autoSpaceDN w:val="0"/>
      <w:adjustRightInd w:val="0"/>
    </w:pPr>
    <w:rPr>
      <w:sz w:val="20"/>
      <w:szCs w:val="20"/>
    </w:rPr>
  </w:style>
  <w:style w:type="character" w:customStyle="1" w:styleId="af0">
    <w:name w:val="Верхний колонтитул Знак"/>
    <w:link w:val="af"/>
    <w:uiPriority w:val="99"/>
    <w:locked/>
    <w:rsid w:val="0042506F"/>
    <w:rPr>
      <w:lang w:val="ru-RU" w:eastAsia="ru-RU" w:bidi="ar-SA"/>
    </w:rPr>
  </w:style>
  <w:style w:type="paragraph" w:styleId="af1">
    <w:name w:val="footer"/>
    <w:basedOn w:val="a"/>
    <w:link w:val="af2"/>
    <w:rsid w:val="0042506F"/>
    <w:pPr>
      <w:tabs>
        <w:tab w:val="center" w:pos="4677"/>
        <w:tab w:val="right" w:pos="9355"/>
      </w:tabs>
      <w:autoSpaceDE w:val="0"/>
      <w:autoSpaceDN w:val="0"/>
      <w:adjustRightInd w:val="0"/>
    </w:pPr>
    <w:rPr>
      <w:sz w:val="20"/>
      <w:szCs w:val="20"/>
    </w:rPr>
  </w:style>
  <w:style w:type="character" w:customStyle="1" w:styleId="af2">
    <w:name w:val="Нижний колонтитул Знак"/>
    <w:link w:val="af1"/>
    <w:locked/>
    <w:rsid w:val="0042506F"/>
    <w:rPr>
      <w:lang w:val="ru-RU" w:eastAsia="ru-RU" w:bidi="ar-SA"/>
    </w:rPr>
  </w:style>
  <w:style w:type="character" w:styleId="af3">
    <w:name w:val="page number"/>
    <w:basedOn w:val="a0"/>
    <w:rsid w:val="0042506F"/>
  </w:style>
  <w:style w:type="paragraph" w:styleId="af4">
    <w:name w:val="Title"/>
    <w:basedOn w:val="a"/>
    <w:link w:val="af5"/>
    <w:qFormat/>
    <w:rsid w:val="0042506F"/>
    <w:pPr>
      <w:jc w:val="center"/>
    </w:pPr>
    <w:rPr>
      <w:sz w:val="28"/>
      <w:szCs w:val="28"/>
    </w:rPr>
  </w:style>
  <w:style w:type="character" w:customStyle="1" w:styleId="af5">
    <w:name w:val="Заголовок Знак"/>
    <w:link w:val="af4"/>
    <w:locked/>
    <w:rsid w:val="0042506F"/>
    <w:rPr>
      <w:sz w:val="28"/>
      <w:szCs w:val="28"/>
      <w:lang w:val="ru-RU" w:eastAsia="ru-RU" w:bidi="ar-SA"/>
    </w:rPr>
  </w:style>
  <w:style w:type="paragraph" w:styleId="21">
    <w:name w:val="Body Text 2"/>
    <w:basedOn w:val="a"/>
    <w:link w:val="22"/>
    <w:rsid w:val="0042506F"/>
    <w:pPr>
      <w:autoSpaceDE w:val="0"/>
      <w:autoSpaceDN w:val="0"/>
      <w:adjustRightInd w:val="0"/>
      <w:spacing w:after="120" w:line="480" w:lineRule="auto"/>
    </w:pPr>
    <w:rPr>
      <w:sz w:val="20"/>
      <w:szCs w:val="20"/>
    </w:rPr>
  </w:style>
  <w:style w:type="character" w:customStyle="1" w:styleId="22">
    <w:name w:val="Основной текст 2 Знак"/>
    <w:link w:val="21"/>
    <w:locked/>
    <w:rsid w:val="0042506F"/>
    <w:rPr>
      <w:lang w:val="ru-RU" w:eastAsia="ru-RU" w:bidi="ar-SA"/>
    </w:rPr>
  </w:style>
  <w:style w:type="paragraph" w:customStyle="1" w:styleId="ConsNonformat">
    <w:name w:val="ConsNonformat"/>
    <w:rsid w:val="0042506F"/>
    <w:pPr>
      <w:widowControl w:val="0"/>
      <w:autoSpaceDE w:val="0"/>
      <w:autoSpaceDN w:val="0"/>
      <w:adjustRightInd w:val="0"/>
    </w:pPr>
    <w:rPr>
      <w:rFonts w:ascii="Courier New" w:hAnsi="Courier New" w:cs="Courier New"/>
    </w:rPr>
  </w:style>
  <w:style w:type="paragraph" w:customStyle="1" w:styleId="TextList">
    <w:name w:val="TextList"/>
    <w:basedOn w:val="a"/>
    <w:rsid w:val="0042506F"/>
    <w:pPr>
      <w:autoSpaceDE w:val="0"/>
      <w:autoSpaceDN w:val="0"/>
      <w:adjustRightInd w:val="0"/>
      <w:ind w:firstLine="567"/>
      <w:jc w:val="both"/>
    </w:pPr>
    <w:rPr>
      <w:sz w:val="26"/>
      <w:szCs w:val="26"/>
    </w:rPr>
  </w:style>
  <w:style w:type="paragraph" w:styleId="af6">
    <w:name w:val="caption"/>
    <w:basedOn w:val="a"/>
    <w:next w:val="a"/>
    <w:qFormat/>
    <w:rsid w:val="0042506F"/>
    <w:pPr>
      <w:autoSpaceDE w:val="0"/>
      <w:autoSpaceDN w:val="0"/>
      <w:adjustRightInd w:val="0"/>
    </w:pPr>
    <w:rPr>
      <w:b/>
      <w:bCs/>
      <w:sz w:val="20"/>
      <w:szCs w:val="20"/>
    </w:rPr>
  </w:style>
  <w:style w:type="paragraph" w:customStyle="1" w:styleId="TextBoldCenter">
    <w:name w:val="TextBoldCenter"/>
    <w:basedOn w:val="a"/>
    <w:rsid w:val="0042506F"/>
    <w:pPr>
      <w:autoSpaceDE w:val="0"/>
      <w:autoSpaceDN w:val="0"/>
      <w:adjustRightInd w:val="0"/>
      <w:spacing w:before="283"/>
      <w:jc w:val="center"/>
    </w:pPr>
    <w:rPr>
      <w:b/>
      <w:bCs/>
      <w:sz w:val="26"/>
      <w:szCs w:val="26"/>
    </w:rPr>
  </w:style>
  <w:style w:type="paragraph" w:customStyle="1" w:styleId="TextBas">
    <w:name w:val="TextBas"/>
    <w:basedOn w:val="a"/>
    <w:rsid w:val="0042506F"/>
    <w:pPr>
      <w:autoSpaceDE w:val="0"/>
      <w:autoSpaceDN w:val="0"/>
      <w:adjustRightInd w:val="0"/>
      <w:jc w:val="both"/>
    </w:pPr>
    <w:rPr>
      <w:sz w:val="26"/>
      <w:szCs w:val="26"/>
    </w:rPr>
  </w:style>
  <w:style w:type="paragraph" w:customStyle="1" w:styleId="TextCenter16">
    <w:name w:val="TextCenter16"/>
    <w:basedOn w:val="a"/>
    <w:rsid w:val="0042506F"/>
    <w:pPr>
      <w:autoSpaceDE w:val="0"/>
      <w:autoSpaceDN w:val="0"/>
      <w:adjustRightInd w:val="0"/>
      <w:jc w:val="center"/>
    </w:pPr>
    <w:rPr>
      <w:b/>
      <w:bCs/>
      <w:sz w:val="32"/>
      <w:szCs w:val="32"/>
    </w:rPr>
  </w:style>
  <w:style w:type="paragraph" w:customStyle="1" w:styleId="mdltitle">
    <w:name w:val="mdl_title"/>
    <w:basedOn w:val="a"/>
    <w:rsid w:val="0042506F"/>
    <w:pPr>
      <w:autoSpaceDE w:val="0"/>
      <w:autoSpaceDN w:val="0"/>
      <w:adjustRightInd w:val="0"/>
      <w:jc w:val="center"/>
    </w:pPr>
    <w:rPr>
      <w:b/>
      <w:bCs/>
      <w:color w:val="000000"/>
      <w:sz w:val="26"/>
      <w:szCs w:val="26"/>
    </w:rPr>
  </w:style>
  <w:style w:type="paragraph" w:customStyle="1" w:styleId="subpuncttxt">
    <w:name w:val="subpunct_txt"/>
    <w:basedOn w:val="a"/>
    <w:rsid w:val="0042506F"/>
    <w:pPr>
      <w:autoSpaceDE w:val="0"/>
      <w:autoSpaceDN w:val="0"/>
      <w:adjustRightInd w:val="0"/>
      <w:spacing w:line="360" w:lineRule="auto"/>
      <w:ind w:firstLine="709"/>
      <w:jc w:val="both"/>
    </w:pPr>
    <w:rPr>
      <w:color w:val="000000"/>
      <w:sz w:val="26"/>
      <w:szCs w:val="26"/>
    </w:rPr>
  </w:style>
  <w:style w:type="paragraph" w:customStyle="1" w:styleId="xl30">
    <w:name w:val="xl30"/>
    <w:basedOn w:val="a"/>
    <w:rsid w:val="0042506F"/>
    <w:pPr>
      <w:spacing w:before="100" w:beforeAutospacing="1" w:after="100" w:afterAutospacing="1"/>
      <w:jc w:val="center"/>
      <w:textAlignment w:val="center"/>
    </w:pPr>
    <w:rPr>
      <w:rFonts w:eastAsia="Arial Unicode MS"/>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TextLink">
    <w:name w:val="TextLink"/>
    <w:basedOn w:val="a"/>
    <w:rsid w:val="0042506F"/>
    <w:pPr>
      <w:autoSpaceDE w:val="0"/>
      <w:autoSpaceDN w:val="0"/>
      <w:adjustRightInd w:val="0"/>
      <w:spacing w:before="283" w:after="170"/>
      <w:jc w:val="both"/>
    </w:pPr>
    <w:rPr>
      <w:b/>
      <w:bCs/>
      <w:sz w:val="26"/>
      <w:szCs w:val="26"/>
    </w:rPr>
  </w:style>
  <w:style w:type="paragraph" w:customStyle="1" w:styleId="actInsertDoc">
    <w:name w:val="actInsertDoc"/>
    <w:basedOn w:val="a"/>
    <w:rsid w:val="0042506F"/>
    <w:pPr>
      <w:autoSpaceDE w:val="0"/>
      <w:autoSpaceDN w:val="0"/>
      <w:adjustRightInd w:val="0"/>
      <w:jc w:val="center"/>
    </w:pPr>
    <w:rPr>
      <w:b/>
      <w:bCs/>
      <w:sz w:val="26"/>
      <w:szCs w:val="26"/>
    </w:rPr>
  </w:style>
  <w:style w:type="paragraph" w:customStyle="1" w:styleId="TextCenter">
    <w:name w:val="TextCenter"/>
    <w:basedOn w:val="a"/>
    <w:rsid w:val="0042506F"/>
    <w:pPr>
      <w:autoSpaceDE w:val="0"/>
      <w:autoSpaceDN w:val="0"/>
      <w:adjustRightInd w:val="0"/>
      <w:jc w:val="center"/>
    </w:pPr>
    <w:rPr>
      <w:b/>
      <w:bCs/>
      <w:sz w:val="28"/>
      <w:szCs w:val="28"/>
    </w:rPr>
  </w:style>
  <w:style w:type="paragraph" w:customStyle="1" w:styleId="TextRight">
    <w:name w:val="TextRight"/>
    <w:basedOn w:val="a"/>
    <w:rsid w:val="0042506F"/>
    <w:pPr>
      <w:autoSpaceDE w:val="0"/>
      <w:autoSpaceDN w:val="0"/>
      <w:adjustRightInd w:val="0"/>
      <w:jc w:val="right"/>
    </w:pPr>
    <w:rPr>
      <w:b/>
      <w:bCs/>
      <w:sz w:val="28"/>
      <w:szCs w:val="28"/>
    </w:rPr>
  </w:style>
  <w:style w:type="paragraph" w:customStyle="1" w:styleId="TextBoldRight">
    <w:name w:val="TextBoldRight"/>
    <w:basedOn w:val="a"/>
    <w:rsid w:val="0042506F"/>
    <w:pPr>
      <w:autoSpaceDE w:val="0"/>
      <w:autoSpaceDN w:val="0"/>
      <w:adjustRightInd w:val="0"/>
      <w:spacing w:before="283"/>
      <w:jc w:val="right"/>
    </w:pPr>
    <w:rPr>
      <w:b/>
      <w:bCs/>
      <w:sz w:val="26"/>
      <w:szCs w:val="26"/>
    </w:rPr>
  </w:style>
  <w:style w:type="paragraph" w:customStyle="1" w:styleId="TextBold">
    <w:name w:val="TextBold"/>
    <w:basedOn w:val="a"/>
    <w:rsid w:val="0042506F"/>
    <w:pPr>
      <w:autoSpaceDE w:val="0"/>
      <w:autoSpaceDN w:val="0"/>
      <w:adjustRightInd w:val="0"/>
      <w:spacing w:before="283" w:after="170"/>
      <w:jc w:val="both"/>
    </w:pPr>
    <w:rPr>
      <w:b/>
      <w:bCs/>
      <w:sz w:val="26"/>
      <w:szCs w:val="26"/>
    </w:rPr>
  </w:style>
  <w:style w:type="paragraph" w:customStyle="1" w:styleId="TextBoldLink">
    <w:name w:val="TextBoldLink"/>
    <w:basedOn w:val="a"/>
    <w:rsid w:val="0042506F"/>
    <w:pPr>
      <w:autoSpaceDE w:val="0"/>
      <w:autoSpaceDN w:val="0"/>
      <w:adjustRightInd w:val="0"/>
      <w:spacing w:before="283" w:after="170"/>
      <w:jc w:val="both"/>
    </w:pPr>
    <w:rPr>
      <w:b/>
      <w:bCs/>
      <w:sz w:val="26"/>
      <w:szCs w:val="26"/>
    </w:rPr>
  </w:style>
  <w:style w:type="paragraph" w:customStyle="1" w:styleId="TextBasJustifyLeft">
    <w:name w:val="TextBasJustifyLeft"/>
    <w:basedOn w:val="a"/>
    <w:rsid w:val="0042506F"/>
    <w:pPr>
      <w:autoSpaceDE w:val="0"/>
      <w:autoSpaceDN w:val="0"/>
      <w:adjustRightInd w:val="0"/>
      <w:ind w:left="283" w:hanging="283"/>
      <w:jc w:val="both"/>
    </w:pPr>
    <w:rPr>
      <w:sz w:val="26"/>
      <w:szCs w:val="26"/>
    </w:rPr>
  </w:style>
  <w:style w:type="paragraph" w:customStyle="1" w:styleId="TextBasLeft">
    <w:name w:val="TextBasLeft"/>
    <w:basedOn w:val="a"/>
    <w:rsid w:val="0042506F"/>
    <w:pPr>
      <w:autoSpaceDE w:val="0"/>
      <w:autoSpaceDN w:val="0"/>
      <w:adjustRightInd w:val="0"/>
      <w:ind w:left="283" w:hanging="283"/>
    </w:pPr>
    <w:rPr>
      <w:sz w:val="26"/>
      <w:szCs w:val="26"/>
    </w:rPr>
  </w:style>
  <w:style w:type="paragraph" w:customStyle="1" w:styleId="TextBasCenter">
    <w:name w:val="TextBasCenter"/>
    <w:basedOn w:val="a"/>
    <w:rsid w:val="0042506F"/>
    <w:pPr>
      <w:autoSpaceDE w:val="0"/>
      <w:autoSpaceDN w:val="0"/>
      <w:adjustRightInd w:val="0"/>
      <w:ind w:left="283" w:hanging="283"/>
      <w:jc w:val="center"/>
    </w:pPr>
    <w:rPr>
      <w:sz w:val="26"/>
      <w:szCs w:val="26"/>
    </w:rPr>
  </w:style>
  <w:style w:type="paragraph" w:customStyle="1" w:styleId="TextBasIndent">
    <w:name w:val="TextBasIndent"/>
    <w:basedOn w:val="a"/>
    <w:rsid w:val="0042506F"/>
    <w:pPr>
      <w:autoSpaceDE w:val="0"/>
      <w:autoSpaceDN w:val="0"/>
      <w:adjustRightInd w:val="0"/>
      <w:ind w:left="850" w:hanging="283"/>
      <w:jc w:val="both"/>
    </w:pPr>
    <w:rPr>
      <w:sz w:val="26"/>
      <w:szCs w:val="26"/>
    </w:rPr>
  </w:style>
  <w:style w:type="paragraph" w:customStyle="1" w:styleId="TextBasIndent1">
    <w:name w:val="TextBasIndent1"/>
    <w:basedOn w:val="a"/>
    <w:rsid w:val="0042506F"/>
    <w:pPr>
      <w:autoSpaceDE w:val="0"/>
      <w:autoSpaceDN w:val="0"/>
      <w:adjustRightInd w:val="0"/>
      <w:ind w:left="850"/>
      <w:jc w:val="both"/>
    </w:pPr>
    <w:rPr>
      <w:sz w:val="26"/>
      <w:szCs w:val="26"/>
    </w:rPr>
  </w:style>
  <w:style w:type="paragraph" w:customStyle="1" w:styleId="Text13Bold">
    <w:name w:val="Text13Bold"/>
    <w:basedOn w:val="a"/>
    <w:rsid w:val="0042506F"/>
    <w:pPr>
      <w:autoSpaceDE w:val="0"/>
      <w:autoSpaceDN w:val="0"/>
      <w:adjustRightInd w:val="0"/>
      <w:spacing w:after="113"/>
      <w:jc w:val="both"/>
    </w:pPr>
    <w:rPr>
      <w:b/>
      <w:bCs/>
      <w:sz w:val="26"/>
      <w:szCs w:val="26"/>
    </w:rPr>
  </w:style>
  <w:style w:type="paragraph" w:customStyle="1" w:styleId="Text13">
    <w:name w:val="Text13"/>
    <w:basedOn w:val="a"/>
    <w:rsid w:val="0042506F"/>
    <w:pPr>
      <w:autoSpaceDE w:val="0"/>
      <w:autoSpaceDN w:val="0"/>
      <w:adjustRightInd w:val="0"/>
      <w:spacing w:before="56" w:after="56"/>
      <w:ind w:left="4819"/>
      <w:jc w:val="both"/>
    </w:pPr>
    <w:rPr>
      <w:sz w:val="26"/>
      <w:szCs w:val="26"/>
    </w:rPr>
  </w:style>
  <w:style w:type="paragraph" w:customStyle="1" w:styleId="Text13Center">
    <w:name w:val="Text13Center"/>
    <w:basedOn w:val="a"/>
    <w:rsid w:val="0042506F"/>
    <w:pPr>
      <w:autoSpaceDE w:val="0"/>
      <w:autoSpaceDN w:val="0"/>
      <w:adjustRightInd w:val="0"/>
      <w:spacing w:before="56" w:after="56"/>
      <w:ind w:left="4819"/>
      <w:jc w:val="center"/>
    </w:pPr>
    <w:rPr>
      <w:sz w:val="26"/>
      <w:szCs w:val="26"/>
    </w:rPr>
  </w:style>
  <w:style w:type="paragraph" w:customStyle="1" w:styleId="TextItal">
    <w:name w:val="TextItal"/>
    <w:basedOn w:val="a"/>
    <w:rsid w:val="0042506F"/>
    <w:pPr>
      <w:autoSpaceDE w:val="0"/>
      <w:autoSpaceDN w:val="0"/>
      <w:adjustRightInd w:val="0"/>
      <w:jc w:val="both"/>
    </w:pPr>
    <w:rPr>
      <w:i/>
      <w:iCs/>
      <w:sz w:val="26"/>
      <w:szCs w:val="26"/>
    </w:rPr>
  </w:style>
  <w:style w:type="paragraph" w:customStyle="1" w:styleId="Text10Ind">
    <w:name w:val="Text10Ind"/>
    <w:basedOn w:val="a"/>
    <w:rsid w:val="0042506F"/>
    <w:pPr>
      <w:autoSpaceDE w:val="0"/>
      <w:autoSpaceDN w:val="0"/>
      <w:adjustRightInd w:val="0"/>
      <w:ind w:left="567" w:hanging="283"/>
      <w:jc w:val="both"/>
    </w:pPr>
    <w:rPr>
      <w:sz w:val="26"/>
      <w:szCs w:val="26"/>
    </w:rPr>
  </w:style>
  <w:style w:type="paragraph" w:customStyle="1" w:styleId="TextFunc">
    <w:name w:val="TextFunc"/>
    <w:basedOn w:val="a"/>
    <w:rsid w:val="0042506F"/>
    <w:pPr>
      <w:autoSpaceDE w:val="0"/>
      <w:autoSpaceDN w:val="0"/>
      <w:adjustRightInd w:val="0"/>
      <w:ind w:left="567" w:hanging="567"/>
      <w:jc w:val="both"/>
    </w:pPr>
    <w:rPr>
      <w:sz w:val="26"/>
      <w:szCs w:val="26"/>
    </w:rPr>
  </w:style>
  <w:style w:type="paragraph" w:customStyle="1" w:styleId="Text20Ind">
    <w:name w:val="Text20Ind"/>
    <w:basedOn w:val="a"/>
    <w:rsid w:val="0042506F"/>
    <w:pPr>
      <w:autoSpaceDE w:val="0"/>
      <w:autoSpaceDN w:val="0"/>
      <w:adjustRightInd w:val="0"/>
      <w:ind w:left="850"/>
      <w:jc w:val="both"/>
    </w:pPr>
    <w:rPr>
      <w:sz w:val="26"/>
      <w:szCs w:val="26"/>
    </w:rPr>
  </w:style>
  <w:style w:type="paragraph" w:customStyle="1" w:styleId="Text20Indjustify">
    <w:name w:val="Text20Ind_justify"/>
    <w:basedOn w:val="a"/>
    <w:rsid w:val="0042506F"/>
    <w:pPr>
      <w:autoSpaceDE w:val="0"/>
      <w:autoSpaceDN w:val="0"/>
      <w:adjustRightInd w:val="0"/>
      <w:ind w:hanging="283"/>
      <w:jc w:val="both"/>
    </w:pPr>
    <w:rPr>
      <w:sz w:val="26"/>
      <w:szCs w:val="26"/>
    </w:rPr>
  </w:style>
  <w:style w:type="paragraph" w:customStyle="1" w:styleId="TextBullet">
    <w:name w:val="TextBullet"/>
    <w:basedOn w:val="a"/>
    <w:rsid w:val="0042506F"/>
    <w:pPr>
      <w:autoSpaceDE w:val="0"/>
      <w:autoSpaceDN w:val="0"/>
      <w:adjustRightInd w:val="0"/>
      <w:ind w:left="1134" w:hanging="283"/>
      <w:jc w:val="both"/>
    </w:pPr>
    <w:rPr>
      <w:sz w:val="26"/>
      <w:szCs w:val="26"/>
    </w:rPr>
  </w:style>
  <w:style w:type="paragraph" w:customStyle="1" w:styleId="TextBoldCenter2">
    <w:name w:val="TextBoldCenter2"/>
    <w:basedOn w:val="a"/>
    <w:rsid w:val="0042506F"/>
    <w:pPr>
      <w:autoSpaceDE w:val="0"/>
      <w:autoSpaceDN w:val="0"/>
      <w:adjustRightInd w:val="0"/>
      <w:jc w:val="center"/>
    </w:pPr>
    <w:rPr>
      <w:b/>
      <w:bCs/>
      <w:sz w:val="26"/>
      <w:szCs w:val="26"/>
    </w:rPr>
  </w:style>
  <w:style w:type="paragraph" w:customStyle="1" w:styleId="TextItal2">
    <w:name w:val="TextItal2"/>
    <w:basedOn w:val="a"/>
    <w:rsid w:val="0042506F"/>
    <w:pPr>
      <w:autoSpaceDE w:val="0"/>
      <w:autoSpaceDN w:val="0"/>
      <w:adjustRightInd w:val="0"/>
      <w:ind w:left="567"/>
      <w:jc w:val="both"/>
    </w:pPr>
    <w:rPr>
      <w:i/>
      <w:iCs/>
      <w:sz w:val="26"/>
      <w:szCs w:val="26"/>
    </w:rPr>
  </w:style>
  <w:style w:type="paragraph" w:customStyle="1" w:styleId="u">
    <w:name w:val="u"/>
    <w:basedOn w:val="a"/>
    <w:rsid w:val="0042506F"/>
    <w:pPr>
      <w:ind w:firstLine="284"/>
      <w:jc w:val="both"/>
    </w:pPr>
    <w:rPr>
      <w:color w:val="000000"/>
    </w:rPr>
  </w:style>
  <w:style w:type="paragraph" w:customStyle="1" w:styleId="uv">
    <w:name w:val="uv"/>
    <w:basedOn w:val="a"/>
    <w:rsid w:val="0042506F"/>
    <w:pPr>
      <w:ind w:firstLine="539"/>
      <w:jc w:val="both"/>
    </w:pPr>
    <w:rPr>
      <w:color w:val="000000"/>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paragraph" w:styleId="33">
    <w:name w:val="Body Text 3"/>
    <w:basedOn w:val="a"/>
    <w:link w:val="34"/>
    <w:rsid w:val="0042506F"/>
    <w:pPr>
      <w:autoSpaceDE w:val="0"/>
      <w:autoSpaceDN w:val="0"/>
      <w:adjustRightInd w:val="0"/>
      <w:spacing w:after="120"/>
    </w:pPr>
    <w:rPr>
      <w:sz w:val="16"/>
      <w:szCs w:val="16"/>
    </w:rPr>
  </w:style>
  <w:style w:type="character" w:customStyle="1" w:styleId="34">
    <w:name w:val="Основной текст 3 Знак"/>
    <w:link w:val="33"/>
    <w:locked/>
    <w:rsid w:val="0042506F"/>
    <w:rPr>
      <w:sz w:val="16"/>
      <w:szCs w:val="16"/>
      <w:lang w:val="ru-RU" w:eastAsia="ru-RU" w:bidi="ar-SA"/>
    </w:rPr>
  </w:style>
  <w:style w:type="paragraph" w:styleId="af7">
    <w:name w:val="annotation text"/>
    <w:basedOn w:val="a"/>
    <w:link w:val="af8"/>
    <w:semiHidden/>
    <w:rsid w:val="0042506F"/>
    <w:pPr>
      <w:autoSpaceDE w:val="0"/>
      <w:autoSpaceDN w:val="0"/>
      <w:adjustRightInd w:val="0"/>
    </w:pPr>
    <w:rPr>
      <w:sz w:val="20"/>
      <w:szCs w:val="20"/>
    </w:rPr>
  </w:style>
  <w:style w:type="character" w:customStyle="1" w:styleId="af8">
    <w:name w:val="Текст примечания Знак"/>
    <w:link w:val="af7"/>
    <w:locked/>
    <w:rsid w:val="0042506F"/>
    <w:rPr>
      <w:lang w:val="ru-RU" w:eastAsia="ru-RU" w:bidi="ar-SA"/>
    </w:rPr>
  </w:style>
  <w:style w:type="paragraph" w:styleId="af9">
    <w:name w:val="annotation subject"/>
    <w:basedOn w:val="af7"/>
    <w:next w:val="af7"/>
    <w:link w:val="afa"/>
    <w:semiHidden/>
    <w:rsid w:val="0042506F"/>
    <w:rPr>
      <w:b/>
      <w:bCs/>
    </w:rPr>
  </w:style>
  <w:style w:type="character" w:customStyle="1" w:styleId="afa">
    <w:name w:val="Тема примечания Знак"/>
    <w:link w:val="af9"/>
    <w:locked/>
    <w:rsid w:val="0042506F"/>
    <w:rPr>
      <w:b/>
      <w:bCs/>
      <w:lang w:val="ru-RU" w:eastAsia="ru-RU" w:bidi="ar-SA"/>
    </w:rPr>
  </w:style>
  <w:style w:type="paragraph" w:styleId="23">
    <w:name w:val="Body Text Indent 2"/>
    <w:basedOn w:val="a"/>
    <w:link w:val="24"/>
    <w:rsid w:val="0042506F"/>
    <w:pPr>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link w:val="23"/>
    <w:locked/>
    <w:rsid w:val="0042506F"/>
    <w:rPr>
      <w:lang w:val="ru-RU" w:eastAsia="ru-RU" w:bidi="ar-SA"/>
    </w:rPr>
  </w:style>
  <w:style w:type="paragraph" w:customStyle="1" w:styleId="ConsNormal">
    <w:name w:val="ConsNormal"/>
    <w:rsid w:val="0042506F"/>
    <w:pPr>
      <w:autoSpaceDE w:val="0"/>
      <w:autoSpaceDN w:val="0"/>
      <w:adjustRightInd w:val="0"/>
      <w:ind w:right="19772" w:firstLine="720"/>
    </w:pPr>
    <w:rPr>
      <w:rFonts w:ascii="Arial" w:hAnsi="Arial" w:cs="Arial"/>
    </w:rPr>
  </w:style>
  <w:style w:type="character" w:styleId="afb">
    <w:name w:val="FollowedHyperlink"/>
    <w:rsid w:val="0042506F"/>
    <w:rPr>
      <w:color w:val="800080"/>
      <w:u w:val="single"/>
    </w:rPr>
  </w:style>
  <w:style w:type="paragraph" w:styleId="afc">
    <w:name w:val="Normal (Web)"/>
    <w:basedOn w:val="a"/>
    <w:uiPriority w:val="99"/>
    <w:rsid w:val="0042506F"/>
    <w:pPr>
      <w:spacing w:before="100" w:beforeAutospacing="1" w:after="100" w:afterAutospacing="1"/>
    </w:pPr>
  </w:style>
  <w:style w:type="paragraph" w:customStyle="1" w:styleId="apdx">
    <w:name w:val="apdx"/>
    <w:basedOn w:val="a"/>
    <w:next w:val="a"/>
    <w:rsid w:val="0042506F"/>
    <w:pPr>
      <w:autoSpaceDE w:val="0"/>
      <w:autoSpaceDN w:val="0"/>
      <w:adjustRightInd w:val="0"/>
      <w:jc w:val="right"/>
    </w:pPr>
    <w:rPr>
      <w:b/>
      <w:bCs/>
      <w:color w:val="000000"/>
      <w:sz w:val="26"/>
      <w:szCs w:val="26"/>
    </w:rPr>
  </w:style>
  <w:style w:type="paragraph" w:customStyle="1" w:styleId="lstm">
    <w:name w:val="lst_m"/>
    <w:basedOn w:val="a"/>
    <w:rsid w:val="0042506F"/>
    <w:pPr>
      <w:numPr>
        <w:numId w:val="2"/>
      </w:numPr>
      <w:autoSpaceDE w:val="0"/>
      <w:autoSpaceDN w:val="0"/>
      <w:adjustRightInd w:val="0"/>
      <w:spacing w:line="360" w:lineRule="auto"/>
      <w:jc w:val="both"/>
    </w:pPr>
    <w:rPr>
      <w:sz w:val="26"/>
      <w:szCs w:val="26"/>
      <w:lang w:val="en-US"/>
    </w:rPr>
  </w:style>
  <w:style w:type="paragraph" w:customStyle="1" w:styleId="txt">
    <w:name w:val="txt"/>
    <w:basedOn w:val="a"/>
    <w:rsid w:val="0042506F"/>
    <w:pPr>
      <w:autoSpaceDE w:val="0"/>
      <w:autoSpaceDN w:val="0"/>
      <w:adjustRightInd w:val="0"/>
      <w:spacing w:line="360" w:lineRule="auto"/>
      <w:ind w:firstLine="709"/>
      <w:jc w:val="both"/>
    </w:pPr>
    <w:rPr>
      <w:sz w:val="26"/>
      <w:szCs w:val="26"/>
    </w:rPr>
  </w:style>
  <w:style w:type="paragraph" w:customStyle="1" w:styleId="lst">
    <w:name w:val="lst"/>
    <w:basedOn w:val="a"/>
    <w:rsid w:val="0042506F"/>
    <w:pPr>
      <w:numPr>
        <w:numId w:val="3"/>
      </w:numPr>
      <w:autoSpaceDE w:val="0"/>
      <w:autoSpaceDN w:val="0"/>
      <w:adjustRightInd w:val="0"/>
      <w:spacing w:line="360" w:lineRule="auto"/>
      <w:jc w:val="both"/>
    </w:pPr>
    <w:rPr>
      <w:sz w:val="26"/>
      <w:szCs w:val="26"/>
    </w:rPr>
  </w:style>
  <w:style w:type="paragraph" w:customStyle="1" w:styleId="ConsPlusCell">
    <w:name w:val="ConsPlusCell"/>
    <w:rsid w:val="0042506F"/>
    <w:pPr>
      <w:widowControl w:val="0"/>
      <w:autoSpaceDE w:val="0"/>
      <w:autoSpaceDN w:val="0"/>
      <w:adjustRightInd w:val="0"/>
    </w:pPr>
    <w:rPr>
      <w:rFonts w:ascii="Arial" w:hAnsi="Arial" w:cs="Arial"/>
    </w:rPr>
  </w:style>
  <w:style w:type="paragraph" w:styleId="afd">
    <w:name w:val="endnote text"/>
    <w:basedOn w:val="a"/>
    <w:link w:val="afe"/>
    <w:semiHidden/>
    <w:rsid w:val="0042506F"/>
    <w:pPr>
      <w:autoSpaceDE w:val="0"/>
      <w:autoSpaceDN w:val="0"/>
      <w:adjustRightInd w:val="0"/>
    </w:pPr>
    <w:rPr>
      <w:sz w:val="20"/>
      <w:szCs w:val="20"/>
    </w:rPr>
  </w:style>
  <w:style w:type="character" w:customStyle="1" w:styleId="afe">
    <w:name w:val="Текст концевой сноски Знак"/>
    <w:link w:val="afd"/>
    <w:locked/>
    <w:rsid w:val="0042506F"/>
    <w:rPr>
      <w:lang w:val="ru-RU" w:eastAsia="ru-RU" w:bidi="ar-SA"/>
    </w:rPr>
  </w:style>
  <w:style w:type="paragraph" w:customStyle="1" w:styleId="font6">
    <w:name w:val="font6"/>
    <w:basedOn w:val="a"/>
    <w:rsid w:val="0042506F"/>
    <w:pPr>
      <w:spacing w:before="100" w:beforeAutospacing="1" w:after="100" w:afterAutospacing="1"/>
    </w:pPr>
    <w:rPr>
      <w:rFonts w:eastAsia="Arial Unicode MS"/>
    </w:rPr>
  </w:style>
  <w:style w:type="paragraph" w:customStyle="1" w:styleId="12">
    <w:name w:val="Обычный1"/>
    <w:rsid w:val="0042506F"/>
    <w:rPr>
      <w:color w:val="000000"/>
      <w:sz w:val="24"/>
      <w:szCs w:val="24"/>
    </w:rPr>
  </w:style>
  <w:style w:type="character" w:customStyle="1" w:styleId="ep">
    <w:name w:val="ep"/>
    <w:rsid w:val="0042506F"/>
    <w:rPr>
      <w:shd w:val="clear" w:color="auto" w:fill="auto"/>
    </w:rPr>
  </w:style>
  <w:style w:type="character" w:customStyle="1" w:styleId="35">
    <w:name w:val="Знак Знак3"/>
    <w:rsid w:val="0042506F"/>
    <w:rPr>
      <w:lang w:val="ru-RU" w:eastAsia="ru-RU"/>
    </w:rPr>
  </w:style>
  <w:style w:type="paragraph" w:customStyle="1" w:styleId="Style37">
    <w:name w:val="Style37"/>
    <w:basedOn w:val="a"/>
    <w:rsid w:val="0042506F"/>
    <w:pPr>
      <w:widowControl w:val="0"/>
      <w:autoSpaceDE w:val="0"/>
      <w:autoSpaceDN w:val="0"/>
      <w:adjustRightInd w:val="0"/>
      <w:spacing w:line="483" w:lineRule="exact"/>
      <w:ind w:firstLine="586"/>
      <w:jc w:val="both"/>
    </w:pPr>
    <w:rPr>
      <w:rFonts w:ascii="Sylfaen" w:hAnsi="Sylfaen" w:cs="Sylfaen"/>
    </w:rPr>
  </w:style>
  <w:style w:type="character" w:customStyle="1" w:styleId="FontStyle43">
    <w:name w:val="Font Style43"/>
    <w:rsid w:val="0042506F"/>
    <w:rPr>
      <w:rFonts w:ascii="Times New Roman" w:hAnsi="Times New Roman" w:cs="Times New Roman"/>
      <w:sz w:val="26"/>
      <w:szCs w:val="26"/>
    </w:rPr>
  </w:style>
  <w:style w:type="paragraph" w:styleId="aff">
    <w:name w:val="Plain Text"/>
    <w:basedOn w:val="a"/>
    <w:link w:val="aff0"/>
    <w:rsid w:val="0042506F"/>
    <w:rPr>
      <w:rFonts w:ascii="Calibri" w:hAnsi="Calibri" w:cs="Calibri"/>
      <w:sz w:val="22"/>
      <w:szCs w:val="22"/>
      <w:lang w:eastAsia="en-US"/>
    </w:rPr>
  </w:style>
  <w:style w:type="character" w:customStyle="1" w:styleId="aff0">
    <w:name w:val="Текст Знак"/>
    <w:link w:val="aff"/>
    <w:locked/>
    <w:rsid w:val="0042506F"/>
    <w:rPr>
      <w:rFonts w:ascii="Calibri" w:hAnsi="Calibri" w:cs="Calibri"/>
      <w:sz w:val="22"/>
      <w:szCs w:val="22"/>
      <w:lang w:val="ru-RU" w:eastAsia="en-US" w:bidi="ar-SA"/>
    </w:rPr>
  </w:style>
  <w:style w:type="paragraph" w:customStyle="1" w:styleId="13">
    <w:name w:val="Название1"/>
    <w:basedOn w:val="a"/>
    <w:rsid w:val="0042506F"/>
    <w:pPr>
      <w:autoSpaceDE w:val="0"/>
      <w:autoSpaceDN w:val="0"/>
      <w:adjustRightInd w:val="0"/>
      <w:spacing w:before="1560" w:line="360" w:lineRule="auto"/>
      <w:jc w:val="center"/>
    </w:pPr>
    <w:rPr>
      <w:b/>
      <w:bCs/>
      <w:color w:val="000000"/>
      <w:sz w:val="26"/>
      <w:szCs w:val="26"/>
    </w:rPr>
  </w:style>
  <w:style w:type="paragraph" w:customStyle="1" w:styleId="hdr">
    <w:name w:val="hdr"/>
    <w:basedOn w:val="a"/>
    <w:rsid w:val="0042506F"/>
    <w:pPr>
      <w:autoSpaceDE w:val="0"/>
      <w:autoSpaceDN w:val="0"/>
      <w:adjustRightInd w:val="0"/>
      <w:spacing w:after="120"/>
      <w:ind w:left="5041"/>
      <w:jc w:val="center"/>
    </w:pPr>
    <w:rPr>
      <w:sz w:val="26"/>
      <w:szCs w:val="26"/>
    </w:rPr>
  </w:style>
  <w:style w:type="table" w:styleId="aff1">
    <w:name w:val="Table Grid"/>
    <w:basedOn w:val="a1"/>
    <w:rsid w:val="00425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2"/>
    <w:basedOn w:val="a"/>
    <w:rsid w:val="0042506F"/>
    <w:pPr>
      <w:autoSpaceDE w:val="0"/>
      <w:autoSpaceDN w:val="0"/>
      <w:adjustRightInd w:val="0"/>
      <w:spacing w:before="1560" w:line="360" w:lineRule="auto"/>
      <w:jc w:val="center"/>
    </w:pPr>
    <w:rPr>
      <w:b/>
      <w:bCs/>
      <w:color w:val="000000"/>
      <w:sz w:val="26"/>
      <w:szCs w:val="26"/>
    </w:rPr>
  </w:style>
  <w:style w:type="paragraph" w:customStyle="1" w:styleId="pril">
    <w:name w:val="pril"/>
    <w:basedOn w:val="af6"/>
    <w:rsid w:val="0042506F"/>
    <w:pPr>
      <w:jc w:val="right"/>
    </w:pPr>
    <w:rPr>
      <w:color w:val="000000"/>
      <w:sz w:val="26"/>
      <w:szCs w:val="26"/>
    </w:rPr>
  </w:style>
  <w:style w:type="paragraph" w:customStyle="1" w:styleId="mdl">
    <w:name w:val="mdl"/>
    <w:basedOn w:val="a"/>
    <w:rsid w:val="0042506F"/>
    <w:pPr>
      <w:autoSpaceDE w:val="0"/>
      <w:autoSpaceDN w:val="0"/>
      <w:adjustRightInd w:val="0"/>
      <w:jc w:val="center"/>
    </w:pPr>
    <w:rPr>
      <w:sz w:val="26"/>
      <w:szCs w:val="26"/>
    </w:rPr>
  </w:style>
  <w:style w:type="paragraph" w:customStyle="1" w:styleId="ConsTitle">
    <w:name w:val="ConsTitle"/>
    <w:rsid w:val="0042506F"/>
    <w:pPr>
      <w:autoSpaceDE w:val="0"/>
      <w:autoSpaceDN w:val="0"/>
      <w:adjustRightInd w:val="0"/>
    </w:pPr>
    <w:rPr>
      <w:rFonts w:ascii="Arial" w:hAnsi="Arial" w:cs="Arial"/>
      <w:b/>
      <w:bCs/>
      <w:sz w:val="16"/>
      <w:szCs w:val="16"/>
    </w:rPr>
  </w:style>
  <w:style w:type="paragraph" w:customStyle="1" w:styleId="ConsCell">
    <w:name w:val="ConsCell"/>
    <w:rsid w:val="0042506F"/>
    <w:pPr>
      <w:autoSpaceDE w:val="0"/>
      <w:autoSpaceDN w:val="0"/>
      <w:adjustRightInd w:val="0"/>
    </w:pPr>
    <w:rPr>
      <w:rFonts w:ascii="Arial" w:hAnsi="Arial" w:cs="Arial"/>
    </w:rPr>
  </w:style>
  <w:style w:type="paragraph" w:customStyle="1" w:styleId="210">
    <w:name w:val="Основной текст 21"/>
    <w:basedOn w:val="a"/>
    <w:rsid w:val="0042506F"/>
    <w:pPr>
      <w:spacing w:line="360" w:lineRule="auto"/>
      <w:jc w:val="center"/>
    </w:pPr>
    <w:rPr>
      <w:b/>
      <w:bCs/>
      <w:sz w:val="28"/>
      <w:szCs w:val="28"/>
    </w:rPr>
  </w:style>
  <w:style w:type="paragraph" w:styleId="aff2">
    <w:name w:val="List"/>
    <w:aliases w:val="Список для отчета"/>
    <w:basedOn w:val="a"/>
    <w:rsid w:val="0042506F"/>
    <w:rPr>
      <w:sz w:val="20"/>
      <w:szCs w:val="20"/>
    </w:rPr>
  </w:style>
  <w:style w:type="paragraph" w:customStyle="1" w:styleId="ConsPlusTitle">
    <w:name w:val="ConsPlusTitle"/>
    <w:rsid w:val="0042506F"/>
    <w:pPr>
      <w:autoSpaceDE w:val="0"/>
      <w:autoSpaceDN w:val="0"/>
      <w:adjustRightInd w:val="0"/>
    </w:pPr>
    <w:rPr>
      <w:rFonts w:ascii="Arial" w:hAnsi="Arial" w:cs="Arial"/>
      <w:b/>
      <w:bCs/>
    </w:rPr>
  </w:style>
  <w:style w:type="paragraph" w:customStyle="1" w:styleId="aff3">
    <w:name w:val="ПОЛУТОРНЫЙ"/>
    <w:basedOn w:val="a"/>
    <w:rsid w:val="0042506F"/>
    <w:pPr>
      <w:autoSpaceDE w:val="0"/>
      <w:autoSpaceDN w:val="0"/>
      <w:adjustRightInd w:val="0"/>
      <w:spacing w:line="360" w:lineRule="auto"/>
      <w:ind w:firstLine="709"/>
      <w:jc w:val="both"/>
    </w:pPr>
    <w:rPr>
      <w:sz w:val="26"/>
      <w:szCs w:val="26"/>
    </w:rPr>
  </w:style>
  <w:style w:type="paragraph" w:styleId="aff4">
    <w:name w:val="Document Map"/>
    <w:basedOn w:val="a"/>
    <w:link w:val="aff5"/>
    <w:semiHidden/>
    <w:rsid w:val="0042506F"/>
    <w:pPr>
      <w:shd w:val="clear" w:color="auto" w:fill="000080"/>
      <w:autoSpaceDE w:val="0"/>
      <w:autoSpaceDN w:val="0"/>
      <w:adjustRightInd w:val="0"/>
    </w:pPr>
    <w:rPr>
      <w:rFonts w:ascii="Tahoma" w:hAnsi="Tahoma" w:cs="Tahoma"/>
      <w:sz w:val="20"/>
      <w:szCs w:val="20"/>
    </w:rPr>
  </w:style>
  <w:style w:type="character" w:customStyle="1" w:styleId="aff5">
    <w:name w:val="Схема документа Знак"/>
    <w:link w:val="aff4"/>
    <w:locked/>
    <w:rsid w:val="0042506F"/>
    <w:rPr>
      <w:rFonts w:ascii="Tahoma" w:hAnsi="Tahoma" w:cs="Tahoma"/>
      <w:lang w:val="ru-RU" w:eastAsia="ru-RU" w:bidi="ar-SA"/>
    </w:rPr>
  </w:style>
  <w:style w:type="paragraph" w:customStyle="1" w:styleId="Style2">
    <w:name w:val="Style2"/>
    <w:basedOn w:val="a"/>
    <w:rsid w:val="0042506F"/>
    <w:pPr>
      <w:widowControl w:val="0"/>
      <w:autoSpaceDE w:val="0"/>
      <w:autoSpaceDN w:val="0"/>
      <w:adjustRightInd w:val="0"/>
      <w:spacing w:line="271" w:lineRule="exact"/>
      <w:jc w:val="center"/>
    </w:pPr>
    <w:rPr>
      <w:rFonts w:ascii="Sylfaen" w:hAnsi="Sylfaen" w:cs="Sylfaen"/>
    </w:rPr>
  </w:style>
  <w:style w:type="paragraph" w:customStyle="1" w:styleId="Style10">
    <w:name w:val="Style10"/>
    <w:basedOn w:val="a"/>
    <w:rsid w:val="0042506F"/>
    <w:pPr>
      <w:widowControl w:val="0"/>
      <w:autoSpaceDE w:val="0"/>
      <w:autoSpaceDN w:val="0"/>
      <w:adjustRightInd w:val="0"/>
    </w:pPr>
    <w:rPr>
      <w:rFonts w:ascii="Sylfaen" w:hAnsi="Sylfaen" w:cs="Sylfaen"/>
    </w:rPr>
  </w:style>
  <w:style w:type="paragraph" w:customStyle="1" w:styleId="Style11">
    <w:name w:val="Style11"/>
    <w:basedOn w:val="a"/>
    <w:rsid w:val="0042506F"/>
    <w:pPr>
      <w:widowControl w:val="0"/>
      <w:autoSpaceDE w:val="0"/>
      <w:autoSpaceDN w:val="0"/>
      <w:adjustRightInd w:val="0"/>
      <w:spacing w:line="480" w:lineRule="exact"/>
      <w:ind w:firstLine="355"/>
      <w:jc w:val="both"/>
    </w:pPr>
    <w:rPr>
      <w:rFonts w:ascii="Sylfaen" w:hAnsi="Sylfaen" w:cs="Sylfaen"/>
    </w:rPr>
  </w:style>
  <w:style w:type="paragraph" w:customStyle="1" w:styleId="Style12">
    <w:name w:val="Style12"/>
    <w:basedOn w:val="a"/>
    <w:rsid w:val="0042506F"/>
    <w:pPr>
      <w:widowControl w:val="0"/>
      <w:autoSpaceDE w:val="0"/>
      <w:autoSpaceDN w:val="0"/>
      <w:adjustRightInd w:val="0"/>
      <w:spacing w:line="482" w:lineRule="exact"/>
      <w:ind w:firstLine="754"/>
      <w:jc w:val="both"/>
    </w:pPr>
    <w:rPr>
      <w:rFonts w:ascii="Sylfaen" w:hAnsi="Sylfaen" w:cs="Sylfaen"/>
    </w:rPr>
  </w:style>
  <w:style w:type="paragraph" w:customStyle="1" w:styleId="Style28">
    <w:name w:val="Style28"/>
    <w:basedOn w:val="a"/>
    <w:rsid w:val="0042506F"/>
    <w:pPr>
      <w:widowControl w:val="0"/>
      <w:autoSpaceDE w:val="0"/>
      <w:autoSpaceDN w:val="0"/>
      <w:adjustRightInd w:val="0"/>
      <w:spacing w:line="480" w:lineRule="exact"/>
      <w:ind w:firstLine="725"/>
      <w:jc w:val="both"/>
    </w:pPr>
    <w:rPr>
      <w:rFonts w:ascii="Sylfaen" w:hAnsi="Sylfaen" w:cs="Sylfaen"/>
    </w:rPr>
  </w:style>
  <w:style w:type="paragraph" w:customStyle="1" w:styleId="Style30">
    <w:name w:val="Style30"/>
    <w:basedOn w:val="a"/>
    <w:rsid w:val="0042506F"/>
    <w:pPr>
      <w:widowControl w:val="0"/>
      <w:autoSpaceDE w:val="0"/>
      <w:autoSpaceDN w:val="0"/>
      <w:adjustRightInd w:val="0"/>
      <w:spacing w:line="322" w:lineRule="exact"/>
      <w:ind w:hanging="826"/>
    </w:pPr>
    <w:rPr>
      <w:rFonts w:ascii="Sylfaen" w:hAnsi="Sylfaen" w:cs="Sylfaen"/>
    </w:rPr>
  </w:style>
  <w:style w:type="paragraph" w:customStyle="1" w:styleId="Style31">
    <w:name w:val="Style31"/>
    <w:basedOn w:val="a"/>
    <w:rsid w:val="0042506F"/>
    <w:pPr>
      <w:widowControl w:val="0"/>
      <w:autoSpaceDE w:val="0"/>
      <w:autoSpaceDN w:val="0"/>
      <w:adjustRightInd w:val="0"/>
      <w:spacing w:line="480" w:lineRule="exact"/>
      <w:jc w:val="both"/>
    </w:pPr>
    <w:rPr>
      <w:rFonts w:ascii="Sylfaen" w:hAnsi="Sylfaen" w:cs="Sylfaen"/>
    </w:rPr>
  </w:style>
  <w:style w:type="paragraph" w:customStyle="1" w:styleId="Style34">
    <w:name w:val="Style34"/>
    <w:basedOn w:val="a"/>
    <w:rsid w:val="0042506F"/>
    <w:pPr>
      <w:widowControl w:val="0"/>
      <w:autoSpaceDE w:val="0"/>
      <w:autoSpaceDN w:val="0"/>
      <w:adjustRightInd w:val="0"/>
      <w:spacing w:line="480" w:lineRule="exact"/>
      <w:ind w:firstLine="542"/>
      <w:jc w:val="both"/>
    </w:pPr>
    <w:rPr>
      <w:rFonts w:ascii="Sylfaen" w:hAnsi="Sylfaen" w:cs="Sylfaen"/>
    </w:rPr>
  </w:style>
  <w:style w:type="paragraph" w:customStyle="1" w:styleId="Style36">
    <w:name w:val="Style36"/>
    <w:basedOn w:val="a"/>
    <w:rsid w:val="0042506F"/>
    <w:pPr>
      <w:widowControl w:val="0"/>
      <w:autoSpaceDE w:val="0"/>
      <w:autoSpaceDN w:val="0"/>
      <w:adjustRightInd w:val="0"/>
      <w:jc w:val="center"/>
    </w:pPr>
    <w:rPr>
      <w:rFonts w:ascii="Sylfaen" w:hAnsi="Sylfaen" w:cs="Sylfaen"/>
    </w:rPr>
  </w:style>
  <w:style w:type="character" w:customStyle="1" w:styleId="FontStyle45">
    <w:name w:val="Font Style45"/>
    <w:rsid w:val="0042506F"/>
    <w:rPr>
      <w:rFonts w:ascii="Times New Roman" w:hAnsi="Times New Roman" w:cs="Times New Roman"/>
      <w:b/>
      <w:bCs/>
      <w:sz w:val="26"/>
      <w:szCs w:val="26"/>
    </w:rPr>
  </w:style>
  <w:style w:type="character" w:customStyle="1" w:styleId="FontStyle46">
    <w:name w:val="Font Style46"/>
    <w:rsid w:val="0042506F"/>
    <w:rPr>
      <w:rFonts w:ascii="Times New Roman" w:hAnsi="Times New Roman" w:cs="Times New Roman"/>
      <w:sz w:val="26"/>
      <w:szCs w:val="26"/>
    </w:rPr>
  </w:style>
  <w:style w:type="character" w:customStyle="1" w:styleId="FontStyle47">
    <w:name w:val="Font Style47"/>
    <w:rsid w:val="0042506F"/>
    <w:rPr>
      <w:rFonts w:ascii="Times New Roman" w:hAnsi="Times New Roman" w:cs="Times New Roman"/>
      <w:b/>
      <w:bCs/>
      <w:sz w:val="26"/>
      <w:szCs w:val="26"/>
    </w:rPr>
  </w:style>
  <w:style w:type="character" w:customStyle="1" w:styleId="FontStyle62">
    <w:name w:val="Font Style62"/>
    <w:rsid w:val="0042506F"/>
    <w:rPr>
      <w:rFonts w:ascii="Times New Roman" w:hAnsi="Times New Roman" w:cs="Times New Roman"/>
      <w:sz w:val="26"/>
      <w:szCs w:val="26"/>
    </w:rPr>
  </w:style>
  <w:style w:type="paragraph" w:customStyle="1" w:styleId="Style14">
    <w:name w:val="Style14"/>
    <w:basedOn w:val="a"/>
    <w:rsid w:val="0042506F"/>
    <w:pPr>
      <w:widowControl w:val="0"/>
      <w:autoSpaceDE w:val="0"/>
      <w:autoSpaceDN w:val="0"/>
      <w:adjustRightInd w:val="0"/>
      <w:spacing w:line="480" w:lineRule="exact"/>
      <w:ind w:firstLine="1022"/>
    </w:pPr>
    <w:rPr>
      <w:rFonts w:ascii="Sylfaen" w:hAnsi="Sylfaen" w:cs="Sylfaen"/>
    </w:rPr>
  </w:style>
  <w:style w:type="paragraph" w:customStyle="1" w:styleId="Style15">
    <w:name w:val="Style15"/>
    <w:basedOn w:val="a"/>
    <w:rsid w:val="0042506F"/>
    <w:pPr>
      <w:widowControl w:val="0"/>
      <w:autoSpaceDE w:val="0"/>
      <w:autoSpaceDN w:val="0"/>
      <w:adjustRightInd w:val="0"/>
      <w:spacing w:line="482" w:lineRule="exact"/>
      <w:ind w:firstLine="542"/>
    </w:pPr>
    <w:rPr>
      <w:rFonts w:ascii="Sylfaen" w:hAnsi="Sylfaen" w:cs="Sylfaen"/>
    </w:rPr>
  </w:style>
  <w:style w:type="paragraph" w:customStyle="1" w:styleId="Style23">
    <w:name w:val="Style23"/>
    <w:basedOn w:val="a"/>
    <w:rsid w:val="0042506F"/>
    <w:pPr>
      <w:widowControl w:val="0"/>
      <w:autoSpaceDE w:val="0"/>
      <w:autoSpaceDN w:val="0"/>
      <w:adjustRightInd w:val="0"/>
      <w:spacing w:line="482" w:lineRule="exact"/>
      <w:ind w:firstLine="898"/>
      <w:jc w:val="both"/>
    </w:pPr>
    <w:rPr>
      <w:rFonts w:ascii="Sylfaen" w:hAnsi="Sylfaen" w:cs="Sylfaen"/>
    </w:rPr>
  </w:style>
  <w:style w:type="paragraph" w:customStyle="1" w:styleId="Style29">
    <w:name w:val="Style29"/>
    <w:basedOn w:val="a"/>
    <w:rsid w:val="0042506F"/>
    <w:pPr>
      <w:widowControl w:val="0"/>
      <w:autoSpaceDE w:val="0"/>
      <w:autoSpaceDN w:val="0"/>
      <w:adjustRightInd w:val="0"/>
      <w:spacing w:line="480" w:lineRule="exact"/>
      <w:ind w:firstLine="557"/>
    </w:pPr>
    <w:rPr>
      <w:rFonts w:ascii="Sylfaen" w:hAnsi="Sylfaen" w:cs="Sylfaen"/>
    </w:rPr>
  </w:style>
  <w:style w:type="paragraph" w:customStyle="1" w:styleId="Style32">
    <w:name w:val="Style32"/>
    <w:basedOn w:val="a"/>
    <w:rsid w:val="0042506F"/>
    <w:pPr>
      <w:widowControl w:val="0"/>
      <w:autoSpaceDE w:val="0"/>
      <w:autoSpaceDN w:val="0"/>
      <w:adjustRightInd w:val="0"/>
      <w:spacing w:line="480" w:lineRule="exact"/>
    </w:pPr>
    <w:rPr>
      <w:rFonts w:ascii="Sylfaen" w:hAnsi="Sylfaen" w:cs="Sylfaen"/>
    </w:rPr>
  </w:style>
  <w:style w:type="paragraph" w:customStyle="1" w:styleId="Style33">
    <w:name w:val="Style33"/>
    <w:basedOn w:val="a"/>
    <w:rsid w:val="0042506F"/>
    <w:pPr>
      <w:widowControl w:val="0"/>
      <w:autoSpaceDE w:val="0"/>
      <w:autoSpaceDN w:val="0"/>
      <w:adjustRightInd w:val="0"/>
    </w:pPr>
    <w:rPr>
      <w:rFonts w:ascii="Sylfaen" w:hAnsi="Sylfaen" w:cs="Sylfaen"/>
    </w:rPr>
  </w:style>
  <w:style w:type="character" w:customStyle="1" w:styleId="FontStyle49">
    <w:name w:val="Font Style49"/>
    <w:rsid w:val="0042506F"/>
    <w:rPr>
      <w:rFonts w:ascii="Times New Roman" w:hAnsi="Times New Roman" w:cs="Times New Roman"/>
      <w:b/>
      <w:bCs/>
      <w:i/>
      <w:iCs/>
      <w:sz w:val="26"/>
      <w:szCs w:val="26"/>
    </w:rPr>
  </w:style>
  <w:style w:type="character" w:styleId="aff6">
    <w:name w:val="Strong"/>
    <w:qFormat/>
    <w:rsid w:val="0042506F"/>
    <w:rPr>
      <w:b/>
      <w:bCs/>
    </w:rPr>
  </w:style>
  <w:style w:type="paragraph" w:customStyle="1" w:styleId="ConsPlusDocList">
    <w:name w:val="ConsPlusDocList"/>
    <w:rsid w:val="0042506F"/>
    <w:pPr>
      <w:widowControl w:val="0"/>
      <w:autoSpaceDE w:val="0"/>
      <w:autoSpaceDN w:val="0"/>
      <w:adjustRightInd w:val="0"/>
    </w:pPr>
    <w:rPr>
      <w:rFonts w:ascii="Courier New" w:hAnsi="Courier New" w:cs="Courier New"/>
    </w:rPr>
  </w:style>
  <w:style w:type="paragraph" w:styleId="aff7">
    <w:name w:val="List Paragraph"/>
    <w:basedOn w:val="a"/>
    <w:uiPriority w:val="34"/>
    <w:qFormat/>
    <w:rsid w:val="0042506F"/>
    <w:pPr>
      <w:spacing w:after="200" w:line="276" w:lineRule="auto"/>
      <w:ind w:left="720"/>
      <w:contextualSpacing/>
    </w:pPr>
    <w:rPr>
      <w:rFonts w:ascii="Calibri" w:eastAsia="Calibri" w:hAnsi="Calibri"/>
      <w:sz w:val="22"/>
      <w:szCs w:val="22"/>
      <w:lang w:eastAsia="en-US"/>
    </w:rPr>
  </w:style>
  <w:style w:type="paragraph" w:customStyle="1" w:styleId="s35">
    <w:name w:val="s_35"/>
    <w:basedOn w:val="a"/>
    <w:rsid w:val="0042506F"/>
    <w:pPr>
      <w:jc w:val="center"/>
    </w:pPr>
    <w:rPr>
      <w:b/>
      <w:bCs/>
      <w:color w:val="000080"/>
      <w:sz w:val="21"/>
      <w:szCs w:val="21"/>
    </w:rPr>
  </w:style>
  <w:style w:type="paragraph" w:customStyle="1" w:styleId="aff8">
    <w:name w:val="Знак"/>
    <w:basedOn w:val="a"/>
    <w:rsid w:val="0042506F"/>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42506F"/>
  </w:style>
  <w:style w:type="character" w:styleId="aff9">
    <w:name w:val="Emphasis"/>
    <w:qFormat/>
    <w:rsid w:val="0042506F"/>
    <w:rPr>
      <w:i/>
      <w:iCs/>
    </w:rPr>
  </w:style>
  <w:style w:type="character" w:styleId="affa">
    <w:name w:val="endnote reference"/>
    <w:rsid w:val="007B5DE4"/>
    <w:rPr>
      <w:vertAlign w:val="superscript"/>
    </w:rPr>
  </w:style>
  <w:style w:type="character" w:customStyle="1" w:styleId="affb">
    <w:name w:val="Основной текст_"/>
    <w:link w:val="61"/>
    <w:rsid w:val="00B4783F"/>
    <w:rPr>
      <w:sz w:val="26"/>
      <w:szCs w:val="26"/>
      <w:shd w:val="clear" w:color="auto" w:fill="FFFFFF"/>
    </w:rPr>
  </w:style>
  <w:style w:type="paragraph" w:customStyle="1" w:styleId="61">
    <w:name w:val="Основной текст6"/>
    <w:basedOn w:val="a"/>
    <w:link w:val="affb"/>
    <w:rsid w:val="00B4783F"/>
    <w:pPr>
      <w:widowControl w:val="0"/>
      <w:shd w:val="clear" w:color="auto" w:fill="FFFFFF"/>
      <w:spacing w:after="300" w:line="346" w:lineRule="exact"/>
    </w:pPr>
    <w:rPr>
      <w:sz w:val="26"/>
      <w:szCs w:val="26"/>
      <w:shd w:val="clear" w:color="auto" w:fill="FFFFFF"/>
    </w:rPr>
  </w:style>
  <w:style w:type="paragraph" w:customStyle="1" w:styleId="14">
    <w:name w:val="Абзац списка1"/>
    <w:basedOn w:val="a"/>
    <w:uiPriority w:val="99"/>
    <w:rsid w:val="008B2652"/>
    <w:pPr>
      <w:ind w:left="720"/>
    </w:pPr>
  </w:style>
  <w:style w:type="character" w:customStyle="1" w:styleId="blk">
    <w:name w:val="blk"/>
    <w:rsid w:val="0051592B"/>
  </w:style>
  <w:style w:type="paragraph" w:customStyle="1" w:styleId="s1">
    <w:name w:val="s_1"/>
    <w:basedOn w:val="a"/>
    <w:rsid w:val="0052582B"/>
    <w:pPr>
      <w:spacing w:before="100" w:beforeAutospacing="1" w:after="100" w:afterAutospacing="1"/>
    </w:pPr>
  </w:style>
  <w:style w:type="character" w:customStyle="1" w:styleId="ConsPlusNormal0">
    <w:name w:val="ConsPlusNormal Знак"/>
    <w:link w:val="ConsPlusNormal"/>
    <w:locked/>
    <w:rsid w:val="00B16F11"/>
    <w:rPr>
      <w:rFonts w:ascii="Arial" w:hAnsi="Arial" w:cs="Arial"/>
      <w:lang w:val="ru-RU" w:eastAsia="ru-RU" w:bidi="ar-SA"/>
    </w:rPr>
  </w:style>
  <w:style w:type="paragraph" w:customStyle="1" w:styleId="affc">
    <w:name w:val="Знак Знак Знак Знак"/>
    <w:basedOn w:val="a"/>
    <w:rsid w:val="00D92EB6"/>
    <w:pPr>
      <w:spacing w:before="100" w:beforeAutospacing="1" w:after="100" w:afterAutospacing="1"/>
    </w:pPr>
    <w:rPr>
      <w:rFonts w:ascii="Tahoma" w:hAnsi="Tahoma"/>
      <w:sz w:val="20"/>
      <w:szCs w:val="20"/>
      <w:lang w:val="en-US" w:eastAsia="en-US"/>
    </w:rPr>
  </w:style>
  <w:style w:type="character" w:customStyle="1" w:styleId="FontStyle44">
    <w:name w:val="Font Style44"/>
    <w:qFormat/>
    <w:rsid w:val="00C9610F"/>
    <w:rPr>
      <w:rFonts w:ascii="Times New Roman" w:hAnsi="Times New Roman" w:cs="Times New Roman"/>
      <w:sz w:val="26"/>
      <w:szCs w:val="26"/>
    </w:rPr>
  </w:style>
  <w:style w:type="paragraph" w:customStyle="1" w:styleId="no-indent">
    <w:name w:val="no-indent"/>
    <w:basedOn w:val="a"/>
    <w:rsid w:val="006A52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626">
      <w:bodyDiv w:val="1"/>
      <w:marLeft w:val="0"/>
      <w:marRight w:val="0"/>
      <w:marTop w:val="0"/>
      <w:marBottom w:val="0"/>
      <w:divBdr>
        <w:top w:val="none" w:sz="0" w:space="0" w:color="auto"/>
        <w:left w:val="none" w:sz="0" w:space="0" w:color="auto"/>
        <w:bottom w:val="none" w:sz="0" w:space="0" w:color="auto"/>
        <w:right w:val="none" w:sz="0" w:space="0" w:color="auto"/>
      </w:divBdr>
    </w:div>
    <w:div w:id="103160081">
      <w:bodyDiv w:val="1"/>
      <w:marLeft w:val="0"/>
      <w:marRight w:val="0"/>
      <w:marTop w:val="0"/>
      <w:marBottom w:val="0"/>
      <w:divBdr>
        <w:top w:val="none" w:sz="0" w:space="0" w:color="auto"/>
        <w:left w:val="none" w:sz="0" w:space="0" w:color="auto"/>
        <w:bottom w:val="none" w:sz="0" w:space="0" w:color="auto"/>
        <w:right w:val="none" w:sz="0" w:space="0" w:color="auto"/>
      </w:divBdr>
    </w:div>
    <w:div w:id="118769896">
      <w:bodyDiv w:val="1"/>
      <w:marLeft w:val="0"/>
      <w:marRight w:val="0"/>
      <w:marTop w:val="0"/>
      <w:marBottom w:val="0"/>
      <w:divBdr>
        <w:top w:val="none" w:sz="0" w:space="0" w:color="auto"/>
        <w:left w:val="none" w:sz="0" w:space="0" w:color="auto"/>
        <w:bottom w:val="none" w:sz="0" w:space="0" w:color="auto"/>
        <w:right w:val="none" w:sz="0" w:space="0" w:color="auto"/>
      </w:divBdr>
    </w:div>
    <w:div w:id="172425398">
      <w:bodyDiv w:val="1"/>
      <w:marLeft w:val="0"/>
      <w:marRight w:val="0"/>
      <w:marTop w:val="0"/>
      <w:marBottom w:val="0"/>
      <w:divBdr>
        <w:top w:val="none" w:sz="0" w:space="0" w:color="auto"/>
        <w:left w:val="none" w:sz="0" w:space="0" w:color="auto"/>
        <w:bottom w:val="none" w:sz="0" w:space="0" w:color="auto"/>
        <w:right w:val="none" w:sz="0" w:space="0" w:color="auto"/>
      </w:divBdr>
    </w:div>
    <w:div w:id="210268277">
      <w:bodyDiv w:val="1"/>
      <w:marLeft w:val="0"/>
      <w:marRight w:val="0"/>
      <w:marTop w:val="0"/>
      <w:marBottom w:val="0"/>
      <w:divBdr>
        <w:top w:val="none" w:sz="0" w:space="0" w:color="auto"/>
        <w:left w:val="none" w:sz="0" w:space="0" w:color="auto"/>
        <w:bottom w:val="none" w:sz="0" w:space="0" w:color="auto"/>
        <w:right w:val="none" w:sz="0" w:space="0" w:color="auto"/>
      </w:divBdr>
    </w:div>
    <w:div w:id="269317024">
      <w:bodyDiv w:val="1"/>
      <w:marLeft w:val="0"/>
      <w:marRight w:val="0"/>
      <w:marTop w:val="0"/>
      <w:marBottom w:val="0"/>
      <w:divBdr>
        <w:top w:val="none" w:sz="0" w:space="0" w:color="auto"/>
        <w:left w:val="none" w:sz="0" w:space="0" w:color="auto"/>
        <w:bottom w:val="none" w:sz="0" w:space="0" w:color="auto"/>
        <w:right w:val="none" w:sz="0" w:space="0" w:color="auto"/>
      </w:divBdr>
    </w:div>
    <w:div w:id="280183720">
      <w:bodyDiv w:val="1"/>
      <w:marLeft w:val="0"/>
      <w:marRight w:val="0"/>
      <w:marTop w:val="0"/>
      <w:marBottom w:val="0"/>
      <w:divBdr>
        <w:top w:val="none" w:sz="0" w:space="0" w:color="auto"/>
        <w:left w:val="none" w:sz="0" w:space="0" w:color="auto"/>
        <w:bottom w:val="none" w:sz="0" w:space="0" w:color="auto"/>
        <w:right w:val="none" w:sz="0" w:space="0" w:color="auto"/>
      </w:divBdr>
    </w:div>
    <w:div w:id="298268298">
      <w:bodyDiv w:val="1"/>
      <w:marLeft w:val="0"/>
      <w:marRight w:val="0"/>
      <w:marTop w:val="0"/>
      <w:marBottom w:val="0"/>
      <w:divBdr>
        <w:top w:val="none" w:sz="0" w:space="0" w:color="auto"/>
        <w:left w:val="none" w:sz="0" w:space="0" w:color="auto"/>
        <w:bottom w:val="none" w:sz="0" w:space="0" w:color="auto"/>
        <w:right w:val="none" w:sz="0" w:space="0" w:color="auto"/>
      </w:divBdr>
    </w:div>
    <w:div w:id="482502399">
      <w:bodyDiv w:val="1"/>
      <w:marLeft w:val="0"/>
      <w:marRight w:val="0"/>
      <w:marTop w:val="0"/>
      <w:marBottom w:val="0"/>
      <w:divBdr>
        <w:top w:val="none" w:sz="0" w:space="0" w:color="auto"/>
        <w:left w:val="none" w:sz="0" w:space="0" w:color="auto"/>
        <w:bottom w:val="none" w:sz="0" w:space="0" w:color="auto"/>
        <w:right w:val="none" w:sz="0" w:space="0" w:color="auto"/>
      </w:divBdr>
    </w:div>
    <w:div w:id="581643114">
      <w:bodyDiv w:val="1"/>
      <w:marLeft w:val="0"/>
      <w:marRight w:val="0"/>
      <w:marTop w:val="0"/>
      <w:marBottom w:val="0"/>
      <w:divBdr>
        <w:top w:val="none" w:sz="0" w:space="0" w:color="auto"/>
        <w:left w:val="none" w:sz="0" w:space="0" w:color="auto"/>
        <w:bottom w:val="none" w:sz="0" w:space="0" w:color="auto"/>
        <w:right w:val="none" w:sz="0" w:space="0" w:color="auto"/>
      </w:divBdr>
    </w:div>
    <w:div w:id="621570168">
      <w:bodyDiv w:val="1"/>
      <w:marLeft w:val="0"/>
      <w:marRight w:val="0"/>
      <w:marTop w:val="0"/>
      <w:marBottom w:val="0"/>
      <w:divBdr>
        <w:top w:val="none" w:sz="0" w:space="0" w:color="auto"/>
        <w:left w:val="none" w:sz="0" w:space="0" w:color="auto"/>
        <w:bottom w:val="none" w:sz="0" w:space="0" w:color="auto"/>
        <w:right w:val="none" w:sz="0" w:space="0" w:color="auto"/>
      </w:divBdr>
    </w:div>
    <w:div w:id="659192749">
      <w:bodyDiv w:val="1"/>
      <w:marLeft w:val="0"/>
      <w:marRight w:val="0"/>
      <w:marTop w:val="0"/>
      <w:marBottom w:val="0"/>
      <w:divBdr>
        <w:top w:val="none" w:sz="0" w:space="0" w:color="auto"/>
        <w:left w:val="none" w:sz="0" w:space="0" w:color="auto"/>
        <w:bottom w:val="none" w:sz="0" w:space="0" w:color="auto"/>
        <w:right w:val="none" w:sz="0" w:space="0" w:color="auto"/>
      </w:divBdr>
    </w:div>
    <w:div w:id="663633878">
      <w:bodyDiv w:val="1"/>
      <w:marLeft w:val="0"/>
      <w:marRight w:val="0"/>
      <w:marTop w:val="0"/>
      <w:marBottom w:val="0"/>
      <w:divBdr>
        <w:top w:val="none" w:sz="0" w:space="0" w:color="auto"/>
        <w:left w:val="none" w:sz="0" w:space="0" w:color="auto"/>
        <w:bottom w:val="none" w:sz="0" w:space="0" w:color="auto"/>
        <w:right w:val="none" w:sz="0" w:space="0" w:color="auto"/>
      </w:divBdr>
    </w:div>
    <w:div w:id="727075384">
      <w:bodyDiv w:val="1"/>
      <w:marLeft w:val="0"/>
      <w:marRight w:val="0"/>
      <w:marTop w:val="0"/>
      <w:marBottom w:val="0"/>
      <w:divBdr>
        <w:top w:val="none" w:sz="0" w:space="0" w:color="auto"/>
        <w:left w:val="none" w:sz="0" w:space="0" w:color="auto"/>
        <w:bottom w:val="none" w:sz="0" w:space="0" w:color="auto"/>
        <w:right w:val="none" w:sz="0" w:space="0" w:color="auto"/>
      </w:divBdr>
    </w:div>
    <w:div w:id="789741394">
      <w:bodyDiv w:val="1"/>
      <w:marLeft w:val="0"/>
      <w:marRight w:val="0"/>
      <w:marTop w:val="0"/>
      <w:marBottom w:val="0"/>
      <w:divBdr>
        <w:top w:val="none" w:sz="0" w:space="0" w:color="auto"/>
        <w:left w:val="none" w:sz="0" w:space="0" w:color="auto"/>
        <w:bottom w:val="none" w:sz="0" w:space="0" w:color="auto"/>
        <w:right w:val="none" w:sz="0" w:space="0" w:color="auto"/>
      </w:divBdr>
    </w:div>
    <w:div w:id="829561644">
      <w:bodyDiv w:val="1"/>
      <w:marLeft w:val="0"/>
      <w:marRight w:val="0"/>
      <w:marTop w:val="0"/>
      <w:marBottom w:val="0"/>
      <w:divBdr>
        <w:top w:val="none" w:sz="0" w:space="0" w:color="auto"/>
        <w:left w:val="none" w:sz="0" w:space="0" w:color="auto"/>
        <w:bottom w:val="none" w:sz="0" w:space="0" w:color="auto"/>
        <w:right w:val="none" w:sz="0" w:space="0" w:color="auto"/>
      </w:divBdr>
    </w:div>
    <w:div w:id="832796653">
      <w:bodyDiv w:val="1"/>
      <w:marLeft w:val="0"/>
      <w:marRight w:val="0"/>
      <w:marTop w:val="0"/>
      <w:marBottom w:val="0"/>
      <w:divBdr>
        <w:top w:val="none" w:sz="0" w:space="0" w:color="auto"/>
        <w:left w:val="none" w:sz="0" w:space="0" w:color="auto"/>
        <w:bottom w:val="none" w:sz="0" w:space="0" w:color="auto"/>
        <w:right w:val="none" w:sz="0" w:space="0" w:color="auto"/>
      </w:divBdr>
    </w:div>
    <w:div w:id="878514186">
      <w:bodyDiv w:val="1"/>
      <w:marLeft w:val="0"/>
      <w:marRight w:val="0"/>
      <w:marTop w:val="0"/>
      <w:marBottom w:val="0"/>
      <w:divBdr>
        <w:top w:val="none" w:sz="0" w:space="0" w:color="auto"/>
        <w:left w:val="none" w:sz="0" w:space="0" w:color="auto"/>
        <w:bottom w:val="none" w:sz="0" w:space="0" w:color="auto"/>
        <w:right w:val="none" w:sz="0" w:space="0" w:color="auto"/>
      </w:divBdr>
    </w:div>
    <w:div w:id="937642905">
      <w:bodyDiv w:val="1"/>
      <w:marLeft w:val="0"/>
      <w:marRight w:val="0"/>
      <w:marTop w:val="0"/>
      <w:marBottom w:val="0"/>
      <w:divBdr>
        <w:top w:val="none" w:sz="0" w:space="0" w:color="auto"/>
        <w:left w:val="none" w:sz="0" w:space="0" w:color="auto"/>
        <w:bottom w:val="none" w:sz="0" w:space="0" w:color="auto"/>
        <w:right w:val="none" w:sz="0" w:space="0" w:color="auto"/>
      </w:divBdr>
    </w:div>
    <w:div w:id="967512882">
      <w:bodyDiv w:val="1"/>
      <w:marLeft w:val="0"/>
      <w:marRight w:val="0"/>
      <w:marTop w:val="0"/>
      <w:marBottom w:val="0"/>
      <w:divBdr>
        <w:top w:val="none" w:sz="0" w:space="0" w:color="auto"/>
        <w:left w:val="none" w:sz="0" w:space="0" w:color="auto"/>
        <w:bottom w:val="none" w:sz="0" w:space="0" w:color="auto"/>
        <w:right w:val="none" w:sz="0" w:space="0" w:color="auto"/>
      </w:divBdr>
      <w:divsChild>
        <w:div w:id="56174551">
          <w:marLeft w:val="0"/>
          <w:marRight w:val="0"/>
          <w:marTop w:val="0"/>
          <w:marBottom w:val="0"/>
          <w:divBdr>
            <w:top w:val="none" w:sz="0" w:space="0" w:color="auto"/>
            <w:left w:val="none" w:sz="0" w:space="0" w:color="auto"/>
            <w:bottom w:val="none" w:sz="0" w:space="0" w:color="auto"/>
            <w:right w:val="none" w:sz="0" w:space="0" w:color="auto"/>
          </w:divBdr>
        </w:div>
        <w:div w:id="350376796">
          <w:marLeft w:val="0"/>
          <w:marRight w:val="0"/>
          <w:marTop w:val="0"/>
          <w:marBottom w:val="0"/>
          <w:divBdr>
            <w:top w:val="none" w:sz="0" w:space="0" w:color="auto"/>
            <w:left w:val="none" w:sz="0" w:space="0" w:color="auto"/>
            <w:bottom w:val="none" w:sz="0" w:space="0" w:color="auto"/>
            <w:right w:val="none" w:sz="0" w:space="0" w:color="auto"/>
          </w:divBdr>
        </w:div>
        <w:div w:id="1806266160">
          <w:marLeft w:val="0"/>
          <w:marRight w:val="0"/>
          <w:marTop w:val="0"/>
          <w:marBottom w:val="0"/>
          <w:divBdr>
            <w:top w:val="none" w:sz="0" w:space="0" w:color="auto"/>
            <w:left w:val="none" w:sz="0" w:space="0" w:color="auto"/>
            <w:bottom w:val="none" w:sz="0" w:space="0" w:color="auto"/>
            <w:right w:val="none" w:sz="0" w:space="0" w:color="auto"/>
          </w:divBdr>
        </w:div>
        <w:div w:id="2053189769">
          <w:marLeft w:val="0"/>
          <w:marRight w:val="0"/>
          <w:marTop w:val="0"/>
          <w:marBottom w:val="0"/>
          <w:divBdr>
            <w:top w:val="none" w:sz="0" w:space="0" w:color="auto"/>
            <w:left w:val="none" w:sz="0" w:space="0" w:color="auto"/>
            <w:bottom w:val="none" w:sz="0" w:space="0" w:color="auto"/>
            <w:right w:val="none" w:sz="0" w:space="0" w:color="auto"/>
          </w:divBdr>
        </w:div>
      </w:divsChild>
    </w:div>
    <w:div w:id="1032875846">
      <w:bodyDiv w:val="1"/>
      <w:marLeft w:val="0"/>
      <w:marRight w:val="0"/>
      <w:marTop w:val="0"/>
      <w:marBottom w:val="0"/>
      <w:divBdr>
        <w:top w:val="none" w:sz="0" w:space="0" w:color="auto"/>
        <w:left w:val="none" w:sz="0" w:space="0" w:color="auto"/>
        <w:bottom w:val="none" w:sz="0" w:space="0" w:color="auto"/>
        <w:right w:val="none" w:sz="0" w:space="0" w:color="auto"/>
      </w:divBdr>
    </w:div>
    <w:div w:id="1078748883">
      <w:bodyDiv w:val="1"/>
      <w:marLeft w:val="0"/>
      <w:marRight w:val="0"/>
      <w:marTop w:val="0"/>
      <w:marBottom w:val="0"/>
      <w:divBdr>
        <w:top w:val="none" w:sz="0" w:space="0" w:color="auto"/>
        <w:left w:val="none" w:sz="0" w:space="0" w:color="auto"/>
        <w:bottom w:val="none" w:sz="0" w:space="0" w:color="auto"/>
        <w:right w:val="none" w:sz="0" w:space="0" w:color="auto"/>
      </w:divBdr>
    </w:div>
    <w:div w:id="1098987491">
      <w:bodyDiv w:val="1"/>
      <w:marLeft w:val="0"/>
      <w:marRight w:val="0"/>
      <w:marTop w:val="0"/>
      <w:marBottom w:val="0"/>
      <w:divBdr>
        <w:top w:val="none" w:sz="0" w:space="0" w:color="auto"/>
        <w:left w:val="none" w:sz="0" w:space="0" w:color="auto"/>
        <w:bottom w:val="none" w:sz="0" w:space="0" w:color="auto"/>
        <w:right w:val="none" w:sz="0" w:space="0" w:color="auto"/>
      </w:divBdr>
    </w:div>
    <w:div w:id="1160391197">
      <w:bodyDiv w:val="1"/>
      <w:marLeft w:val="0"/>
      <w:marRight w:val="0"/>
      <w:marTop w:val="0"/>
      <w:marBottom w:val="0"/>
      <w:divBdr>
        <w:top w:val="none" w:sz="0" w:space="0" w:color="auto"/>
        <w:left w:val="none" w:sz="0" w:space="0" w:color="auto"/>
        <w:bottom w:val="none" w:sz="0" w:space="0" w:color="auto"/>
        <w:right w:val="none" w:sz="0" w:space="0" w:color="auto"/>
      </w:divBdr>
    </w:div>
    <w:div w:id="1166289628">
      <w:bodyDiv w:val="1"/>
      <w:marLeft w:val="0"/>
      <w:marRight w:val="0"/>
      <w:marTop w:val="0"/>
      <w:marBottom w:val="0"/>
      <w:divBdr>
        <w:top w:val="none" w:sz="0" w:space="0" w:color="auto"/>
        <w:left w:val="none" w:sz="0" w:space="0" w:color="auto"/>
        <w:bottom w:val="none" w:sz="0" w:space="0" w:color="auto"/>
        <w:right w:val="none" w:sz="0" w:space="0" w:color="auto"/>
      </w:divBdr>
    </w:div>
    <w:div w:id="1167789659">
      <w:bodyDiv w:val="1"/>
      <w:marLeft w:val="0"/>
      <w:marRight w:val="0"/>
      <w:marTop w:val="0"/>
      <w:marBottom w:val="0"/>
      <w:divBdr>
        <w:top w:val="none" w:sz="0" w:space="0" w:color="auto"/>
        <w:left w:val="none" w:sz="0" w:space="0" w:color="auto"/>
        <w:bottom w:val="none" w:sz="0" w:space="0" w:color="auto"/>
        <w:right w:val="none" w:sz="0" w:space="0" w:color="auto"/>
      </w:divBdr>
    </w:div>
    <w:div w:id="1197962528">
      <w:bodyDiv w:val="1"/>
      <w:marLeft w:val="0"/>
      <w:marRight w:val="0"/>
      <w:marTop w:val="0"/>
      <w:marBottom w:val="0"/>
      <w:divBdr>
        <w:top w:val="none" w:sz="0" w:space="0" w:color="auto"/>
        <w:left w:val="none" w:sz="0" w:space="0" w:color="auto"/>
        <w:bottom w:val="none" w:sz="0" w:space="0" w:color="auto"/>
        <w:right w:val="none" w:sz="0" w:space="0" w:color="auto"/>
      </w:divBdr>
    </w:div>
    <w:div w:id="1215234077">
      <w:bodyDiv w:val="1"/>
      <w:marLeft w:val="0"/>
      <w:marRight w:val="0"/>
      <w:marTop w:val="0"/>
      <w:marBottom w:val="0"/>
      <w:divBdr>
        <w:top w:val="none" w:sz="0" w:space="0" w:color="auto"/>
        <w:left w:val="none" w:sz="0" w:space="0" w:color="auto"/>
        <w:bottom w:val="none" w:sz="0" w:space="0" w:color="auto"/>
        <w:right w:val="none" w:sz="0" w:space="0" w:color="auto"/>
      </w:divBdr>
    </w:div>
    <w:div w:id="1237010791">
      <w:bodyDiv w:val="1"/>
      <w:marLeft w:val="0"/>
      <w:marRight w:val="0"/>
      <w:marTop w:val="0"/>
      <w:marBottom w:val="0"/>
      <w:divBdr>
        <w:top w:val="none" w:sz="0" w:space="0" w:color="auto"/>
        <w:left w:val="none" w:sz="0" w:space="0" w:color="auto"/>
        <w:bottom w:val="none" w:sz="0" w:space="0" w:color="auto"/>
        <w:right w:val="none" w:sz="0" w:space="0" w:color="auto"/>
      </w:divBdr>
    </w:div>
    <w:div w:id="1268586778">
      <w:bodyDiv w:val="1"/>
      <w:marLeft w:val="0"/>
      <w:marRight w:val="0"/>
      <w:marTop w:val="0"/>
      <w:marBottom w:val="0"/>
      <w:divBdr>
        <w:top w:val="none" w:sz="0" w:space="0" w:color="auto"/>
        <w:left w:val="none" w:sz="0" w:space="0" w:color="auto"/>
        <w:bottom w:val="none" w:sz="0" w:space="0" w:color="auto"/>
        <w:right w:val="none" w:sz="0" w:space="0" w:color="auto"/>
      </w:divBdr>
      <w:divsChild>
        <w:div w:id="649093021">
          <w:marLeft w:val="0"/>
          <w:marRight w:val="0"/>
          <w:marTop w:val="0"/>
          <w:marBottom w:val="0"/>
          <w:divBdr>
            <w:top w:val="none" w:sz="0" w:space="0" w:color="auto"/>
            <w:left w:val="none" w:sz="0" w:space="0" w:color="auto"/>
            <w:bottom w:val="none" w:sz="0" w:space="0" w:color="auto"/>
            <w:right w:val="none" w:sz="0" w:space="0" w:color="auto"/>
          </w:divBdr>
        </w:div>
        <w:div w:id="707921926">
          <w:marLeft w:val="0"/>
          <w:marRight w:val="0"/>
          <w:marTop w:val="0"/>
          <w:marBottom w:val="0"/>
          <w:divBdr>
            <w:top w:val="none" w:sz="0" w:space="0" w:color="auto"/>
            <w:left w:val="none" w:sz="0" w:space="0" w:color="auto"/>
            <w:bottom w:val="none" w:sz="0" w:space="0" w:color="auto"/>
            <w:right w:val="none" w:sz="0" w:space="0" w:color="auto"/>
          </w:divBdr>
        </w:div>
        <w:div w:id="1360011272">
          <w:marLeft w:val="0"/>
          <w:marRight w:val="0"/>
          <w:marTop w:val="0"/>
          <w:marBottom w:val="0"/>
          <w:divBdr>
            <w:top w:val="none" w:sz="0" w:space="0" w:color="auto"/>
            <w:left w:val="none" w:sz="0" w:space="0" w:color="auto"/>
            <w:bottom w:val="none" w:sz="0" w:space="0" w:color="auto"/>
            <w:right w:val="none" w:sz="0" w:space="0" w:color="auto"/>
          </w:divBdr>
        </w:div>
        <w:div w:id="1982270502">
          <w:marLeft w:val="0"/>
          <w:marRight w:val="0"/>
          <w:marTop w:val="0"/>
          <w:marBottom w:val="0"/>
          <w:divBdr>
            <w:top w:val="none" w:sz="0" w:space="0" w:color="auto"/>
            <w:left w:val="none" w:sz="0" w:space="0" w:color="auto"/>
            <w:bottom w:val="none" w:sz="0" w:space="0" w:color="auto"/>
            <w:right w:val="none" w:sz="0" w:space="0" w:color="auto"/>
          </w:divBdr>
        </w:div>
        <w:div w:id="491336203">
          <w:marLeft w:val="0"/>
          <w:marRight w:val="0"/>
          <w:marTop w:val="0"/>
          <w:marBottom w:val="0"/>
          <w:divBdr>
            <w:top w:val="none" w:sz="0" w:space="0" w:color="auto"/>
            <w:left w:val="none" w:sz="0" w:space="0" w:color="auto"/>
            <w:bottom w:val="none" w:sz="0" w:space="0" w:color="auto"/>
            <w:right w:val="none" w:sz="0" w:space="0" w:color="auto"/>
          </w:divBdr>
        </w:div>
        <w:div w:id="1914898485">
          <w:marLeft w:val="0"/>
          <w:marRight w:val="0"/>
          <w:marTop w:val="0"/>
          <w:marBottom w:val="0"/>
          <w:divBdr>
            <w:top w:val="none" w:sz="0" w:space="0" w:color="auto"/>
            <w:left w:val="none" w:sz="0" w:space="0" w:color="auto"/>
            <w:bottom w:val="none" w:sz="0" w:space="0" w:color="auto"/>
            <w:right w:val="none" w:sz="0" w:space="0" w:color="auto"/>
          </w:divBdr>
        </w:div>
        <w:div w:id="1373456343">
          <w:marLeft w:val="0"/>
          <w:marRight w:val="0"/>
          <w:marTop w:val="0"/>
          <w:marBottom w:val="0"/>
          <w:divBdr>
            <w:top w:val="none" w:sz="0" w:space="0" w:color="auto"/>
            <w:left w:val="none" w:sz="0" w:space="0" w:color="auto"/>
            <w:bottom w:val="none" w:sz="0" w:space="0" w:color="auto"/>
            <w:right w:val="none" w:sz="0" w:space="0" w:color="auto"/>
          </w:divBdr>
        </w:div>
        <w:div w:id="638612992">
          <w:marLeft w:val="0"/>
          <w:marRight w:val="0"/>
          <w:marTop w:val="0"/>
          <w:marBottom w:val="0"/>
          <w:divBdr>
            <w:top w:val="none" w:sz="0" w:space="0" w:color="auto"/>
            <w:left w:val="none" w:sz="0" w:space="0" w:color="auto"/>
            <w:bottom w:val="none" w:sz="0" w:space="0" w:color="auto"/>
            <w:right w:val="none" w:sz="0" w:space="0" w:color="auto"/>
          </w:divBdr>
        </w:div>
        <w:div w:id="4065474">
          <w:marLeft w:val="0"/>
          <w:marRight w:val="0"/>
          <w:marTop w:val="0"/>
          <w:marBottom w:val="0"/>
          <w:divBdr>
            <w:top w:val="none" w:sz="0" w:space="0" w:color="auto"/>
            <w:left w:val="none" w:sz="0" w:space="0" w:color="auto"/>
            <w:bottom w:val="none" w:sz="0" w:space="0" w:color="auto"/>
            <w:right w:val="none" w:sz="0" w:space="0" w:color="auto"/>
          </w:divBdr>
        </w:div>
        <w:div w:id="343673825">
          <w:marLeft w:val="0"/>
          <w:marRight w:val="0"/>
          <w:marTop w:val="0"/>
          <w:marBottom w:val="0"/>
          <w:divBdr>
            <w:top w:val="none" w:sz="0" w:space="0" w:color="auto"/>
            <w:left w:val="none" w:sz="0" w:space="0" w:color="auto"/>
            <w:bottom w:val="none" w:sz="0" w:space="0" w:color="auto"/>
            <w:right w:val="none" w:sz="0" w:space="0" w:color="auto"/>
          </w:divBdr>
        </w:div>
        <w:div w:id="1413891091">
          <w:marLeft w:val="0"/>
          <w:marRight w:val="0"/>
          <w:marTop w:val="0"/>
          <w:marBottom w:val="0"/>
          <w:divBdr>
            <w:top w:val="none" w:sz="0" w:space="0" w:color="auto"/>
            <w:left w:val="none" w:sz="0" w:space="0" w:color="auto"/>
            <w:bottom w:val="none" w:sz="0" w:space="0" w:color="auto"/>
            <w:right w:val="none" w:sz="0" w:space="0" w:color="auto"/>
          </w:divBdr>
        </w:div>
        <w:div w:id="934749479">
          <w:marLeft w:val="0"/>
          <w:marRight w:val="0"/>
          <w:marTop w:val="0"/>
          <w:marBottom w:val="0"/>
          <w:divBdr>
            <w:top w:val="none" w:sz="0" w:space="0" w:color="auto"/>
            <w:left w:val="none" w:sz="0" w:space="0" w:color="auto"/>
            <w:bottom w:val="none" w:sz="0" w:space="0" w:color="auto"/>
            <w:right w:val="none" w:sz="0" w:space="0" w:color="auto"/>
          </w:divBdr>
        </w:div>
        <w:div w:id="1545671950">
          <w:marLeft w:val="0"/>
          <w:marRight w:val="0"/>
          <w:marTop w:val="0"/>
          <w:marBottom w:val="0"/>
          <w:divBdr>
            <w:top w:val="none" w:sz="0" w:space="0" w:color="auto"/>
            <w:left w:val="none" w:sz="0" w:space="0" w:color="auto"/>
            <w:bottom w:val="none" w:sz="0" w:space="0" w:color="auto"/>
            <w:right w:val="none" w:sz="0" w:space="0" w:color="auto"/>
          </w:divBdr>
        </w:div>
        <w:div w:id="1276253938">
          <w:marLeft w:val="0"/>
          <w:marRight w:val="0"/>
          <w:marTop w:val="0"/>
          <w:marBottom w:val="0"/>
          <w:divBdr>
            <w:top w:val="none" w:sz="0" w:space="0" w:color="auto"/>
            <w:left w:val="none" w:sz="0" w:space="0" w:color="auto"/>
            <w:bottom w:val="none" w:sz="0" w:space="0" w:color="auto"/>
            <w:right w:val="none" w:sz="0" w:space="0" w:color="auto"/>
          </w:divBdr>
        </w:div>
        <w:div w:id="1065687222">
          <w:marLeft w:val="0"/>
          <w:marRight w:val="0"/>
          <w:marTop w:val="0"/>
          <w:marBottom w:val="0"/>
          <w:divBdr>
            <w:top w:val="none" w:sz="0" w:space="0" w:color="auto"/>
            <w:left w:val="none" w:sz="0" w:space="0" w:color="auto"/>
            <w:bottom w:val="none" w:sz="0" w:space="0" w:color="auto"/>
            <w:right w:val="none" w:sz="0" w:space="0" w:color="auto"/>
          </w:divBdr>
        </w:div>
        <w:div w:id="129786273">
          <w:marLeft w:val="0"/>
          <w:marRight w:val="0"/>
          <w:marTop w:val="0"/>
          <w:marBottom w:val="0"/>
          <w:divBdr>
            <w:top w:val="none" w:sz="0" w:space="0" w:color="auto"/>
            <w:left w:val="none" w:sz="0" w:space="0" w:color="auto"/>
            <w:bottom w:val="none" w:sz="0" w:space="0" w:color="auto"/>
            <w:right w:val="none" w:sz="0" w:space="0" w:color="auto"/>
          </w:divBdr>
        </w:div>
        <w:div w:id="2130006231">
          <w:marLeft w:val="0"/>
          <w:marRight w:val="0"/>
          <w:marTop w:val="0"/>
          <w:marBottom w:val="0"/>
          <w:divBdr>
            <w:top w:val="none" w:sz="0" w:space="0" w:color="auto"/>
            <w:left w:val="none" w:sz="0" w:space="0" w:color="auto"/>
            <w:bottom w:val="none" w:sz="0" w:space="0" w:color="auto"/>
            <w:right w:val="none" w:sz="0" w:space="0" w:color="auto"/>
          </w:divBdr>
        </w:div>
        <w:div w:id="1742486435">
          <w:marLeft w:val="0"/>
          <w:marRight w:val="0"/>
          <w:marTop w:val="0"/>
          <w:marBottom w:val="0"/>
          <w:divBdr>
            <w:top w:val="none" w:sz="0" w:space="0" w:color="auto"/>
            <w:left w:val="none" w:sz="0" w:space="0" w:color="auto"/>
            <w:bottom w:val="none" w:sz="0" w:space="0" w:color="auto"/>
            <w:right w:val="none" w:sz="0" w:space="0" w:color="auto"/>
          </w:divBdr>
        </w:div>
        <w:div w:id="7995540">
          <w:marLeft w:val="0"/>
          <w:marRight w:val="0"/>
          <w:marTop w:val="0"/>
          <w:marBottom w:val="0"/>
          <w:divBdr>
            <w:top w:val="none" w:sz="0" w:space="0" w:color="auto"/>
            <w:left w:val="none" w:sz="0" w:space="0" w:color="auto"/>
            <w:bottom w:val="none" w:sz="0" w:space="0" w:color="auto"/>
            <w:right w:val="none" w:sz="0" w:space="0" w:color="auto"/>
          </w:divBdr>
        </w:div>
        <w:div w:id="997611632">
          <w:marLeft w:val="0"/>
          <w:marRight w:val="0"/>
          <w:marTop w:val="0"/>
          <w:marBottom w:val="0"/>
          <w:divBdr>
            <w:top w:val="none" w:sz="0" w:space="0" w:color="auto"/>
            <w:left w:val="none" w:sz="0" w:space="0" w:color="auto"/>
            <w:bottom w:val="none" w:sz="0" w:space="0" w:color="auto"/>
            <w:right w:val="none" w:sz="0" w:space="0" w:color="auto"/>
          </w:divBdr>
        </w:div>
        <w:div w:id="1807820481">
          <w:marLeft w:val="0"/>
          <w:marRight w:val="0"/>
          <w:marTop w:val="0"/>
          <w:marBottom w:val="0"/>
          <w:divBdr>
            <w:top w:val="none" w:sz="0" w:space="0" w:color="auto"/>
            <w:left w:val="none" w:sz="0" w:space="0" w:color="auto"/>
            <w:bottom w:val="none" w:sz="0" w:space="0" w:color="auto"/>
            <w:right w:val="none" w:sz="0" w:space="0" w:color="auto"/>
          </w:divBdr>
        </w:div>
      </w:divsChild>
    </w:div>
    <w:div w:id="1333604980">
      <w:bodyDiv w:val="1"/>
      <w:marLeft w:val="0"/>
      <w:marRight w:val="0"/>
      <w:marTop w:val="0"/>
      <w:marBottom w:val="0"/>
      <w:divBdr>
        <w:top w:val="none" w:sz="0" w:space="0" w:color="auto"/>
        <w:left w:val="none" w:sz="0" w:space="0" w:color="auto"/>
        <w:bottom w:val="none" w:sz="0" w:space="0" w:color="auto"/>
        <w:right w:val="none" w:sz="0" w:space="0" w:color="auto"/>
      </w:divBdr>
    </w:div>
    <w:div w:id="1347051520">
      <w:bodyDiv w:val="1"/>
      <w:marLeft w:val="0"/>
      <w:marRight w:val="0"/>
      <w:marTop w:val="0"/>
      <w:marBottom w:val="0"/>
      <w:divBdr>
        <w:top w:val="none" w:sz="0" w:space="0" w:color="auto"/>
        <w:left w:val="none" w:sz="0" w:space="0" w:color="auto"/>
        <w:bottom w:val="none" w:sz="0" w:space="0" w:color="auto"/>
        <w:right w:val="none" w:sz="0" w:space="0" w:color="auto"/>
      </w:divBdr>
    </w:div>
    <w:div w:id="1362821536">
      <w:bodyDiv w:val="1"/>
      <w:marLeft w:val="0"/>
      <w:marRight w:val="0"/>
      <w:marTop w:val="0"/>
      <w:marBottom w:val="0"/>
      <w:divBdr>
        <w:top w:val="none" w:sz="0" w:space="0" w:color="auto"/>
        <w:left w:val="none" w:sz="0" w:space="0" w:color="auto"/>
        <w:bottom w:val="none" w:sz="0" w:space="0" w:color="auto"/>
        <w:right w:val="none" w:sz="0" w:space="0" w:color="auto"/>
      </w:divBdr>
    </w:div>
    <w:div w:id="1364600448">
      <w:bodyDiv w:val="1"/>
      <w:marLeft w:val="0"/>
      <w:marRight w:val="0"/>
      <w:marTop w:val="0"/>
      <w:marBottom w:val="0"/>
      <w:divBdr>
        <w:top w:val="none" w:sz="0" w:space="0" w:color="auto"/>
        <w:left w:val="none" w:sz="0" w:space="0" w:color="auto"/>
        <w:bottom w:val="none" w:sz="0" w:space="0" w:color="auto"/>
        <w:right w:val="none" w:sz="0" w:space="0" w:color="auto"/>
      </w:divBdr>
    </w:div>
    <w:div w:id="1425107132">
      <w:bodyDiv w:val="1"/>
      <w:marLeft w:val="0"/>
      <w:marRight w:val="0"/>
      <w:marTop w:val="0"/>
      <w:marBottom w:val="0"/>
      <w:divBdr>
        <w:top w:val="none" w:sz="0" w:space="0" w:color="auto"/>
        <w:left w:val="none" w:sz="0" w:space="0" w:color="auto"/>
        <w:bottom w:val="none" w:sz="0" w:space="0" w:color="auto"/>
        <w:right w:val="none" w:sz="0" w:space="0" w:color="auto"/>
      </w:divBdr>
    </w:div>
    <w:div w:id="1501240131">
      <w:bodyDiv w:val="1"/>
      <w:marLeft w:val="0"/>
      <w:marRight w:val="0"/>
      <w:marTop w:val="0"/>
      <w:marBottom w:val="0"/>
      <w:divBdr>
        <w:top w:val="none" w:sz="0" w:space="0" w:color="auto"/>
        <w:left w:val="none" w:sz="0" w:space="0" w:color="auto"/>
        <w:bottom w:val="none" w:sz="0" w:space="0" w:color="auto"/>
        <w:right w:val="none" w:sz="0" w:space="0" w:color="auto"/>
      </w:divBdr>
    </w:div>
    <w:div w:id="1527407307">
      <w:bodyDiv w:val="1"/>
      <w:marLeft w:val="0"/>
      <w:marRight w:val="0"/>
      <w:marTop w:val="0"/>
      <w:marBottom w:val="0"/>
      <w:divBdr>
        <w:top w:val="none" w:sz="0" w:space="0" w:color="auto"/>
        <w:left w:val="none" w:sz="0" w:space="0" w:color="auto"/>
        <w:bottom w:val="none" w:sz="0" w:space="0" w:color="auto"/>
        <w:right w:val="none" w:sz="0" w:space="0" w:color="auto"/>
      </w:divBdr>
    </w:div>
    <w:div w:id="1537042210">
      <w:bodyDiv w:val="1"/>
      <w:marLeft w:val="0"/>
      <w:marRight w:val="0"/>
      <w:marTop w:val="0"/>
      <w:marBottom w:val="0"/>
      <w:divBdr>
        <w:top w:val="none" w:sz="0" w:space="0" w:color="auto"/>
        <w:left w:val="none" w:sz="0" w:space="0" w:color="auto"/>
        <w:bottom w:val="none" w:sz="0" w:space="0" w:color="auto"/>
        <w:right w:val="none" w:sz="0" w:space="0" w:color="auto"/>
      </w:divBdr>
    </w:div>
    <w:div w:id="1612325449">
      <w:bodyDiv w:val="1"/>
      <w:marLeft w:val="0"/>
      <w:marRight w:val="0"/>
      <w:marTop w:val="0"/>
      <w:marBottom w:val="0"/>
      <w:divBdr>
        <w:top w:val="none" w:sz="0" w:space="0" w:color="auto"/>
        <w:left w:val="none" w:sz="0" w:space="0" w:color="auto"/>
        <w:bottom w:val="none" w:sz="0" w:space="0" w:color="auto"/>
        <w:right w:val="none" w:sz="0" w:space="0" w:color="auto"/>
      </w:divBdr>
    </w:div>
    <w:div w:id="1641809760">
      <w:bodyDiv w:val="1"/>
      <w:marLeft w:val="0"/>
      <w:marRight w:val="0"/>
      <w:marTop w:val="0"/>
      <w:marBottom w:val="0"/>
      <w:divBdr>
        <w:top w:val="none" w:sz="0" w:space="0" w:color="auto"/>
        <w:left w:val="none" w:sz="0" w:space="0" w:color="auto"/>
        <w:bottom w:val="none" w:sz="0" w:space="0" w:color="auto"/>
        <w:right w:val="none" w:sz="0" w:space="0" w:color="auto"/>
      </w:divBdr>
    </w:div>
    <w:div w:id="1651782997">
      <w:bodyDiv w:val="1"/>
      <w:marLeft w:val="0"/>
      <w:marRight w:val="0"/>
      <w:marTop w:val="0"/>
      <w:marBottom w:val="0"/>
      <w:divBdr>
        <w:top w:val="none" w:sz="0" w:space="0" w:color="auto"/>
        <w:left w:val="none" w:sz="0" w:space="0" w:color="auto"/>
        <w:bottom w:val="none" w:sz="0" w:space="0" w:color="auto"/>
        <w:right w:val="none" w:sz="0" w:space="0" w:color="auto"/>
      </w:divBdr>
    </w:div>
    <w:div w:id="1715078521">
      <w:bodyDiv w:val="1"/>
      <w:marLeft w:val="0"/>
      <w:marRight w:val="0"/>
      <w:marTop w:val="0"/>
      <w:marBottom w:val="0"/>
      <w:divBdr>
        <w:top w:val="none" w:sz="0" w:space="0" w:color="auto"/>
        <w:left w:val="none" w:sz="0" w:space="0" w:color="auto"/>
        <w:bottom w:val="none" w:sz="0" w:space="0" w:color="auto"/>
        <w:right w:val="none" w:sz="0" w:space="0" w:color="auto"/>
      </w:divBdr>
    </w:div>
    <w:div w:id="1728069685">
      <w:bodyDiv w:val="1"/>
      <w:marLeft w:val="0"/>
      <w:marRight w:val="0"/>
      <w:marTop w:val="0"/>
      <w:marBottom w:val="0"/>
      <w:divBdr>
        <w:top w:val="none" w:sz="0" w:space="0" w:color="auto"/>
        <w:left w:val="none" w:sz="0" w:space="0" w:color="auto"/>
        <w:bottom w:val="none" w:sz="0" w:space="0" w:color="auto"/>
        <w:right w:val="none" w:sz="0" w:space="0" w:color="auto"/>
      </w:divBdr>
    </w:div>
    <w:div w:id="1801146498">
      <w:bodyDiv w:val="1"/>
      <w:marLeft w:val="0"/>
      <w:marRight w:val="0"/>
      <w:marTop w:val="0"/>
      <w:marBottom w:val="0"/>
      <w:divBdr>
        <w:top w:val="none" w:sz="0" w:space="0" w:color="auto"/>
        <w:left w:val="none" w:sz="0" w:space="0" w:color="auto"/>
        <w:bottom w:val="none" w:sz="0" w:space="0" w:color="auto"/>
        <w:right w:val="none" w:sz="0" w:space="0" w:color="auto"/>
      </w:divBdr>
    </w:div>
    <w:div w:id="2024430309">
      <w:bodyDiv w:val="1"/>
      <w:marLeft w:val="0"/>
      <w:marRight w:val="0"/>
      <w:marTop w:val="0"/>
      <w:marBottom w:val="0"/>
      <w:divBdr>
        <w:top w:val="none" w:sz="0" w:space="0" w:color="auto"/>
        <w:left w:val="none" w:sz="0" w:space="0" w:color="auto"/>
        <w:bottom w:val="none" w:sz="0" w:space="0" w:color="auto"/>
        <w:right w:val="none" w:sz="0" w:space="0" w:color="auto"/>
      </w:divBdr>
    </w:div>
    <w:div w:id="2024504390">
      <w:bodyDiv w:val="1"/>
      <w:marLeft w:val="0"/>
      <w:marRight w:val="0"/>
      <w:marTop w:val="0"/>
      <w:marBottom w:val="0"/>
      <w:divBdr>
        <w:top w:val="none" w:sz="0" w:space="0" w:color="auto"/>
        <w:left w:val="none" w:sz="0" w:space="0" w:color="auto"/>
        <w:bottom w:val="none" w:sz="0" w:space="0" w:color="auto"/>
        <w:right w:val="none" w:sz="0" w:space="0" w:color="auto"/>
      </w:divBdr>
    </w:div>
    <w:div w:id="2027705757">
      <w:bodyDiv w:val="1"/>
      <w:marLeft w:val="0"/>
      <w:marRight w:val="0"/>
      <w:marTop w:val="0"/>
      <w:marBottom w:val="0"/>
      <w:divBdr>
        <w:top w:val="none" w:sz="0" w:space="0" w:color="auto"/>
        <w:left w:val="none" w:sz="0" w:space="0" w:color="auto"/>
        <w:bottom w:val="none" w:sz="0" w:space="0" w:color="auto"/>
        <w:right w:val="none" w:sz="0" w:space="0" w:color="auto"/>
      </w:divBdr>
    </w:div>
    <w:div w:id="2135319492">
      <w:bodyDiv w:val="1"/>
      <w:marLeft w:val="0"/>
      <w:marRight w:val="0"/>
      <w:marTop w:val="0"/>
      <w:marBottom w:val="0"/>
      <w:divBdr>
        <w:top w:val="none" w:sz="0" w:space="0" w:color="auto"/>
        <w:left w:val="none" w:sz="0" w:space="0" w:color="auto"/>
        <w:bottom w:val="none" w:sz="0" w:space="0" w:color="auto"/>
        <w:right w:val="none" w:sz="0" w:space="0" w:color="auto"/>
      </w:divBdr>
      <w:divsChild>
        <w:div w:id="73571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46195/8a479c028d080f9c4013f9a12ca4bc04a1bc7527/" TargetMode="External"/><Relationship Id="rId18" Type="http://schemas.openxmlformats.org/officeDocument/2006/relationships/hyperlink" Target="https://www.consultant.ru/document/cons_doc_LAW_190624/25f186eefb5315b42c902be14a6b40ec63ea7ac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38468/" TargetMode="External"/><Relationship Id="rId7" Type="http://schemas.openxmlformats.org/officeDocument/2006/relationships/endnotes" Target="endnotes.xml"/><Relationship Id="rId12" Type="http://schemas.openxmlformats.org/officeDocument/2006/relationships/hyperlink" Target="https://www.consultant.ru/document/cons_doc_LAW_446195/adbc49aaab552c55cb040636a29a905441cbe915/" TargetMode="External"/><Relationship Id="rId17" Type="http://schemas.openxmlformats.org/officeDocument/2006/relationships/hyperlink" Target="https://www.consultant.ru/document/cons_doc_LAW_446195/d03f218475a9847f0ba021c505f5ab5446e5c6f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46195/8a479c028d080f9c4013f9a12ca4bc04a1bc7527/" TargetMode="External"/><Relationship Id="rId20" Type="http://schemas.openxmlformats.org/officeDocument/2006/relationships/hyperlink" Target="https://www.consultant.ru/document/cons_doc_LAW_446195/f6fb5e26212db7c34ed9e1fc1e33a10f57b19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6197/7cb66e0f239f00b0e1d59f167cd46beb2182ece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nsultant.ru/document/cons_doc_LAW_446195/8a479c028d080f9c4013f9a12ca4bc04a1bc7527/" TargetMode="External"/><Relationship Id="rId23" Type="http://schemas.openxmlformats.org/officeDocument/2006/relationships/hyperlink" Target="https://www.consultant.ru/document/cons_doc_LAW_436375/f37831cb86dea1959749e24d246234941eca66cd/" TargetMode="External"/><Relationship Id="rId10" Type="http://schemas.openxmlformats.org/officeDocument/2006/relationships/hyperlink" Target="https://www.consultant.ru/document/cons_doc_LAW_446195/adbc49aaab552c55cb040636a29a905441cbe915/" TargetMode="External"/><Relationship Id="rId19" Type="http://schemas.openxmlformats.org/officeDocument/2006/relationships/hyperlink" Target="https://www.consultant.ru/document/cons_doc_LAW_446195/f6fb5e26212db7c34ed9e1fc1e33a10f57b19470/" TargetMode="External"/><Relationship Id="rId4" Type="http://schemas.openxmlformats.org/officeDocument/2006/relationships/settings" Target="settings.xml"/><Relationship Id="rId9" Type="http://schemas.openxmlformats.org/officeDocument/2006/relationships/hyperlink" Target="https://www.consultant.ru/document/cons_doc_LAW_446195/f6fb5e26212db7c34ed9e1fc1e33a10f57b19470/" TargetMode="External"/><Relationship Id="rId14" Type="http://schemas.openxmlformats.org/officeDocument/2006/relationships/hyperlink" Target="https://www.consultant.ru/document/cons_doc_LAW_446195/8a479c028d080f9c4013f9a12ca4bc04a1bc7527/" TargetMode="External"/><Relationship Id="rId22" Type="http://schemas.openxmlformats.org/officeDocument/2006/relationships/hyperlink" Target="https://www.consultant.ru/document/cons_doc_LAW_436375/7705ea248eb2ec0cf267513902ed8f43cc104c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524CB-74EC-47DC-9F16-3B579DBB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2303</Words>
  <Characters>13129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
  <LinksUpToDate>false</LinksUpToDate>
  <CharactersWithSpaces>15402</CharactersWithSpaces>
  <SharedDoc>false</SharedDoc>
  <HLinks>
    <vt:vector size="24" baseType="variant">
      <vt:variant>
        <vt:i4>655450</vt:i4>
      </vt:variant>
      <vt:variant>
        <vt:i4>9</vt:i4>
      </vt:variant>
      <vt:variant>
        <vt:i4>0</vt:i4>
      </vt:variant>
      <vt:variant>
        <vt:i4>5</vt:i4>
      </vt:variant>
      <vt:variant>
        <vt:lpwstr>consultantplus://offline/ref=DA5933032BD9C84B1C33B8FDE4CFAAAD52F39C11A9FE04D3C3378AD6E4404709783E1DDE3602s0M</vt:lpwstr>
      </vt:variant>
      <vt:variant>
        <vt:lpwstr/>
      </vt:variant>
      <vt:variant>
        <vt:i4>655450</vt:i4>
      </vt:variant>
      <vt:variant>
        <vt:i4>6</vt:i4>
      </vt:variant>
      <vt:variant>
        <vt:i4>0</vt:i4>
      </vt:variant>
      <vt:variant>
        <vt:i4>5</vt:i4>
      </vt:variant>
      <vt:variant>
        <vt:lpwstr>consultantplus://offline/ref=DA5933032BD9C84B1C33B8FDE4CFAAAD52F39C11A9FE04D3C3378AD6E4404709783E1DDE3602s0M</vt:lpwstr>
      </vt:variant>
      <vt:variant>
        <vt:lpwstr/>
      </vt:variant>
      <vt:variant>
        <vt:i4>1639477</vt:i4>
      </vt:variant>
      <vt:variant>
        <vt:i4>3</vt:i4>
      </vt:variant>
      <vt:variant>
        <vt:i4>0</vt:i4>
      </vt:variant>
      <vt:variant>
        <vt:i4>5</vt:i4>
      </vt:variant>
      <vt:variant>
        <vt:lpwstr>../../../../mashin_va.DC/Desktop/373/2. Приложение_ в собств бесплатно без_торгов ИСПР.doc</vt:lpwstr>
      </vt:variant>
      <vt:variant>
        <vt:lpwstr>Par1276</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subject/>
  <dc:creator>cronuser</dc:creator>
  <cp:keywords/>
  <cp:lastModifiedBy>Яцентюк Светлана Борисовна</cp:lastModifiedBy>
  <cp:revision>19</cp:revision>
  <cp:lastPrinted>2023-07-25T04:36:00Z</cp:lastPrinted>
  <dcterms:created xsi:type="dcterms:W3CDTF">2021-12-21T13:24:00Z</dcterms:created>
  <dcterms:modified xsi:type="dcterms:W3CDTF">2023-07-28T05:02:00Z</dcterms:modified>
</cp:coreProperties>
</file>