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657" w:rsidRPr="00743A1B" w:rsidRDefault="00F56657" w:rsidP="00AF6735">
      <w:pPr>
        <w:widowControl/>
        <w:suppressAutoHyphens w:val="0"/>
        <w:autoSpaceDN/>
        <w:textAlignment w:val="auto"/>
        <w:rPr>
          <w:rFonts w:ascii="PT Astra Serif" w:eastAsia="Calibri" w:hAnsi="PT Astra Serif" w:cs="Times New Roman"/>
          <w:b/>
          <w:kern w:val="0"/>
          <w:sz w:val="28"/>
          <w:szCs w:val="28"/>
          <w:lang w:val="ru-RU" w:eastAsia="en-US" w:bidi="ar-SA"/>
        </w:rPr>
      </w:pPr>
      <w:r w:rsidRPr="00743A1B">
        <w:rPr>
          <w:rFonts w:ascii="PT Astra Serif" w:eastAsia="Times New Roman" w:hAnsi="PT Astra Serif" w:cs="Times New Roman"/>
          <w:noProof/>
          <w:kern w:val="0"/>
          <w:lang w:val="ru-RU" w:eastAsia="ru-RU" w:bidi="ar-SA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57" w:rsidRPr="00743A1B" w:rsidRDefault="00F56657" w:rsidP="00F56657">
      <w:pPr>
        <w:widowControl/>
        <w:autoSpaceDN/>
        <w:jc w:val="center"/>
        <w:textAlignment w:val="auto"/>
        <w:rPr>
          <w:rFonts w:ascii="PT Astra Serif" w:eastAsia="Times New Roman" w:hAnsi="PT Astra Serif" w:cs="Times New Roman"/>
          <w:b/>
          <w:kern w:val="0"/>
          <w:sz w:val="32"/>
          <w:szCs w:val="32"/>
          <w:lang w:val="ru-RU" w:eastAsia="ar-SA" w:bidi="ar-SA"/>
        </w:rPr>
      </w:pPr>
      <w:r w:rsidRPr="00743A1B">
        <w:rPr>
          <w:rFonts w:ascii="PT Astra Serif" w:eastAsia="Times New Roman" w:hAnsi="PT Astra Serif" w:cs="Times New Roman"/>
          <w:b/>
          <w:kern w:val="0"/>
          <w:sz w:val="32"/>
          <w:szCs w:val="32"/>
          <w:lang w:val="ru-RU" w:eastAsia="ar-SA" w:bidi="ar-SA"/>
        </w:rPr>
        <w:t>МУНИЦИПАЛЬНОЕ УЧРЕЖДЕНИЕ АДМИНИСТРАЦИИ МУНИЦИПАЛЬНОГО ОБРАЗОВАНИЯ</w:t>
      </w:r>
    </w:p>
    <w:p w:rsidR="00F56657" w:rsidRPr="00743A1B" w:rsidRDefault="00F56657" w:rsidP="00F56657">
      <w:pPr>
        <w:widowControl/>
        <w:autoSpaceDN/>
        <w:jc w:val="center"/>
        <w:textAlignment w:val="auto"/>
        <w:rPr>
          <w:rFonts w:ascii="PT Astra Serif" w:eastAsia="Times New Roman" w:hAnsi="PT Astra Serif" w:cs="Times New Roman"/>
          <w:b/>
          <w:kern w:val="0"/>
          <w:sz w:val="32"/>
          <w:szCs w:val="32"/>
          <w:lang w:val="ru-RU" w:eastAsia="ar-SA" w:bidi="ar-SA"/>
        </w:rPr>
      </w:pPr>
      <w:r w:rsidRPr="00743A1B">
        <w:rPr>
          <w:rFonts w:ascii="PT Astra Serif" w:eastAsia="Times New Roman" w:hAnsi="PT Astra Serif" w:cs="Times New Roman"/>
          <w:b/>
          <w:kern w:val="0"/>
          <w:sz w:val="32"/>
          <w:szCs w:val="32"/>
          <w:lang w:val="ru-RU" w:eastAsia="ar-SA" w:bidi="ar-SA"/>
        </w:rPr>
        <w:t>«ВЕШКАЙМСКИЙ РАЙОН» УЛЬЯНОВСКОЙ ОБЛАСТИ</w:t>
      </w:r>
    </w:p>
    <w:p w:rsidR="00724161" w:rsidRPr="00743A1B" w:rsidRDefault="00724161" w:rsidP="00B95F4E">
      <w:pPr>
        <w:pStyle w:val="Standard"/>
        <w:jc w:val="center"/>
        <w:rPr>
          <w:rFonts w:ascii="PT Astra Serif" w:hAnsi="PT Astra Serif"/>
          <w:lang w:val="ru-RU"/>
        </w:rPr>
      </w:pPr>
    </w:p>
    <w:p w:rsidR="00B95F4E" w:rsidRPr="00743A1B" w:rsidRDefault="00B95F4E" w:rsidP="00B95F4E">
      <w:pPr>
        <w:pStyle w:val="Standard"/>
        <w:jc w:val="center"/>
        <w:rPr>
          <w:rFonts w:ascii="PT Astra Serif" w:hAnsi="PT Astra Serif"/>
          <w:b/>
          <w:sz w:val="48"/>
        </w:rPr>
      </w:pPr>
      <w:r w:rsidRPr="00743A1B">
        <w:rPr>
          <w:rFonts w:ascii="PT Astra Serif" w:hAnsi="PT Astra Serif"/>
          <w:b/>
          <w:sz w:val="48"/>
        </w:rPr>
        <w:t>ПОСТАНОВЛЕНИЕ</w:t>
      </w:r>
    </w:p>
    <w:p w:rsidR="00D67658" w:rsidRPr="00743A1B" w:rsidRDefault="00D67658" w:rsidP="00B95F4E">
      <w:pPr>
        <w:pStyle w:val="Standard"/>
        <w:jc w:val="center"/>
        <w:rPr>
          <w:rFonts w:ascii="PT Astra Serif" w:hAnsi="PT Astra Serif"/>
          <w:lang w:val="ru-RU"/>
        </w:rPr>
      </w:pPr>
    </w:p>
    <w:p w:rsidR="00724161" w:rsidRPr="00DA4939" w:rsidRDefault="005734D6" w:rsidP="000E2762">
      <w:pPr>
        <w:pStyle w:val="Standard"/>
        <w:rPr>
          <w:rFonts w:ascii="PT Astra Serif" w:hAnsi="PT Astra Serif"/>
          <w:u w:val="single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17 января 202</w:t>
      </w:r>
      <w:r w:rsidR="00AF6735">
        <w:rPr>
          <w:rFonts w:ascii="PT Astra Serif" w:hAnsi="PT Astra Serif"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PT Astra Serif" w:hAnsi="PT Astra Serif"/>
          <w:sz w:val="28"/>
          <w:szCs w:val="28"/>
          <w:lang w:val="ru-RU"/>
        </w:rPr>
        <w:t xml:space="preserve"> г. </w:t>
      </w:r>
      <w:r w:rsidR="00712C88">
        <w:rPr>
          <w:rFonts w:ascii="PT Astra Serif" w:hAnsi="PT Astra Serif"/>
          <w:sz w:val="28"/>
          <w:szCs w:val="28"/>
          <w:lang w:val="ru-RU"/>
        </w:rPr>
        <w:t xml:space="preserve">                </w:t>
      </w:r>
      <w:r w:rsidR="00806922" w:rsidRPr="00743A1B">
        <w:rPr>
          <w:rFonts w:ascii="PT Astra Serif" w:hAnsi="PT Astra Serif"/>
          <w:sz w:val="28"/>
          <w:szCs w:val="28"/>
          <w:lang w:val="ru-RU"/>
        </w:rPr>
        <w:t xml:space="preserve">             </w:t>
      </w:r>
      <w:r w:rsidR="00DE1794" w:rsidRPr="00743A1B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806922" w:rsidRPr="00743A1B">
        <w:rPr>
          <w:rFonts w:ascii="PT Astra Serif" w:hAnsi="PT Astra Serif"/>
          <w:sz w:val="28"/>
          <w:szCs w:val="28"/>
          <w:lang w:val="ru-RU"/>
        </w:rPr>
        <w:t xml:space="preserve">        </w:t>
      </w:r>
      <w:r w:rsidR="00671185">
        <w:rPr>
          <w:rFonts w:ascii="PT Astra Serif" w:hAnsi="PT Astra Serif"/>
          <w:sz w:val="28"/>
          <w:szCs w:val="28"/>
          <w:lang w:val="ru-RU"/>
        </w:rPr>
        <w:t xml:space="preserve">                            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      </w:t>
      </w:r>
      <w:r w:rsidR="00671185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B95F4E" w:rsidRPr="00743A1B">
        <w:rPr>
          <w:rFonts w:ascii="PT Astra Serif" w:hAnsi="PT Astra Serif"/>
          <w:sz w:val="28"/>
          <w:szCs w:val="28"/>
        </w:rPr>
        <w:t>№</w:t>
      </w:r>
      <w:r w:rsidR="00C06473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u w:val="single"/>
          <w:lang w:val="ru-RU"/>
        </w:rPr>
        <w:t>23</w:t>
      </w:r>
    </w:p>
    <w:p w:rsidR="00B95F4E" w:rsidRPr="00743A1B" w:rsidRDefault="00B95F4E" w:rsidP="00B95F4E">
      <w:pPr>
        <w:pStyle w:val="Standard"/>
        <w:jc w:val="center"/>
        <w:rPr>
          <w:rFonts w:ascii="PT Astra Serif" w:hAnsi="PT Astra Serif"/>
          <w:lang w:val="ru-RU"/>
        </w:rPr>
      </w:pPr>
      <w:r w:rsidRPr="00743A1B">
        <w:rPr>
          <w:rFonts w:ascii="PT Astra Serif" w:hAnsi="PT Astra Serif"/>
          <w:lang w:val="ru-RU"/>
        </w:rPr>
        <w:t>р.п. Вешкайма</w:t>
      </w:r>
    </w:p>
    <w:p w:rsidR="00B95F4E" w:rsidRPr="00743A1B" w:rsidRDefault="00B95F4E" w:rsidP="00B95F4E">
      <w:pPr>
        <w:pStyle w:val="Standard"/>
        <w:jc w:val="center"/>
        <w:rPr>
          <w:rFonts w:ascii="PT Astra Serif" w:hAnsi="PT Astra Serif"/>
          <w:lang w:val="ru-RU"/>
        </w:rPr>
      </w:pPr>
    </w:p>
    <w:p w:rsidR="00D67658" w:rsidRPr="00743A1B" w:rsidRDefault="00D67658" w:rsidP="00D6765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3A1B">
        <w:rPr>
          <w:rFonts w:ascii="PT Astra Serif" w:hAnsi="PT Astra Serif" w:cs="Times New Roman"/>
          <w:b/>
          <w:sz w:val="28"/>
          <w:szCs w:val="28"/>
        </w:rPr>
        <w:t>О</w:t>
      </w:r>
      <w:r w:rsidR="004E19C7" w:rsidRPr="00743A1B">
        <w:rPr>
          <w:rFonts w:ascii="PT Astra Serif" w:hAnsi="PT Astra Serif" w:cs="Times New Roman"/>
          <w:b/>
          <w:sz w:val="28"/>
          <w:szCs w:val="28"/>
        </w:rPr>
        <w:t xml:space="preserve">б </w:t>
      </w:r>
      <w:r w:rsidR="00AA6CC0" w:rsidRPr="00743A1B">
        <w:rPr>
          <w:rFonts w:ascii="PT Astra Serif" w:hAnsi="PT Astra Serif" w:cs="Times New Roman"/>
          <w:b/>
          <w:sz w:val="28"/>
          <w:szCs w:val="28"/>
        </w:rPr>
        <w:t>утверждении перечня объектов, являющихся муниципальной собственность</w:t>
      </w:r>
      <w:r w:rsidR="0020317F" w:rsidRPr="00743A1B">
        <w:rPr>
          <w:rFonts w:ascii="PT Astra Serif" w:hAnsi="PT Astra Serif" w:cs="Times New Roman"/>
          <w:b/>
          <w:sz w:val="28"/>
          <w:szCs w:val="28"/>
        </w:rPr>
        <w:t>ю</w:t>
      </w:r>
      <w:r w:rsidR="00AA6CC0" w:rsidRPr="00743A1B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«Вешкаймский район» Ульяновской области, в отношении которых планируется заключение концессионных соглашений </w:t>
      </w:r>
      <w:r w:rsidR="00634512">
        <w:rPr>
          <w:rFonts w:ascii="PT Astra Serif" w:hAnsi="PT Astra Serif" w:cs="Times New Roman"/>
          <w:b/>
          <w:sz w:val="28"/>
          <w:szCs w:val="28"/>
        </w:rPr>
        <w:t xml:space="preserve"> и соглашений о муниципальном частном партнерстве </w:t>
      </w:r>
      <w:r w:rsidR="00AA6CC0" w:rsidRPr="00743A1B">
        <w:rPr>
          <w:rFonts w:ascii="PT Astra Serif" w:hAnsi="PT Astra Serif" w:cs="Times New Roman"/>
          <w:b/>
          <w:sz w:val="28"/>
          <w:szCs w:val="28"/>
        </w:rPr>
        <w:t>в 20</w:t>
      </w:r>
      <w:r w:rsidR="00743A1B" w:rsidRPr="00743A1B">
        <w:rPr>
          <w:rFonts w:ascii="PT Astra Serif" w:hAnsi="PT Astra Serif" w:cs="Times New Roman"/>
          <w:b/>
          <w:sz w:val="28"/>
          <w:szCs w:val="28"/>
        </w:rPr>
        <w:t>2</w:t>
      </w:r>
      <w:r w:rsidR="008F14D1">
        <w:rPr>
          <w:rFonts w:ascii="PT Astra Serif" w:hAnsi="PT Astra Serif" w:cs="Times New Roman"/>
          <w:b/>
          <w:sz w:val="28"/>
          <w:szCs w:val="28"/>
        </w:rPr>
        <w:t>5</w:t>
      </w:r>
      <w:r w:rsidR="00AA6CC0" w:rsidRPr="00743A1B">
        <w:rPr>
          <w:rFonts w:ascii="PT Astra Serif" w:hAnsi="PT Astra Serif" w:cs="Times New Roman"/>
          <w:b/>
          <w:sz w:val="28"/>
          <w:szCs w:val="28"/>
        </w:rPr>
        <w:t xml:space="preserve"> году</w:t>
      </w:r>
      <w:r w:rsidRPr="00743A1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E19C7" w:rsidRPr="00743A1B" w:rsidRDefault="004E19C7" w:rsidP="00D6765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E19C7" w:rsidRPr="00743A1B" w:rsidRDefault="00AA6CC0" w:rsidP="00D6765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43A1B">
        <w:rPr>
          <w:rFonts w:ascii="PT Astra Serif" w:hAnsi="PT Astra Serif"/>
          <w:sz w:val="28"/>
          <w:szCs w:val="28"/>
          <w:lang w:val="ru-RU"/>
        </w:rPr>
        <w:t xml:space="preserve">В соответствии с частью 3 статьи 4 Федерального закона от 21.07.2005  </w:t>
      </w:r>
      <w:r w:rsidR="00257F47">
        <w:rPr>
          <w:rFonts w:ascii="PT Astra Serif" w:hAnsi="PT Astra Serif"/>
          <w:sz w:val="28"/>
          <w:szCs w:val="28"/>
          <w:lang w:val="ru-RU"/>
        </w:rPr>
        <w:t xml:space="preserve">              </w:t>
      </w:r>
      <w:r w:rsidRPr="00743A1B">
        <w:rPr>
          <w:rFonts w:ascii="PT Astra Serif" w:hAnsi="PT Astra Serif"/>
          <w:sz w:val="28"/>
          <w:szCs w:val="28"/>
          <w:lang w:val="ru-RU"/>
        </w:rPr>
        <w:t xml:space="preserve"> № 115-ФЗ «О концессионных соглашениях»</w:t>
      </w:r>
      <w:r w:rsidR="004E19C7" w:rsidRPr="00743A1B">
        <w:rPr>
          <w:rFonts w:ascii="PT Astra Serif" w:hAnsi="PT Astra Serif"/>
          <w:sz w:val="28"/>
          <w:szCs w:val="28"/>
          <w:lang w:val="ru-RU"/>
        </w:rPr>
        <w:t>,</w:t>
      </w:r>
      <w:r w:rsidRPr="00743A1B">
        <w:rPr>
          <w:rFonts w:ascii="PT Astra Serif" w:hAnsi="PT Astra Serif"/>
          <w:sz w:val="28"/>
          <w:szCs w:val="28"/>
          <w:lang w:val="ru-RU"/>
        </w:rPr>
        <w:t xml:space="preserve"> Федеральным законом от 06.10.2003 № 131-ФЗ</w:t>
      </w:r>
      <w:r w:rsidR="004E19C7" w:rsidRPr="00743A1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43A1B">
        <w:rPr>
          <w:rFonts w:ascii="PT Astra Serif" w:hAnsi="PT Astra Serif"/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</w:t>
      </w:r>
      <w:r w:rsidR="004E19C7" w:rsidRPr="00743A1B">
        <w:rPr>
          <w:rFonts w:ascii="PT Astra Serif" w:hAnsi="PT Astra Serif"/>
          <w:sz w:val="28"/>
          <w:szCs w:val="28"/>
          <w:lang w:val="ru-RU"/>
        </w:rPr>
        <w:t>постановляю:</w:t>
      </w:r>
    </w:p>
    <w:p w:rsidR="00AA6CC0" w:rsidRPr="00743A1B" w:rsidRDefault="00D67658" w:rsidP="004E19C7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43A1B">
        <w:rPr>
          <w:rFonts w:ascii="PT Astra Serif" w:hAnsi="PT Astra Serif" w:cs="Times New Roman"/>
          <w:color w:val="000000"/>
          <w:sz w:val="28"/>
          <w:szCs w:val="28"/>
        </w:rPr>
        <w:t xml:space="preserve">1. </w:t>
      </w:r>
      <w:r w:rsidR="00AA6CC0" w:rsidRPr="00743A1B">
        <w:rPr>
          <w:rFonts w:ascii="PT Astra Serif" w:hAnsi="PT Astra Serif" w:cs="Times New Roman"/>
          <w:color w:val="000000"/>
          <w:sz w:val="28"/>
          <w:szCs w:val="28"/>
        </w:rPr>
        <w:t>Утвердить перечень объектов, являющихся собственность</w:t>
      </w:r>
      <w:r w:rsidR="00C768D7" w:rsidRPr="00743A1B">
        <w:rPr>
          <w:rFonts w:ascii="PT Astra Serif" w:hAnsi="PT Astra Serif" w:cs="Times New Roman"/>
          <w:color w:val="000000"/>
          <w:sz w:val="28"/>
          <w:szCs w:val="28"/>
        </w:rPr>
        <w:t>ю</w:t>
      </w:r>
      <w:r w:rsidR="00AA6CC0" w:rsidRPr="00743A1B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образования «Вешкаймский район» Ульяновской области, в отношении которых планируется заключение концессионн</w:t>
      </w:r>
      <w:r w:rsidR="00C768D7" w:rsidRPr="00743A1B">
        <w:rPr>
          <w:rFonts w:ascii="PT Astra Serif" w:hAnsi="PT Astra Serif" w:cs="Times New Roman"/>
          <w:color w:val="000000"/>
          <w:sz w:val="28"/>
          <w:szCs w:val="28"/>
        </w:rPr>
        <w:t>ых</w:t>
      </w:r>
      <w:r w:rsidR="00AA6CC0" w:rsidRPr="00743A1B">
        <w:rPr>
          <w:rFonts w:ascii="PT Astra Serif" w:hAnsi="PT Astra Serif" w:cs="Times New Roman"/>
          <w:color w:val="000000"/>
          <w:sz w:val="28"/>
          <w:szCs w:val="28"/>
        </w:rPr>
        <w:t xml:space="preserve"> соглашени</w:t>
      </w:r>
      <w:r w:rsidR="00C768D7" w:rsidRPr="00743A1B">
        <w:rPr>
          <w:rFonts w:ascii="PT Astra Serif" w:hAnsi="PT Astra Serif" w:cs="Times New Roman"/>
          <w:color w:val="000000"/>
          <w:sz w:val="28"/>
          <w:szCs w:val="28"/>
        </w:rPr>
        <w:t>й</w:t>
      </w:r>
      <w:r w:rsidR="00AA6CC0" w:rsidRPr="00743A1B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634512">
        <w:rPr>
          <w:rFonts w:ascii="PT Astra Serif" w:hAnsi="PT Astra Serif" w:cs="Times New Roman"/>
          <w:color w:val="000000"/>
          <w:sz w:val="28"/>
          <w:szCs w:val="28"/>
        </w:rPr>
        <w:t xml:space="preserve">и соглашений о муниципальном частном партнерстве </w:t>
      </w:r>
      <w:r w:rsidR="00AA6CC0" w:rsidRPr="00743A1B">
        <w:rPr>
          <w:rFonts w:ascii="PT Astra Serif" w:hAnsi="PT Astra Serif" w:cs="Times New Roman"/>
          <w:color w:val="000000"/>
          <w:sz w:val="28"/>
          <w:szCs w:val="28"/>
        </w:rPr>
        <w:t>в 20</w:t>
      </w:r>
      <w:r w:rsidR="00743A1B" w:rsidRPr="00743A1B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171A79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AA6CC0" w:rsidRPr="00743A1B">
        <w:rPr>
          <w:rFonts w:ascii="PT Astra Serif" w:hAnsi="PT Astra Serif" w:cs="Times New Roman"/>
          <w:color w:val="000000"/>
          <w:sz w:val="28"/>
          <w:szCs w:val="28"/>
        </w:rPr>
        <w:t xml:space="preserve"> году (приложение </w:t>
      </w:r>
      <w:r w:rsidR="00634512">
        <w:rPr>
          <w:rFonts w:ascii="PT Astra Serif" w:hAnsi="PT Astra Serif" w:cs="Times New Roman"/>
          <w:color w:val="000000"/>
          <w:sz w:val="28"/>
          <w:szCs w:val="28"/>
        </w:rPr>
        <w:t xml:space="preserve">            </w:t>
      </w:r>
      <w:r w:rsidR="00AA6CC0" w:rsidRPr="00743A1B">
        <w:rPr>
          <w:rFonts w:ascii="PT Astra Serif" w:hAnsi="PT Astra Serif" w:cs="Times New Roman"/>
          <w:color w:val="000000"/>
          <w:sz w:val="28"/>
          <w:szCs w:val="28"/>
        </w:rPr>
        <w:t>№ 1).</w:t>
      </w:r>
    </w:p>
    <w:p w:rsidR="00031AF7" w:rsidRPr="00743A1B" w:rsidRDefault="00AA6CC0" w:rsidP="004E19C7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43A1B">
        <w:rPr>
          <w:rFonts w:ascii="PT Astra Serif" w:hAnsi="PT Astra Serif" w:cs="Times New Roman"/>
          <w:color w:val="000000"/>
          <w:sz w:val="28"/>
          <w:szCs w:val="28"/>
        </w:rPr>
        <w:t xml:space="preserve">2. Разместить перечень объектов, являющихся </w:t>
      </w:r>
      <w:r w:rsidR="00B93AF3" w:rsidRPr="00743A1B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муниципальной </w:t>
      </w:r>
      <w:r w:rsidRPr="00743A1B">
        <w:rPr>
          <w:rFonts w:ascii="PT Astra Serif" w:hAnsi="PT Astra Serif" w:cs="Times New Roman"/>
          <w:color w:val="000000"/>
          <w:sz w:val="28"/>
          <w:szCs w:val="28"/>
        </w:rPr>
        <w:t>собственность</w:t>
      </w:r>
      <w:r w:rsidR="00B93AF3" w:rsidRPr="00743A1B">
        <w:rPr>
          <w:rFonts w:ascii="PT Astra Serif" w:hAnsi="PT Astra Serif" w:cs="Times New Roman"/>
          <w:color w:val="000000"/>
          <w:sz w:val="28"/>
          <w:szCs w:val="28"/>
        </w:rPr>
        <w:t>ю</w:t>
      </w:r>
      <w:r w:rsidRPr="00743A1B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образования «</w:t>
      </w:r>
      <w:r w:rsidRPr="00710D47">
        <w:rPr>
          <w:rFonts w:ascii="PT Astra Serif" w:hAnsi="PT Astra Serif" w:cs="Times New Roman"/>
          <w:sz w:val="28"/>
          <w:szCs w:val="28"/>
        </w:rPr>
        <w:t>Вешкаймский район» Ульяновской области, на официальном сайте Российской Федерации</w:t>
      </w:r>
      <w:r w:rsidR="000D564E" w:rsidRPr="00710D47">
        <w:rPr>
          <w:rFonts w:ascii="PT Astra Serif" w:hAnsi="PT Astra Serif" w:cs="Times New Roman"/>
          <w:sz w:val="28"/>
          <w:szCs w:val="28"/>
        </w:rPr>
        <w:t xml:space="preserve"> для  размещения информации о проведении торгов </w:t>
      </w:r>
      <w:hyperlink r:id="rId6" w:history="1">
        <w:r w:rsidR="00B93AF3" w:rsidRPr="00710D47">
          <w:rPr>
            <w:rStyle w:val="a6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www</w:t>
        </w:r>
        <w:r w:rsidR="00B93AF3" w:rsidRPr="00710D47">
          <w:rPr>
            <w:rStyle w:val="a6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r w:rsidR="00B93AF3" w:rsidRPr="00710D47">
          <w:rPr>
            <w:rStyle w:val="a6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torgi</w:t>
        </w:r>
        <w:r w:rsidR="00B93AF3" w:rsidRPr="00710D47">
          <w:rPr>
            <w:rStyle w:val="a6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r w:rsidR="00B93AF3" w:rsidRPr="00710D47">
          <w:rPr>
            <w:rStyle w:val="a6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gov</w:t>
        </w:r>
        <w:r w:rsidR="00B93AF3" w:rsidRPr="00710D47">
          <w:rPr>
            <w:rStyle w:val="a6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r w:rsidR="00B93AF3" w:rsidRPr="00710D47">
          <w:rPr>
            <w:rStyle w:val="a6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93AF3" w:rsidRPr="00710D47">
        <w:rPr>
          <w:rFonts w:ascii="PT Astra Serif" w:hAnsi="PT Astra Serif" w:cs="Times New Roman"/>
          <w:sz w:val="28"/>
          <w:szCs w:val="28"/>
        </w:rPr>
        <w:t xml:space="preserve"> </w:t>
      </w:r>
      <w:r w:rsidRPr="00710D47">
        <w:rPr>
          <w:rFonts w:ascii="PT Astra Serif" w:hAnsi="PT Astra Serif" w:cs="Times New Roman"/>
          <w:sz w:val="28"/>
          <w:szCs w:val="28"/>
        </w:rPr>
        <w:t xml:space="preserve"> </w:t>
      </w:r>
      <w:r w:rsidR="00B93AF3" w:rsidRPr="00710D47">
        <w:rPr>
          <w:rFonts w:ascii="PT Astra Serif" w:hAnsi="PT Astra Serif" w:cs="Times New Roman"/>
          <w:sz w:val="28"/>
          <w:szCs w:val="28"/>
        </w:rPr>
        <w:t xml:space="preserve">в сети «Интернет», а также на </w:t>
      </w:r>
      <w:r w:rsidR="00B93AF3" w:rsidRPr="00BF2E74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BF2E74" w:rsidRPr="00BF2E74">
        <w:rPr>
          <w:rFonts w:ascii="Times New Roman" w:hAnsi="Times New Roman" w:cs="Times New Roman"/>
          <w:sz w:val="28"/>
          <w:szCs w:val="28"/>
        </w:rPr>
        <w:t>https://veshkajma-r73.gosweb.gosuslugi.ru/</w:t>
      </w:r>
      <w:r w:rsidR="00B93AF3" w:rsidRPr="00710D47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«Вешкаймский </w:t>
      </w:r>
      <w:r w:rsidR="00B93AF3" w:rsidRPr="00743A1B">
        <w:rPr>
          <w:rFonts w:ascii="PT Astra Serif" w:hAnsi="PT Astra Serif" w:cs="Times New Roman"/>
          <w:color w:val="000000"/>
          <w:sz w:val="28"/>
          <w:szCs w:val="28"/>
        </w:rPr>
        <w:t xml:space="preserve">район» Ульяновской области в сети «Интернет». </w:t>
      </w:r>
    </w:p>
    <w:p w:rsidR="00031AF7" w:rsidRDefault="00031AF7" w:rsidP="00710D47">
      <w:pPr>
        <w:pStyle w:val="Standard"/>
        <w:ind w:left="-8" w:right="-8" w:firstLine="668"/>
        <w:jc w:val="both"/>
        <w:rPr>
          <w:rFonts w:ascii="PT Astra Serif" w:hAnsi="PT Astra Serif"/>
          <w:sz w:val="28"/>
          <w:szCs w:val="28"/>
          <w:lang w:val="ru-RU"/>
        </w:rPr>
      </w:pPr>
      <w:r w:rsidRPr="00743A1B">
        <w:rPr>
          <w:rFonts w:ascii="PT Astra Serif" w:hAnsi="PT Astra Serif" w:cs="Times New Roman"/>
          <w:color w:val="000000"/>
          <w:sz w:val="28"/>
          <w:szCs w:val="28"/>
        </w:rPr>
        <w:t xml:space="preserve">3. </w:t>
      </w:r>
      <w:r w:rsidRPr="00743A1B">
        <w:rPr>
          <w:rFonts w:ascii="PT Astra Serif" w:hAnsi="PT Astra Serif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710D47">
        <w:rPr>
          <w:rFonts w:ascii="PT Astra Serif" w:hAnsi="PT Astra Serif"/>
          <w:sz w:val="28"/>
          <w:szCs w:val="28"/>
          <w:lang w:val="ru-RU"/>
        </w:rPr>
        <w:t xml:space="preserve">заместителя главы </w:t>
      </w:r>
      <w:r w:rsidR="00211790">
        <w:rPr>
          <w:rFonts w:ascii="PT Astra Serif" w:hAnsi="PT Astra Serif"/>
          <w:sz w:val="28"/>
          <w:szCs w:val="28"/>
          <w:lang w:val="ru-RU"/>
        </w:rPr>
        <w:t xml:space="preserve">администрации </w:t>
      </w:r>
      <w:r w:rsidR="00710D47"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743A1B">
        <w:rPr>
          <w:rFonts w:ascii="PT Astra Serif" w:hAnsi="PT Astra Serif"/>
          <w:sz w:val="28"/>
          <w:szCs w:val="28"/>
          <w:lang w:val="ru-RU"/>
        </w:rPr>
        <w:t>начальника управления имущества и земельных отношений</w:t>
      </w:r>
      <w:r w:rsidR="00710D47">
        <w:rPr>
          <w:rFonts w:ascii="PT Astra Serif" w:hAnsi="PT Astra Serif"/>
          <w:sz w:val="28"/>
          <w:szCs w:val="28"/>
          <w:lang w:val="ru-RU"/>
        </w:rPr>
        <w:t xml:space="preserve">, строительства и архитектуры администрации </w:t>
      </w:r>
      <w:r w:rsidRPr="00743A1B">
        <w:rPr>
          <w:rFonts w:ascii="PT Astra Serif" w:hAnsi="PT Astra Serif"/>
          <w:sz w:val="28"/>
          <w:szCs w:val="28"/>
          <w:lang w:val="ru-RU"/>
        </w:rPr>
        <w:t>муниципального образования «Вешкаймский район».</w:t>
      </w:r>
    </w:p>
    <w:p w:rsidR="00BF2E74" w:rsidRPr="00BF2E74" w:rsidRDefault="00BF2E74" w:rsidP="00710D47">
      <w:pPr>
        <w:pStyle w:val="Standard"/>
        <w:ind w:left="-8" w:right="-8" w:firstLine="66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color w:val="000000"/>
          <w:sz w:val="28"/>
          <w:szCs w:val="28"/>
          <w:lang w:val="ru-RU"/>
        </w:rPr>
        <w:t>4.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6392E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обнародования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EB343F" w:rsidRPr="00743A1B" w:rsidRDefault="00EB343F" w:rsidP="00B53889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F147B2" w:rsidRPr="00743A1B" w:rsidRDefault="00F147B2" w:rsidP="00B53889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844528" w:rsidRPr="00743A1B" w:rsidRDefault="008F14D1" w:rsidP="0007714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</w:t>
      </w:r>
      <w:r w:rsidR="00077149" w:rsidRPr="00743A1B">
        <w:rPr>
          <w:rFonts w:ascii="PT Astra Serif" w:hAnsi="PT Astra Serif"/>
          <w:sz w:val="28"/>
          <w:szCs w:val="28"/>
          <w:lang w:val="ru-RU"/>
        </w:rPr>
        <w:t>лав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="00A94DE5" w:rsidRPr="00743A1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77149" w:rsidRPr="00743A1B">
        <w:rPr>
          <w:rFonts w:ascii="PT Astra Serif" w:hAnsi="PT Astra Serif"/>
          <w:sz w:val="28"/>
          <w:szCs w:val="28"/>
          <w:lang w:val="ru-RU"/>
        </w:rPr>
        <w:t xml:space="preserve">администрации </w:t>
      </w:r>
    </w:p>
    <w:p w:rsidR="00844528" w:rsidRPr="00743A1B" w:rsidRDefault="00077149" w:rsidP="0007714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743A1B">
        <w:rPr>
          <w:rFonts w:ascii="PT Astra Serif" w:hAnsi="PT Astra Serif"/>
          <w:sz w:val="28"/>
          <w:szCs w:val="28"/>
          <w:lang w:val="ru-RU"/>
        </w:rPr>
        <w:t>муниципальногообразования</w:t>
      </w:r>
    </w:p>
    <w:p w:rsidR="00B95F4E" w:rsidRPr="00743A1B" w:rsidRDefault="00077149" w:rsidP="00B163C7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743A1B">
        <w:rPr>
          <w:rFonts w:ascii="PT Astra Serif" w:hAnsi="PT Astra Serif"/>
          <w:sz w:val="28"/>
          <w:szCs w:val="28"/>
          <w:lang w:val="ru-RU"/>
        </w:rPr>
        <w:t>«Вешкаймский район»</w:t>
      </w:r>
      <w:r w:rsidR="00806922" w:rsidRPr="00743A1B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</w:t>
      </w:r>
      <w:r w:rsidR="008F14D1">
        <w:rPr>
          <w:rFonts w:ascii="PT Astra Serif" w:hAnsi="PT Astra Serif"/>
          <w:sz w:val="28"/>
          <w:szCs w:val="28"/>
          <w:lang w:val="ru-RU"/>
        </w:rPr>
        <w:t>Т.Н. Стельмах</w:t>
      </w:r>
    </w:p>
    <w:p w:rsidR="00710D47" w:rsidRPr="00710D47" w:rsidRDefault="00710D47" w:rsidP="00710D47">
      <w:pPr>
        <w:ind w:left="-851" w:firstLine="6380"/>
        <w:rPr>
          <w:rFonts w:ascii="PT Astra Serif" w:hAnsi="PT Astra Serif"/>
          <w:sz w:val="28"/>
          <w:szCs w:val="28"/>
        </w:rPr>
      </w:pPr>
      <w:r w:rsidRPr="00710D47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710D47" w:rsidRPr="00710D47" w:rsidRDefault="00710D47" w:rsidP="00710D47">
      <w:pPr>
        <w:ind w:left="-851" w:firstLine="6380"/>
        <w:rPr>
          <w:rFonts w:ascii="PT Astra Serif" w:hAnsi="PT Astra Serif"/>
          <w:sz w:val="28"/>
          <w:szCs w:val="28"/>
        </w:rPr>
      </w:pPr>
      <w:r w:rsidRPr="00710D47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710D47" w:rsidRPr="00710D47" w:rsidRDefault="00710D47" w:rsidP="00710D47">
      <w:pPr>
        <w:ind w:left="-851" w:firstLine="6380"/>
        <w:rPr>
          <w:rFonts w:ascii="PT Astra Serif" w:hAnsi="PT Astra Serif"/>
          <w:sz w:val="28"/>
          <w:szCs w:val="28"/>
        </w:rPr>
      </w:pPr>
      <w:r w:rsidRPr="00710D4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10D47" w:rsidRPr="00710D47" w:rsidRDefault="00710D47" w:rsidP="00710D47">
      <w:pPr>
        <w:ind w:left="-851" w:firstLine="6380"/>
        <w:rPr>
          <w:rFonts w:ascii="PT Astra Serif" w:hAnsi="PT Astra Serif"/>
          <w:sz w:val="28"/>
          <w:szCs w:val="28"/>
        </w:rPr>
      </w:pPr>
      <w:r w:rsidRPr="00710D47">
        <w:rPr>
          <w:rFonts w:ascii="PT Astra Serif" w:hAnsi="PT Astra Serif"/>
          <w:sz w:val="28"/>
          <w:szCs w:val="28"/>
        </w:rPr>
        <w:t>«Вешкаймский район»</w:t>
      </w:r>
    </w:p>
    <w:p w:rsidR="00710D47" w:rsidRPr="00710D47" w:rsidRDefault="00710D47" w:rsidP="00710D47">
      <w:pPr>
        <w:ind w:left="-851" w:firstLine="6380"/>
        <w:rPr>
          <w:rFonts w:ascii="PT Astra Serif" w:hAnsi="PT Astra Serif"/>
          <w:sz w:val="28"/>
          <w:szCs w:val="28"/>
          <w:lang w:val="ru-RU"/>
        </w:rPr>
      </w:pPr>
      <w:r w:rsidRPr="00710D47">
        <w:rPr>
          <w:rFonts w:ascii="PT Astra Serif" w:hAnsi="PT Astra Serif"/>
          <w:sz w:val="28"/>
          <w:szCs w:val="28"/>
        </w:rPr>
        <w:t xml:space="preserve">от </w:t>
      </w:r>
      <w:r w:rsidR="00B214D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734D6">
        <w:rPr>
          <w:rFonts w:ascii="PT Astra Serif" w:hAnsi="PT Astra Serif"/>
          <w:sz w:val="28"/>
          <w:szCs w:val="28"/>
          <w:lang w:val="ru-RU"/>
        </w:rPr>
        <w:t xml:space="preserve">17.01.2025 </w:t>
      </w:r>
      <w:r w:rsidRPr="00710D47">
        <w:rPr>
          <w:rFonts w:ascii="PT Astra Serif" w:hAnsi="PT Astra Serif"/>
          <w:sz w:val="28"/>
          <w:szCs w:val="28"/>
        </w:rPr>
        <w:t>№</w:t>
      </w:r>
      <w:r w:rsidR="005734D6">
        <w:rPr>
          <w:rFonts w:ascii="PT Astra Serif" w:hAnsi="PT Astra Serif"/>
          <w:sz w:val="28"/>
          <w:szCs w:val="28"/>
          <w:lang w:val="ru-RU"/>
        </w:rPr>
        <w:t xml:space="preserve"> 23</w:t>
      </w:r>
    </w:p>
    <w:p w:rsidR="00031AF7" w:rsidRPr="00743A1B" w:rsidRDefault="00031AF7" w:rsidP="00031AF7">
      <w:pPr>
        <w:jc w:val="right"/>
        <w:rPr>
          <w:rFonts w:ascii="PT Astra Serif" w:hAnsi="PT Astra Serif"/>
          <w:sz w:val="28"/>
          <w:szCs w:val="28"/>
          <w:lang w:val="ru-RU"/>
        </w:rPr>
      </w:pPr>
    </w:p>
    <w:p w:rsidR="00031AF7" w:rsidRPr="00743A1B" w:rsidRDefault="00031AF7" w:rsidP="00031AF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3A1B">
        <w:rPr>
          <w:rFonts w:ascii="PT Astra Serif" w:hAnsi="PT Astra Serif" w:cs="Times New Roman"/>
          <w:b/>
          <w:sz w:val="28"/>
          <w:szCs w:val="28"/>
        </w:rPr>
        <w:t>Перечень объектов,</w:t>
      </w:r>
      <w:r w:rsidRPr="00743A1B">
        <w:rPr>
          <w:rFonts w:ascii="PT Astra Serif" w:hAnsi="PT Astra Serif"/>
          <w:sz w:val="28"/>
          <w:szCs w:val="28"/>
        </w:rPr>
        <w:t xml:space="preserve"> </w:t>
      </w:r>
      <w:r w:rsidRPr="00743A1B">
        <w:rPr>
          <w:rFonts w:ascii="PT Astra Serif" w:hAnsi="PT Astra Serif" w:cs="Times New Roman"/>
          <w:b/>
          <w:sz w:val="28"/>
          <w:szCs w:val="28"/>
        </w:rPr>
        <w:t>являющихся муниципальной собственность</w:t>
      </w:r>
      <w:r w:rsidR="0020317F" w:rsidRPr="00743A1B">
        <w:rPr>
          <w:rFonts w:ascii="PT Astra Serif" w:hAnsi="PT Astra Serif" w:cs="Times New Roman"/>
          <w:b/>
          <w:sz w:val="28"/>
          <w:szCs w:val="28"/>
        </w:rPr>
        <w:t>ю</w:t>
      </w:r>
      <w:r w:rsidRPr="00743A1B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«Вешкаймский район» Ульяновской области, в отношении которых планируется заключение концессионных соглашений</w:t>
      </w:r>
      <w:r w:rsidR="00634512">
        <w:rPr>
          <w:rFonts w:ascii="PT Astra Serif" w:hAnsi="PT Astra Serif" w:cs="Times New Roman"/>
          <w:b/>
          <w:sz w:val="28"/>
          <w:szCs w:val="28"/>
        </w:rPr>
        <w:t xml:space="preserve"> и соглашений о муниципальном частном партнерстве</w:t>
      </w:r>
      <w:r w:rsidRPr="00743A1B">
        <w:rPr>
          <w:rFonts w:ascii="PT Astra Serif" w:hAnsi="PT Astra Serif" w:cs="Times New Roman"/>
          <w:b/>
          <w:sz w:val="28"/>
          <w:szCs w:val="28"/>
        </w:rPr>
        <w:t xml:space="preserve"> в 20</w:t>
      </w:r>
      <w:r w:rsidR="00743A1B">
        <w:rPr>
          <w:rFonts w:ascii="PT Astra Serif" w:hAnsi="PT Astra Serif" w:cs="Times New Roman"/>
          <w:b/>
          <w:sz w:val="28"/>
          <w:szCs w:val="28"/>
        </w:rPr>
        <w:t>2</w:t>
      </w:r>
      <w:r w:rsidR="008F14D1">
        <w:rPr>
          <w:rFonts w:ascii="PT Astra Serif" w:hAnsi="PT Astra Serif" w:cs="Times New Roman"/>
          <w:b/>
          <w:sz w:val="28"/>
          <w:szCs w:val="28"/>
        </w:rPr>
        <w:t>5</w:t>
      </w:r>
      <w:r w:rsidRPr="00743A1B">
        <w:rPr>
          <w:rFonts w:ascii="PT Astra Serif" w:hAnsi="PT Astra Serif" w:cs="Times New Roman"/>
          <w:b/>
          <w:sz w:val="28"/>
          <w:szCs w:val="28"/>
        </w:rPr>
        <w:t xml:space="preserve"> году </w:t>
      </w:r>
    </w:p>
    <w:p w:rsidR="00031AF7" w:rsidRPr="00743A1B" w:rsidRDefault="00031AF7" w:rsidP="00031AF7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985"/>
        <w:gridCol w:w="1105"/>
        <w:gridCol w:w="3856"/>
      </w:tblGrid>
      <w:tr w:rsidR="0020317F" w:rsidRPr="00710D47" w:rsidTr="00257F47">
        <w:tc>
          <w:tcPr>
            <w:tcW w:w="675" w:type="dxa"/>
          </w:tcPr>
          <w:p w:rsidR="0020317F" w:rsidRPr="00710D47" w:rsidRDefault="0020317F" w:rsidP="00710D47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10D47">
              <w:rPr>
                <w:rStyle w:val="0pt"/>
                <w:rFonts w:ascii="PT Astra Serif" w:eastAsia="Times New Roman" w:hAnsi="PT Astra Serif"/>
                <w:b w:val="0"/>
                <w:sz w:val="24"/>
                <w:szCs w:val="24"/>
              </w:rPr>
              <w:t>п.п.</w:t>
            </w:r>
          </w:p>
          <w:p w:rsidR="0020317F" w:rsidRPr="00710D47" w:rsidRDefault="0020317F" w:rsidP="00710D47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20317F" w:rsidRPr="00710D47" w:rsidRDefault="0020317F" w:rsidP="00710D47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10D47">
              <w:rPr>
                <w:rStyle w:val="0pt"/>
                <w:rFonts w:ascii="PT Astra Serif" w:eastAsia="Times New Roman" w:hAnsi="PT Astra Serif"/>
                <w:b w:val="0"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20317F" w:rsidRPr="00710D47" w:rsidRDefault="0020317F" w:rsidP="00710D47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10D47">
              <w:rPr>
                <w:rStyle w:val="0pt"/>
                <w:rFonts w:ascii="PT Astra Serif" w:eastAsia="Times New Roman" w:hAnsi="PT Astra Serif"/>
                <w:b w:val="0"/>
                <w:sz w:val="24"/>
                <w:szCs w:val="24"/>
              </w:rPr>
              <w:t>Помещение</w:t>
            </w:r>
          </w:p>
        </w:tc>
        <w:tc>
          <w:tcPr>
            <w:tcW w:w="1105" w:type="dxa"/>
          </w:tcPr>
          <w:p w:rsidR="0020317F" w:rsidRPr="00710D47" w:rsidRDefault="0020317F" w:rsidP="00710D47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3856" w:type="dxa"/>
          </w:tcPr>
          <w:p w:rsidR="0020317F" w:rsidRPr="00710D47" w:rsidRDefault="0020317F" w:rsidP="00710D47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10D47">
              <w:rPr>
                <w:rStyle w:val="0pt"/>
                <w:rFonts w:ascii="PT Astra Serif" w:eastAsia="Times New Roman" w:hAnsi="PT Astra Serif"/>
                <w:b w:val="0"/>
                <w:sz w:val="24"/>
                <w:szCs w:val="24"/>
              </w:rPr>
              <w:t>Характеристика</w:t>
            </w:r>
          </w:p>
          <w:p w:rsidR="0020317F" w:rsidRPr="00710D47" w:rsidRDefault="0020317F" w:rsidP="00710D47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10D47">
              <w:rPr>
                <w:rStyle w:val="0pt"/>
                <w:rFonts w:ascii="PT Astra Serif" w:eastAsia="Times New Roman" w:hAnsi="PT Astra Serif"/>
                <w:b w:val="0"/>
                <w:sz w:val="24"/>
                <w:szCs w:val="24"/>
              </w:rPr>
              <w:t>имущества</w:t>
            </w:r>
          </w:p>
        </w:tc>
      </w:tr>
      <w:tr w:rsidR="0020317F" w:rsidRPr="00710D47" w:rsidTr="00257F47">
        <w:tc>
          <w:tcPr>
            <w:tcW w:w="675" w:type="dxa"/>
            <w:vAlign w:val="center"/>
          </w:tcPr>
          <w:p w:rsidR="0020317F" w:rsidRPr="00710D47" w:rsidRDefault="0020317F" w:rsidP="00710D47">
            <w:pPr>
              <w:pStyle w:val="a9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hanging="361"/>
              <w:jc w:val="right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</w:p>
        </w:tc>
        <w:tc>
          <w:tcPr>
            <w:tcW w:w="2155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 xml:space="preserve">Ульяновская область, Вешкаймский район, </w:t>
            </w:r>
            <w:r w:rsidR="00015A22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 xml:space="preserve">            </w:t>
            </w: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 xml:space="preserve">с. Красный Бор, </w:t>
            </w:r>
          </w:p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 xml:space="preserve">ул. Карсунская, </w:t>
            </w:r>
          </w:p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>д. 1/1.</w:t>
            </w:r>
          </w:p>
        </w:tc>
        <w:tc>
          <w:tcPr>
            <w:tcW w:w="1985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Здание А  (главный корпус больницы с. Красный Бор)</w:t>
            </w:r>
          </w:p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площадью 656,1 кв.м.</w:t>
            </w:r>
          </w:p>
        </w:tc>
        <w:tc>
          <w:tcPr>
            <w:tcW w:w="1105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jc w:val="center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1964</w:t>
            </w:r>
          </w:p>
        </w:tc>
        <w:tc>
          <w:tcPr>
            <w:tcW w:w="3856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jc w:val="both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Одноэтажное  здание, фундамент бутовый, стены кирпичные перекрытия деревянные, перегородки кирпичные, тесовые, крыша шиферная, внутренняя отделка: стены оштукатурены окрашены, пластиковые панели в туалетах; потолок побелка, полы дощатые и керамическая плитка.</w:t>
            </w:r>
          </w:p>
        </w:tc>
      </w:tr>
      <w:tr w:rsidR="0020317F" w:rsidRPr="00710D47" w:rsidTr="00257F47">
        <w:tc>
          <w:tcPr>
            <w:tcW w:w="675" w:type="dxa"/>
            <w:vAlign w:val="center"/>
          </w:tcPr>
          <w:p w:rsidR="0020317F" w:rsidRPr="00710D47" w:rsidRDefault="0020317F" w:rsidP="00710D47">
            <w:pPr>
              <w:pStyle w:val="a9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hanging="361"/>
              <w:jc w:val="right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</w:p>
        </w:tc>
        <w:tc>
          <w:tcPr>
            <w:tcW w:w="2155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 xml:space="preserve">Ульяновская область, Вешкаймский район, </w:t>
            </w:r>
          </w:p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 xml:space="preserve">с. Красный Бор, </w:t>
            </w:r>
          </w:p>
          <w:p w:rsidR="00015A22" w:rsidRDefault="0020317F" w:rsidP="00015A22">
            <w:pPr>
              <w:pStyle w:val="a9"/>
              <w:shd w:val="clear" w:color="auto" w:fill="auto"/>
              <w:spacing w:line="240" w:lineRule="auto"/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 xml:space="preserve">ул. Карсунская, </w:t>
            </w:r>
          </w:p>
          <w:p w:rsidR="0020317F" w:rsidRPr="00710D47" w:rsidRDefault="0020317F" w:rsidP="00015A22">
            <w:pPr>
              <w:pStyle w:val="a9"/>
              <w:shd w:val="clear" w:color="auto" w:fill="auto"/>
              <w:spacing w:line="240" w:lineRule="auto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>д. 1/1.</w:t>
            </w:r>
          </w:p>
        </w:tc>
        <w:tc>
          <w:tcPr>
            <w:tcW w:w="1985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Здание Г  (овощехранилище)</w:t>
            </w:r>
          </w:p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площадью 20  кв.м.</w:t>
            </w:r>
          </w:p>
        </w:tc>
        <w:tc>
          <w:tcPr>
            <w:tcW w:w="1105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jc w:val="center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1979</w:t>
            </w:r>
          </w:p>
        </w:tc>
        <w:tc>
          <w:tcPr>
            <w:tcW w:w="3856" w:type="dxa"/>
          </w:tcPr>
          <w:p w:rsidR="0020317F" w:rsidRPr="00710D47" w:rsidRDefault="0020317F" w:rsidP="00710D47">
            <w:pPr>
              <w:jc w:val="both"/>
              <w:rPr>
                <w:rFonts w:ascii="PT Astra Serif" w:hAnsi="PT Astra Serif"/>
                <w:b/>
              </w:rPr>
            </w:pPr>
            <w:r w:rsidRPr="00710D47">
              <w:rPr>
                <w:rFonts w:ascii="PT Astra Serif" w:hAnsi="PT Astra Serif"/>
              </w:rPr>
              <w:t>Полузаглубленное помещение, стены и перекрытие бетонные плиты, земляная насыть, внутренняя отделка побелка, полы бетонированные</w:t>
            </w:r>
          </w:p>
        </w:tc>
      </w:tr>
      <w:tr w:rsidR="0020317F" w:rsidRPr="00710D47" w:rsidTr="00257F47">
        <w:tc>
          <w:tcPr>
            <w:tcW w:w="675" w:type="dxa"/>
            <w:vAlign w:val="center"/>
          </w:tcPr>
          <w:p w:rsidR="0020317F" w:rsidRPr="00710D47" w:rsidRDefault="0020317F" w:rsidP="00710D47">
            <w:pPr>
              <w:pStyle w:val="a9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hanging="361"/>
              <w:jc w:val="right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</w:p>
        </w:tc>
        <w:tc>
          <w:tcPr>
            <w:tcW w:w="2155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 xml:space="preserve">Ульяновская область, Вешкаймский район, </w:t>
            </w:r>
          </w:p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 xml:space="preserve">с. Красный Бор, </w:t>
            </w:r>
          </w:p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 xml:space="preserve">ул. Карсунская, </w:t>
            </w:r>
          </w:p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>д.1/1.</w:t>
            </w:r>
          </w:p>
        </w:tc>
        <w:tc>
          <w:tcPr>
            <w:tcW w:w="1985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Здание В  (склад)</w:t>
            </w:r>
          </w:p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площадью 28,0 кв.м.</w:t>
            </w:r>
          </w:p>
        </w:tc>
        <w:tc>
          <w:tcPr>
            <w:tcW w:w="1105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jc w:val="center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1964</w:t>
            </w:r>
          </w:p>
        </w:tc>
        <w:tc>
          <w:tcPr>
            <w:tcW w:w="3856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jc w:val="both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Одноэтажное здание, стены кирпичные, перекрытия ж/б плиты, крыша шиферная,  внутренняя отделка побелка, полы бетонные</w:t>
            </w:r>
          </w:p>
        </w:tc>
      </w:tr>
      <w:tr w:rsidR="0020317F" w:rsidRPr="00710D47" w:rsidTr="00257F47">
        <w:tc>
          <w:tcPr>
            <w:tcW w:w="675" w:type="dxa"/>
            <w:vAlign w:val="center"/>
          </w:tcPr>
          <w:p w:rsidR="0020317F" w:rsidRPr="00710D47" w:rsidRDefault="0020317F" w:rsidP="00710D47">
            <w:pPr>
              <w:pStyle w:val="a9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hanging="361"/>
              <w:jc w:val="right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</w:p>
        </w:tc>
        <w:tc>
          <w:tcPr>
            <w:tcW w:w="2155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 xml:space="preserve">Ульяновская область, Вешкаймский район, </w:t>
            </w:r>
          </w:p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 xml:space="preserve">с. Красный Бор, </w:t>
            </w:r>
          </w:p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 xml:space="preserve">ул. Карсунская, </w:t>
            </w:r>
          </w:p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>д. 1/1.</w:t>
            </w:r>
          </w:p>
        </w:tc>
        <w:tc>
          <w:tcPr>
            <w:tcW w:w="1985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Здание Д (котельная с гаражом)</w:t>
            </w:r>
          </w:p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площадью 153 кв.м.</w:t>
            </w:r>
          </w:p>
        </w:tc>
        <w:tc>
          <w:tcPr>
            <w:tcW w:w="1105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jc w:val="center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1967</w:t>
            </w:r>
          </w:p>
        </w:tc>
        <w:tc>
          <w:tcPr>
            <w:tcW w:w="3856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jc w:val="both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Одноэтажное здание, стены кирпичные, перекрытие деревянное, крыша шиферная, внутренняя отделка, окрашено,  полы  бетонные</w:t>
            </w:r>
          </w:p>
        </w:tc>
      </w:tr>
      <w:tr w:rsidR="0020317F" w:rsidRPr="00710D47" w:rsidTr="00257F47">
        <w:tc>
          <w:tcPr>
            <w:tcW w:w="675" w:type="dxa"/>
            <w:vAlign w:val="center"/>
          </w:tcPr>
          <w:p w:rsidR="0020317F" w:rsidRPr="00710D47" w:rsidRDefault="0020317F" w:rsidP="00710D47">
            <w:pPr>
              <w:pStyle w:val="a9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hanging="361"/>
              <w:jc w:val="right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</w:p>
        </w:tc>
        <w:tc>
          <w:tcPr>
            <w:tcW w:w="2155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 xml:space="preserve">Ульяновская область, Вешкаймский район, </w:t>
            </w:r>
          </w:p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 xml:space="preserve">с. Красный Бор, </w:t>
            </w:r>
          </w:p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 xml:space="preserve">ул. Карсунская, </w:t>
            </w:r>
          </w:p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>д. 1</w:t>
            </w:r>
            <w:r w:rsidR="00B67CC1">
              <w:rPr>
                <w:rStyle w:val="0pt0"/>
                <w:rFonts w:ascii="PT Astra Serif" w:eastAsia="Times New Roman" w:hAnsi="PT Astra Serif"/>
                <w:b w:val="0"/>
                <w:sz w:val="24"/>
                <w:szCs w:val="24"/>
              </w:rPr>
              <w:t>/1</w:t>
            </w:r>
          </w:p>
        </w:tc>
        <w:tc>
          <w:tcPr>
            <w:tcW w:w="1985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Здание Б  (прачечная)</w:t>
            </w:r>
          </w:p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площадью 40 кв.м.</w:t>
            </w:r>
          </w:p>
        </w:tc>
        <w:tc>
          <w:tcPr>
            <w:tcW w:w="1105" w:type="dxa"/>
          </w:tcPr>
          <w:p w:rsidR="0020317F" w:rsidRPr="00710D47" w:rsidRDefault="0020317F" w:rsidP="00710D47">
            <w:pPr>
              <w:pStyle w:val="a9"/>
              <w:shd w:val="clear" w:color="auto" w:fill="auto"/>
              <w:spacing w:line="240" w:lineRule="auto"/>
              <w:jc w:val="center"/>
              <w:rPr>
                <w:rFonts w:ascii="PT Astra Serif" w:eastAsia="Times New Roman" w:hAnsi="PT Astra Serif"/>
                <w:b w:val="0"/>
                <w:sz w:val="24"/>
                <w:szCs w:val="24"/>
              </w:rPr>
            </w:pPr>
            <w:r w:rsidRPr="00710D47">
              <w:rPr>
                <w:rFonts w:ascii="PT Astra Serif" w:eastAsia="Times New Roman" w:hAnsi="PT Astra Serif"/>
                <w:b w:val="0"/>
                <w:sz w:val="24"/>
                <w:szCs w:val="24"/>
              </w:rPr>
              <w:t>1965</w:t>
            </w:r>
          </w:p>
        </w:tc>
        <w:tc>
          <w:tcPr>
            <w:tcW w:w="3856" w:type="dxa"/>
          </w:tcPr>
          <w:p w:rsidR="0020317F" w:rsidRPr="00710D47" w:rsidRDefault="0020317F" w:rsidP="00710D47">
            <w:pPr>
              <w:jc w:val="both"/>
              <w:rPr>
                <w:rFonts w:ascii="PT Astra Serif" w:hAnsi="PT Astra Serif"/>
                <w:b/>
              </w:rPr>
            </w:pPr>
            <w:r w:rsidRPr="00710D47">
              <w:rPr>
                <w:rFonts w:ascii="PT Astra Serif" w:hAnsi="PT Astra Serif"/>
              </w:rPr>
              <w:t>Одноэтажное здание, стены кирпичные, перекрытие деревянное, крыша шиферная, внутренняя отделка, окрашено, кафель;</w:t>
            </w:r>
            <w:r w:rsidRPr="00710D47">
              <w:rPr>
                <w:rFonts w:ascii="PT Astra Serif" w:hAnsi="PT Astra Serif"/>
                <w:b/>
              </w:rPr>
              <w:t xml:space="preserve"> </w:t>
            </w:r>
            <w:r w:rsidRPr="00710D47">
              <w:rPr>
                <w:rFonts w:ascii="PT Astra Serif" w:hAnsi="PT Astra Serif"/>
              </w:rPr>
              <w:t>полы  цементированные</w:t>
            </w:r>
          </w:p>
        </w:tc>
      </w:tr>
    </w:tbl>
    <w:p w:rsidR="0020317F" w:rsidRPr="00743A1B" w:rsidRDefault="0020317F" w:rsidP="00031AF7">
      <w:pPr>
        <w:jc w:val="center"/>
        <w:rPr>
          <w:rFonts w:ascii="PT Astra Serif" w:hAnsi="PT Astra Serif"/>
          <w:sz w:val="28"/>
          <w:szCs w:val="28"/>
        </w:rPr>
      </w:pPr>
    </w:p>
    <w:sectPr w:rsidR="0020317F" w:rsidRPr="00743A1B" w:rsidSect="008069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879F0"/>
    <w:multiLevelType w:val="hybridMultilevel"/>
    <w:tmpl w:val="F5BCEEE6"/>
    <w:lvl w:ilvl="0" w:tplc="7FE043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0"/>
    <w:rsid w:val="00001DF3"/>
    <w:rsid w:val="00002EA1"/>
    <w:rsid w:val="00003D36"/>
    <w:rsid w:val="0000620F"/>
    <w:rsid w:val="000078CD"/>
    <w:rsid w:val="00010AF1"/>
    <w:rsid w:val="00011A06"/>
    <w:rsid w:val="0001250C"/>
    <w:rsid w:val="00012EC6"/>
    <w:rsid w:val="000157B3"/>
    <w:rsid w:val="00015A22"/>
    <w:rsid w:val="00016271"/>
    <w:rsid w:val="00016675"/>
    <w:rsid w:val="00021A4A"/>
    <w:rsid w:val="00026236"/>
    <w:rsid w:val="000265CC"/>
    <w:rsid w:val="00031AF7"/>
    <w:rsid w:val="00031E58"/>
    <w:rsid w:val="00032869"/>
    <w:rsid w:val="00033620"/>
    <w:rsid w:val="00036284"/>
    <w:rsid w:val="0003745B"/>
    <w:rsid w:val="0003751B"/>
    <w:rsid w:val="00041666"/>
    <w:rsid w:val="00042F7F"/>
    <w:rsid w:val="00043A91"/>
    <w:rsid w:val="000448D5"/>
    <w:rsid w:val="00045D18"/>
    <w:rsid w:val="00047DE5"/>
    <w:rsid w:val="0005021E"/>
    <w:rsid w:val="00050F53"/>
    <w:rsid w:val="00051CC1"/>
    <w:rsid w:val="000534A4"/>
    <w:rsid w:val="00054AD0"/>
    <w:rsid w:val="0006194C"/>
    <w:rsid w:val="00062D70"/>
    <w:rsid w:val="00065217"/>
    <w:rsid w:val="0006584B"/>
    <w:rsid w:val="00067A6A"/>
    <w:rsid w:val="00067C7D"/>
    <w:rsid w:val="00070D66"/>
    <w:rsid w:val="0007252D"/>
    <w:rsid w:val="0007292C"/>
    <w:rsid w:val="0007386E"/>
    <w:rsid w:val="00077149"/>
    <w:rsid w:val="0008109D"/>
    <w:rsid w:val="0008148B"/>
    <w:rsid w:val="000831A5"/>
    <w:rsid w:val="0008332C"/>
    <w:rsid w:val="000867F0"/>
    <w:rsid w:val="0008724E"/>
    <w:rsid w:val="00090CA6"/>
    <w:rsid w:val="00091136"/>
    <w:rsid w:val="000911A1"/>
    <w:rsid w:val="00092970"/>
    <w:rsid w:val="00093E5F"/>
    <w:rsid w:val="000A07BD"/>
    <w:rsid w:val="000A0D86"/>
    <w:rsid w:val="000A25F6"/>
    <w:rsid w:val="000A4177"/>
    <w:rsid w:val="000A5AD2"/>
    <w:rsid w:val="000A60B3"/>
    <w:rsid w:val="000B2ACF"/>
    <w:rsid w:val="000B3244"/>
    <w:rsid w:val="000B44B2"/>
    <w:rsid w:val="000C198E"/>
    <w:rsid w:val="000C3716"/>
    <w:rsid w:val="000C4EC8"/>
    <w:rsid w:val="000C58AB"/>
    <w:rsid w:val="000C5F4D"/>
    <w:rsid w:val="000C7FDC"/>
    <w:rsid w:val="000D0D92"/>
    <w:rsid w:val="000D183E"/>
    <w:rsid w:val="000D3842"/>
    <w:rsid w:val="000D564E"/>
    <w:rsid w:val="000D711B"/>
    <w:rsid w:val="000E2762"/>
    <w:rsid w:val="000E2DF3"/>
    <w:rsid w:val="000E3167"/>
    <w:rsid w:val="000E32B7"/>
    <w:rsid w:val="000E36AC"/>
    <w:rsid w:val="000E48CF"/>
    <w:rsid w:val="000E5DF1"/>
    <w:rsid w:val="000E7BF1"/>
    <w:rsid w:val="000F0E8E"/>
    <w:rsid w:val="000F2DAA"/>
    <w:rsid w:val="000F4C45"/>
    <w:rsid w:val="000F68F4"/>
    <w:rsid w:val="000F6B55"/>
    <w:rsid w:val="0010009E"/>
    <w:rsid w:val="00101B64"/>
    <w:rsid w:val="00107435"/>
    <w:rsid w:val="00107795"/>
    <w:rsid w:val="001103F3"/>
    <w:rsid w:val="00112A96"/>
    <w:rsid w:val="00113029"/>
    <w:rsid w:val="00113D91"/>
    <w:rsid w:val="00116ECA"/>
    <w:rsid w:val="001178BE"/>
    <w:rsid w:val="00120AA3"/>
    <w:rsid w:val="001230AC"/>
    <w:rsid w:val="0012385A"/>
    <w:rsid w:val="00127467"/>
    <w:rsid w:val="00130232"/>
    <w:rsid w:val="001308E1"/>
    <w:rsid w:val="00133B72"/>
    <w:rsid w:val="00134ED7"/>
    <w:rsid w:val="00135E05"/>
    <w:rsid w:val="0014067E"/>
    <w:rsid w:val="00141AF5"/>
    <w:rsid w:val="00141C84"/>
    <w:rsid w:val="00144E77"/>
    <w:rsid w:val="001451D7"/>
    <w:rsid w:val="001512A0"/>
    <w:rsid w:val="0015291B"/>
    <w:rsid w:val="00154F0C"/>
    <w:rsid w:val="00156B30"/>
    <w:rsid w:val="00156E24"/>
    <w:rsid w:val="0015700A"/>
    <w:rsid w:val="00160918"/>
    <w:rsid w:val="00160BA4"/>
    <w:rsid w:val="00161ADB"/>
    <w:rsid w:val="00161C06"/>
    <w:rsid w:val="001625F3"/>
    <w:rsid w:val="00166835"/>
    <w:rsid w:val="0017042E"/>
    <w:rsid w:val="00171A79"/>
    <w:rsid w:val="00174556"/>
    <w:rsid w:val="00174AC6"/>
    <w:rsid w:val="001804A3"/>
    <w:rsid w:val="001805B3"/>
    <w:rsid w:val="00180E12"/>
    <w:rsid w:val="001823EC"/>
    <w:rsid w:val="00183152"/>
    <w:rsid w:val="00185720"/>
    <w:rsid w:val="00185DA2"/>
    <w:rsid w:val="00192810"/>
    <w:rsid w:val="0019286C"/>
    <w:rsid w:val="00193215"/>
    <w:rsid w:val="00194066"/>
    <w:rsid w:val="001943F7"/>
    <w:rsid w:val="00194F7F"/>
    <w:rsid w:val="0019511F"/>
    <w:rsid w:val="00195979"/>
    <w:rsid w:val="001A2C06"/>
    <w:rsid w:val="001A41B8"/>
    <w:rsid w:val="001A5D27"/>
    <w:rsid w:val="001A6663"/>
    <w:rsid w:val="001B28BF"/>
    <w:rsid w:val="001B587B"/>
    <w:rsid w:val="001B7449"/>
    <w:rsid w:val="001C31A6"/>
    <w:rsid w:val="001C3368"/>
    <w:rsid w:val="001D3403"/>
    <w:rsid w:val="001D72B4"/>
    <w:rsid w:val="001E00D1"/>
    <w:rsid w:val="001E05F1"/>
    <w:rsid w:val="001E08AA"/>
    <w:rsid w:val="001E08FC"/>
    <w:rsid w:val="001E10D5"/>
    <w:rsid w:val="001E155C"/>
    <w:rsid w:val="001E2A7A"/>
    <w:rsid w:val="001E6728"/>
    <w:rsid w:val="001E777E"/>
    <w:rsid w:val="001E786B"/>
    <w:rsid w:val="001F0196"/>
    <w:rsid w:val="001F10F7"/>
    <w:rsid w:val="001F1EF0"/>
    <w:rsid w:val="001F2BA1"/>
    <w:rsid w:val="001F38C4"/>
    <w:rsid w:val="001F4056"/>
    <w:rsid w:val="001F496C"/>
    <w:rsid w:val="001F572E"/>
    <w:rsid w:val="001F69BB"/>
    <w:rsid w:val="001F7CB6"/>
    <w:rsid w:val="00201DAF"/>
    <w:rsid w:val="0020317F"/>
    <w:rsid w:val="00203911"/>
    <w:rsid w:val="00204695"/>
    <w:rsid w:val="00206B64"/>
    <w:rsid w:val="00206D1A"/>
    <w:rsid w:val="00207B34"/>
    <w:rsid w:val="00207EBC"/>
    <w:rsid w:val="00210DA7"/>
    <w:rsid w:val="00211790"/>
    <w:rsid w:val="00212D59"/>
    <w:rsid w:val="00213008"/>
    <w:rsid w:val="002139DA"/>
    <w:rsid w:val="00214F92"/>
    <w:rsid w:val="0021626F"/>
    <w:rsid w:val="002163DF"/>
    <w:rsid w:val="00220D6C"/>
    <w:rsid w:val="00223A5E"/>
    <w:rsid w:val="00223DA6"/>
    <w:rsid w:val="002240B3"/>
    <w:rsid w:val="002260CE"/>
    <w:rsid w:val="00230231"/>
    <w:rsid w:val="002311F9"/>
    <w:rsid w:val="00234004"/>
    <w:rsid w:val="00234B10"/>
    <w:rsid w:val="002411CD"/>
    <w:rsid w:val="00242038"/>
    <w:rsid w:val="00243D03"/>
    <w:rsid w:val="00246848"/>
    <w:rsid w:val="0024694C"/>
    <w:rsid w:val="00251AFA"/>
    <w:rsid w:val="00252BDE"/>
    <w:rsid w:val="002569C4"/>
    <w:rsid w:val="002575B2"/>
    <w:rsid w:val="00257669"/>
    <w:rsid w:val="00257F47"/>
    <w:rsid w:val="00261700"/>
    <w:rsid w:val="00267CB9"/>
    <w:rsid w:val="0027041A"/>
    <w:rsid w:val="00270A7D"/>
    <w:rsid w:val="00275409"/>
    <w:rsid w:val="00275EF9"/>
    <w:rsid w:val="00280A31"/>
    <w:rsid w:val="002813E3"/>
    <w:rsid w:val="00283621"/>
    <w:rsid w:val="0028380F"/>
    <w:rsid w:val="00286D8C"/>
    <w:rsid w:val="00292761"/>
    <w:rsid w:val="002957E1"/>
    <w:rsid w:val="00295B9C"/>
    <w:rsid w:val="00297ADC"/>
    <w:rsid w:val="002A06A3"/>
    <w:rsid w:val="002A31D1"/>
    <w:rsid w:val="002A4576"/>
    <w:rsid w:val="002B2792"/>
    <w:rsid w:val="002B2A26"/>
    <w:rsid w:val="002B4C51"/>
    <w:rsid w:val="002B715B"/>
    <w:rsid w:val="002C0B5D"/>
    <w:rsid w:val="002C3722"/>
    <w:rsid w:val="002C3D7E"/>
    <w:rsid w:val="002D10B3"/>
    <w:rsid w:val="002D3217"/>
    <w:rsid w:val="002D4B99"/>
    <w:rsid w:val="002D60BE"/>
    <w:rsid w:val="002D7782"/>
    <w:rsid w:val="002D7C1B"/>
    <w:rsid w:val="002E4274"/>
    <w:rsid w:val="002E653B"/>
    <w:rsid w:val="002E6CB3"/>
    <w:rsid w:val="002F0EC8"/>
    <w:rsid w:val="002F1A95"/>
    <w:rsid w:val="002F2F22"/>
    <w:rsid w:val="002F3667"/>
    <w:rsid w:val="002F4AD8"/>
    <w:rsid w:val="002F7B0E"/>
    <w:rsid w:val="00301585"/>
    <w:rsid w:val="003032EF"/>
    <w:rsid w:val="00305978"/>
    <w:rsid w:val="00311C32"/>
    <w:rsid w:val="00312472"/>
    <w:rsid w:val="00315F32"/>
    <w:rsid w:val="003173C3"/>
    <w:rsid w:val="00320827"/>
    <w:rsid w:val="00323B1D"/>
    <w:rsid w:val="00323BA9"/>
    <w:rsid w:val="00331E78"/>
    <w:rsid w:val="00332E17"/>
    <w:rsid w:val="00333B47"/>
    <w:rsid w:val="00333C91"/>
    <w:rsid w:val="00341945"/>
    <w:rsid w:val="003421FD"/>
    <w:rsid w:val="00344A6E"/>
    <w:rsid w:val="00351ECF"/>
    <w:rsid w:val="003528EB"/>
    <w:rsid w:val="00354A81"/>
    <w:rsid w:val="00354DD0"/>
    <w:rsid w:val="00357251"/>
    <w:rsid w:val="00357B7D"/>
    <w:rsid w:val="0036052A"/>
    <w:rsid w:val="00362E35"/>
    <w:rsid w:val="00367A82"/>
    <w:rsid w:val="00372505"/>
    <w:rsid w:val="0037283C"/>
    <w:rsid w:val="003728AC"/>
    <w:rsid w:val="00373D31"/>
    <w:rsid w:val="00375AA9"/>
    <w:rsid w:val="00377463"/>
    <w:rsid w:val="003777A5"/>
    <w:rsid w:val="00380F6E"/>
    <w:rsid w:val="00381F9E"/>
    <w:rsid w:val="00384CC2"/>
    <w:rsid w:val="00384DC7"/>
    <w:rsid w:val="00385483"/>
    <w:rsid w:val="00386FFF"/>
    <w:rsid w:val="0039001B"/>
    <w:rsid w:val="003931E8"/>
    <w:rsid w:val="003944ED"/>
    <w:rsid w:val="00396F1C"/>
    <w:rsid w:val="003A1AB0"/>
    <w:rsid w:val="003A7400"/>
    <w:rsid w:val="003B403B"/>
    <w:rsid w:val="003B4AAA"/>
    <w:rsid w:val="003B636F"/>
    <w:rsid w:val="003C09BA"/>
    <w:rsid w:val="003C28CC"/>
    <w:rsid w:val="003C34DC"/>
    <w:rsid w:val="003C3928"/>
    <w:rsid w:val="003C5D41"/>
    <w:rsid w:val="003C6498"/>
    <w:rsid w:val="003D1683"/>
    <w:rsid w:val="003D19FC"/>
    <w:rsid w:val="003D2B3A"/>
    <w:rsid w:val="003D2D24"/>
    <w:rsid w:val="003D2EE5"/>
    <w:rsid w:val="003D458F"/>
    <w:rsid w:val="003D5104"/>
    <w:rsid w:val="003D57AD"/>
    <w:rsid w:val="003D5BCE"/>
    <w:rsid w:val="003D64B0"/>
    <w:rsid w:val="003E65E0"/>
    <w:rsid w:val="003F0C6B"/>
    <w:rsid w:val="003F1F62"/>
    <w:rsid w:val="003F3E25"/>
    <w:rsid w:val="003F4AE0"/>
    <w:rsid w:val="003F6A88"/>
    <w:rsid w:val="003F7135"/>
    <w:rsid w:val="00402704"/>
    <w:rsid w:val="004032D7"/>
    <w:rsid w:val="0040573A"/>
    <w:rsid w:val="00407E8E"/>
    <w:rsid w:val="004152E1"/>
    <w:rsid w:val="00420422"/>
    <w:rsid w:val="004215B9"/>
    <w:rsid w:val="00421BBA"/>
    <w:rsid w:val="00422773"/>
    <w:rsid w:val="00423051"/>
    <w:rsid w:val="004232D1"/>
    <w:rsid w:val="004263CE"/>
    <w:rsid w:val="004302CA"/>
    <w:rsid w:val="00431288"/>
    <w:rsid w:val="00432E36"/>
    <w:rsid w:val="004349D2"/>
    <w:rsid w:val="00435A78"/>
    <w:rsid w:val="00436515"/>
    <w:rsid w:val="00442676"/>
    <w:rsid w:val="00444041"/>
    <w:rsid w:val="00446C3E"/>
    <w:rsid w:val="00451C28"/>
    <w:rsid w:val="0045237C"/>
    <w:rsid w:val="004620C2"/>
    <w:rsid w:val="004631B6"/>
    <w:rsid w:val="004648F9"/>
    <w:rsid w:val="004656FC"/>
    <w:rsid w:val="00473144"/>
    <w:rsid w:val="0047332A"/>
    <w:rsid w:val="004802E7"/>
    <w:rsid w:val="00480FB2"/>
    <w:rsid w:val="004817C2"/>
    <w:rsid w:val="00481C5D"/>
    <w:rsid w:val="0048328A"/>
    <w:rsid w:val="004872E5"/>
    <w:rsid w:val="00487F42"/>
    <w:rsid w:val="004918D8"/>
    <w:rsid w:val="00493C4A"/>
    <w:rsid w:val="0049474E"/>
    <w:rsid w:val="00497D5A"/>
    <w:rsid w:val="004A0E37"/>
    <w:rsid w:val="004A148F"/>
    <w:rsid w:val="004A224A"/>
    <w:rsid w:val="004A2E4A"/>
    <w:rsid w:val="004A38E2"/>
    <w:rsid w:val="004A671E"/>
    <w:rsid w:val="004A7DCF"/>
    <w:rsid w:val="004B064F"/>
    <w:rsid w:val="004B0E08"/>
    <w:rsid w:val="004B2056"/>
    <w:rsid w:val="004B2D85"/>
    <w:rsid w:val="004B554F"/>
    <w:rsid w:val="004C140F"/>
    <w:rsid w:val="004C1B8E"/>
    <w:rsid w:val="004C3C01"/>
    <w:rsid w:val="004C49A6"/>
    <w:rsid w:val="004D3B8F"/>
    <w:rsid w:val="004D3C6B"/>
    <w:rsid w:val="004D3DB5"/>
    <w:rsid w:val="004D77A5"/>
    <w:rsid w:val="004D7DAC"/>
    <w:rsid w:val="004E00E0"/>
    <w:rsid w:val="004E02BB"/>
    <w:rsid w:val="004E19C7"/>
    <w:rsid w:val="004E2C41"/>
    <w:rsid w:val="004E3F02"/>
    <w:rsid w:val="004E7369"/>
    <w:rsid w:val="004F39A2"/>
    <w:rsid w:val="004F78B2"/>
    <w:rsid w:val="00500B26"/>
    <w:rsid w:val="005010E7"/>
    <w:rsid w:val="005015BF"/>
    <w:rsid w:val="00501C1A"/>
    <w:rsid w:val="00503090"/>
    <w:rsid w:val="00503679"/>
    <w:rsid w:val="00503AE3"/>
    <w:rsid w:val="005074D1"/>
    <w:rsid w:val="00510C70"/>
    <w:rsid w:val="00511055"/>
    <w:rsid w:val="005117C9"/>
    <w:rsid w:val="00513BCF"/>
    <w:rsid w:val="00517103"/>
    <w:rsid w:val="00521766"/>
    <w:rsid w:val="0052218C"/>
    <w:rsid w:val="0052735B"/>
    <w:rsid w:val="005343DD"/>
    <w:rsid w:val="00535871"/>
    <w:rsid w:val="00535B93"/>
    <w:rsid w:val="005363C2"/>
    <w:rsid w:val="00536F02"/>
    <w:rsid w:val="0054098A"/>
    <w:rsid w:val="00540ABC"/>
    <w:rsid w:val="005428CA"/>
    <w:rsid w:val="00542A7A"/>
    <w:rsid w:val="00542BE4"/>
    <w:rsid w:val="00545006"/>
    <w:rsid w:val="00557303"/>
    <w:rsid w:val="005579F8"/>
    <w:rsid w:val="00557C67"/>
    <w:rsid w:val="00560B05"/>
    <w:rsid w:val="00562755"/>
    <w:rsid w:val="00563B16"/>
    <w:rsid w:val="00563F41"/>
    <w:rsid w:val="005663AC"/>
    <w:rsid w:val="005663D3"/>
    <w:rsid w:val="00566AFC"/>
    <w:rsid w:val="005673EA"/>
    <w:rsid w:val="00567D1C"/>
    <w:rsid w:val="005734D6"/>
    <w:rsid w:val="00575329"/>
    <w:rsid w:val="0058304A"/>
    <w:rsid w:val="00587FAE"/>
    <w:rsid w:val="00592CE9"/>
    <w:rsid w:val="00593620"/>
    <w:rsid w:val="00596895"/>
    <w:rsid w:val="00597E6F"/>
    <w:rsid w:val="00597F85"/>
    <w:rsid w:val="005A0ADC"/>
    <w:rsid w:val="005A1803"/>
    <w:rsid w:val="005A1D84"/>
    <w:rsid w:val="005A4245"/>
    <w:rsid w:val="005A44DA"/>
    <w:rsid w:val="005A5719"/>
    <w:rsid w:val="005A6017"/>
    <w:rsid w:val="005A6667"/>
    <w:rsid w:val="005A6C36"/>
    <w:rsid w:val="005B130A"/>
    <w:rsid w:val="005C002D"/>
    <w:rsid w:val="005C1988"/>
    <w:rsid w:val="005C3613"/>
    <w:rsid w:val="005C46AE"/>
    <w:rsid w:val="005D0CA6"/>
    <w:rsid w:val="005D3E99"/>
    <w:rsid w:val="005E0219"/>
    <w:rsid w:val="005E573F"/>
    <w:rsid w:val="005E5A85"/>
    <w:rsid w:val="005F4921"/>
    <w:rsid w:val="005F6612"/>
    <w:rsid w:val="0060002D"/>
    <w:rsid w:val="00602F04"/>
    <w:rsid w:val="00604630"/>
    <w:rsid w:val="006048D1"/>
    <w:rsid w:val="00610B03"/>
    <w:rsid w:val="00612BD8"/>
    <w:rsid w:val="00612EF3"/>
    <w:rsid w:val="00613DEE"/>
    <w:rsid w:val="00616CC4"/>
    <w:rsid w:val="00620473"/>
    <w:rsid w:val="006211C2"/>
    <w:rsid w:val="0062644D"/>
    <w:rsid w:val="00626510"/>
    <w:rsid w:val="00626BA6"/>
    <w:rsid w:val="00630B61"/>
    <w:rsid w:val="006321C3"/>
    <w:rsid w:val="00634512"/>
    <w:rsid w:val="006348A7"/>
    <w:rsid w:val="00636407"/>
    <w:rsid w:val="006429BC"/>
    <w:rsid w:val="00644D9D"/>
    <w:rsid w:val="00646885"/>
    <w:rsid w:val="00655B9F"/>
    <w:rsid w:val="00656FE3"/>
    <w:rsid w:val="006615E4"/>
    <w:rsid w:val="00661BF7"/>
    <w:rsid w:val="00661C23"/>
    <w:rsid w:val="006643FD"/>
    <w:rsid w:val="00664A6A"/>
    <w:rsid w:val="00665F16"/>
    <w:rsid w:val="00667181"/>
    <w:rsid w:val="006705E0"/>
    <w:rsid w:val="00671185"/>
    <w:rsid w:val="00672A9C"/>
    <w:rsid w:val="00673FF7"/>
    <w:rsid w:val="00680186"/>
    <w:rsid w:val="00680375"/>
    <w:rsid w:val="006809FF"/>
    <w:rsid w:val="00680D71"/>
    <w:rsid w:val="00681C2E"/>
    <w:rsid w:val="00682FD7"/>
    <w:rsid w:val="00687C4A"/>
    <w:rsid w:val="006970E0"/>
    <w:rsid w:val="006A061A"/>
    <w:rsid w:val="006A083D"/>
    <w:rsid w:val="006A3ED0"/>
    <w:rsid w:val="006A55A6"/>
    <w:rsid w:val="006B11B6"/>
    <w:rsid w:val="006B2502"/>
    <w:rsid w:val="006B62CE"/>
    <w:rsid w:val="006C08A5"/>
    <w:rsid w:val="006C296A"/>
    <w:rsid w:val="006C2FD8"/>
    <w:rsid w:val="006C673E"/>
    <w:rsid w:val="006C7733"/>
    <w:rsid w:val="006C7C41"/>
    <w:rsid w:val="006D15FF"/>
    <w:rsid w:val="006D271A"/>
    <w:rsid w:val="006D2788"/>
    <w:rsid w:val="006D32CA"/>
    <w:rsid w:val="006D4ADC"/>
    <w:rsid w:val="006D5BA0"/>
    <w:rsid w:val="006D65B9"/>
    <w:rsid w:val="006D6ECB"/>
    <w:rsid w:val="006E1D5A"/>
    <w:rsid w:val="006E72BC"/>
    <w:rsid w:val="006E7A14"/>
    <w:rsid w:val="006F184B"/>
    <w:rsid w:val="006F1BEA"/>
    <w:rsid w:val="006F53B2"/>
    <w:rsid w:val="00700BFA"/>
    <w:rsid w:val="00700CDD"/>
    <w:rsid w:val="007053DF"/>
    <w:rsid w:val="00706A8C"/>
    <w:rsid w:val="00710D47"/>
    <w:rsid w:val="0071252B"/>
    <w:rsid w:val="00712C88"/>
    <w:rsid w:val="00713F4B"/>
    <w:rsid w:val="00715112"/>
    <w:rsid w:val="007173E4"/>
    <w:rsid w:val="00721932"/>
    <w:rsid w:val="00721ADD"/>
    <w:rsid w:val="00722449"/>
    <w:rsid w:val="00723939"/>
    <w:rsid w:val="00723C69"/>
    <w:rsid w:val="00724161"/>
    <w:rsid w:val="00724951"/>
    <w:rsid w:val="007275CA"/>
    <w:rsid w:val="00727DDB"/>
    <w:rsid w:val="00733008"/>
    <w:rsid w:val="00734888"/>
    <w:rsid w:val="007356D8"/>
    <w:rsid w:val="00737006"/>
    <w:rsid w:val="007377E4"/>
    <w:rsid w:val="00741DD8"/>
    <w:rsid w:val="00743A1B"/>
    <w:rsid w:val="007457DA"/>
    <w:rsid w:val="007460C1"/>
    <w:rsid w:val="00746531"/>
    <w:rsid w:val="00747499"/>
    <w:rsid w:val="007523C1"/>
    <w:rsid w:val="00752DC2"/>
    <w:rsid w:val="00754901"/>
    <w:rsid w:val="0075612F"/>
    <w:rsid w:val="00760295"/>
    <w:rsid w:val="00761661"/>
    <w:rsid w:val="007667EA"/>
    <w:rsid w:val="00766C68"/>
    <w:rsid w:val="007732CD"/>
    <w:rsid w:val="007743A0"/>
    <w:rsid w:val="007754C2"/>
    <w:rsid w:val="00776897"/>
    <w:rsid w:val="007810D9"/>
    <w:rsid w:val="00781C5F"/>
    <w:rsid w:val="007829D6"/>
    <w:rsid w:val="00783188"/>
    <w:rsid w:val="0078542E"/>
    <w:rsid w:val="00785FA1"/>
    <w:rsid w:val="00786044"/>
    <w:rsid w:val="0078606D"/>
    <w:rsid w:val="007873BE"/>
    <w:rsid w:val="00791528"/>
    <w:rsid w:val="00791C15"/>
    <w:rsid w:val="00793AED"/>
    <w:rsid w:val="007947B3"/>
    <w:rsid w:val="007965CA"/>
    <w:rsid w:val="007A07CB"/>
    <w:rsid w:val="007A0892"/>
    <w:rsid w:val="007A0971"/>
    <w:rsid w:val="007A6561"/>
    <w:rsid w:val="007B2D2C"/>
    <w:rsid w:val="007B5CFD"/>
    <w:rsid w:val="007C0745"/>
    <w:rsid w:val="007C32AB"/>
    <w:rsid w:val="007C41CC"/>
    <w:rsid w:val="007C50FA"/>
    <w:rsid w:val="007C51B7"/>
    <w:rsid w:val="007C6CA9"/>
    <w:rsid w:val="007C7D4C"/>
    <w:rsid w:val="007D1380"/>
    <w:rsid w:val="007D57A6"/>
    <w:rsid w:val="007E17EE"/>
    <w:rsid w:val="007E21B2"/>
    <w:rsid w:val="007E4390"/>
    <w:rsid w:val="007E6F05"/>
    <w:rsid w:val="007F05CA"/>
    <w:rsid w:val="007F1D61"/>
    <w:rsid w:val="007F36AB"/>
    <w:rsid w:val="007F6AC2"/>
    <w:rsid w:val="008026C8"/>
    <w:rsid w:val="00805D5C"/>
    <w:rsid w:val="00806622"/>
    <w:rsid w:val="00806922"/>
    <w:rsid w:val="00811DF3"/>
    <w:rsid w:val="008124C6"/>
    <w:rsid w:val="00820506"/>
    <w:rsid w:val="00821509"/>
    <w:rsid w:val="00824FB4"/>
    <w:rsid w:val="0082627E"/>
    <w:rsid w:val="00831993"/>
    <w:rsid w:val="00832875"/>
    <w:rsid w:val="00832C9E"/>
    <w:rsid w:val="00832DEC"/>
    <w:rsid w:val="008333C0"/>
    <w:rsid w:val="00833FAE"/>
    <w:rsid w:val="00834232"/>
    <w:rsid w:val="008342EA"/>
    <w:rsid w:val="00842152"/>
    <w:rsid w:val="00842F43"/>
    <w:rsid w:val="008438AE"/>
    <w:rsid w:val="00843F98"/>
    <w:rsid w:val="00844528"/>
    <w:rsid w:val="00845920"/>
    <w:rsid w:val="00845D54"/>
    <w:rsid w:val="00847DF5"/>
    <w:rsid w:val="00854B59"/>
    <w:rsid w:val="008576AA"/>
    <w:rsid w:val="00860B36"/>
    <w:rsid w:val="0086241B"/>
    <w:rsid w:val="00864082"/>
    <w:rsid w:val="00864FFF"/>
    <w:rsid w:val="008650AD"/>
    <w:rsid w:val="008676B3"/>
    <w:rsid w:val="0087387A"/>
    <w:rsid w:val="008750B1"/>
    <w:rsid w:val="0087622B"/>
    <w:rsid w:val="0087742F"/>
    <w:rsid w:val="008776F4"/>
    <w:rsid w:val="0088332D"/>
    <w:rsid w:val="0088355D"/>
    <w:rsid w:val="0088388A"/>
    <w:rsid w:val="00885FAE"/>
    <w:rsid w:val="00895AD0"/>
    <w:rsid w:val="008965BD"/>
    <w:rsid w:val="00897135"/>
    <w:rsid w:val="008A01ED"/>
    <w:rsid w:val="008A1BAF"/>
    <w:rsid w:val="008A202D"/>
    <w:rsid w:val="008A20F1"/>
    <w:rsid w:val="008B02FD"/>
    <w:rsid w:val="008B318E"/>
    <w:rsid w:val="008B4408"/>
    <w:rsid w:val="008B6A31"/>
    <w:rsid w:val="008B71F5"/>
    <w:rsid w:val="008C0BD1"/>
    <w:rsid w:val="008C1C68"/>
    <w:rsid w:val="008C1E22"/>
    <w:rsid w:val="008C24D7"/>
    <w:rsid w:val="008C3A94"/>
    <w:rsid w:val="008D32FE"/>
    <w:rsid w:val="008D4D51"/>
    <w:rsid w:val="008D5D78"/>
    <w:rsid w:val="008E0FA2"/>
    <w:rsid w:val="008E3565"/>
    <w:rsid w:val="008E4D16"/>
    <w:rsid w:val="008E565B"/>
    <w:rsid w:val="008E61B4"/>
    <w:rsid w:val="008F14D1"/>
    <w:rsid w:val="008F62E2"/>
    <w:rsid w:val="008F7DFF"/>
    <w:rsid w:val="00900DD2"/>
    <w:rsid w:val="0090248B"/>
    <w:rsid w:val="00903906"/>
    <w:rsid w:val="0090710D"/>
    <w:rsid w:val="00910DC9"/>
    <w:rsid w:val="00911173"/>
    <w:rsid w:val="00911607"/>
    <w:rsid w:val="009148DB"/>
    <w:rsid w:val="00917248"/>
    <w:rsid w:val="00917F8F"/>
    <w:rsid w:val="00921404"/>
    <w:rsid w:val="009225FC"/>
    <w:rsid w:val="00923FAA"/>
    <w:rsid w:val="009246AB"/>
    <w:rsid w:val="009269AC"/>
    <w:rsid w:val="0092775F"/>
    <w:rsid w:val="009306B9"/>
    <w:rsid w:val="00931299"/>
    <w:rsid w:val="00935B02"/>
    <w:rsid w:val="009360EE"/>
    <w:rsid w:val="00941C86"/>
    <w:rsid w:val="0094204C"/>
    <w:rsid w:val="00942954"/>
    <w:rsid w:val="009437ED"/>
    <w:rsid w:val="0094541F"/>
    <w:rsid w:val="0094575E"/>
    <w:rsid w:val="0094779D"/>
    <w:rsid w:val="009519EB"/>
    <w:rsid w:val="00952BBD"/>
    <w:rsid w:val="00954030"/>
    <w:rsid w:val="00954D74"/>
    <w:rsid w:val="009552DB"/>
    <w:rsid w:val="00955412"/>
    <w:rsid w:val="0095557B"/>
    <w:rsid w:val="0095604D"/>
    <w:rsid w:val="00960650"/>
    <w:rsid w:val="0096124E"/>
    <w:rsid w:val="009621A6"/>
    <w:rsid w:val="00963481"/>
    <w:rsid w:val="00964786"/>
    <w:rsid w:val="00967AD0"/>
    <w:rsid w:val="00971D9F"/>
    <w:rsid w:val="00972655"/>
    <w:rsid w:val="009733FA"/>
    <w:rsid w:val="00977D43"/>
    <w:rsid w:val="00981FDB"/>
    <w:rsid w:val="00982BDE"/>
    <w:rsid w:val="00982EFB"/>
    <w:rsid w:val="00983751"/>
    <w:rsid w:val="00985876"/>
    <w:rsid w:val="009870A6"/>
    <w:rsid w:val="0098734A"/>
    <w:rsid w:val="009907DB"/>
    <w:rsid w:val="0099146C"/>
    <w:rsid w:val="0099199B"/>
    <w:rsid w:val="0099285E"/>
    <w:rsid w:val="00992EFC"/>
    <w:rsid w:val="0099468B"/>
    <w:rsid w:val="009951D7"/>
    <w:rsid w:val="009A1166"/>
    <w:rsid w:val="009A47BE"/>
    <w:rsid w:val="009A4ABB"/>
    <w:rsid w:val="009A5539"/>
    <w:rsid w:val="009A56F1"/>
    <w:rsid w:val="009B09D0"/>
    <w:rsid w:val="009B4B97"/>
    <w:rsid w:val="009C34DF"/>
    <w:rsid w:val="009C3937"/>
    <w:rsid w:val="009C5769"/>
    <w:rsid w:val="009D1090"/>
    <w:rsid w:val="009D3688"/>
    <w:rsid w:val="009D48B4"/>
    <w:rsid w:val="009D6645"/>
    <w:rsid w:val="009D7D58"/>
    <w:rsid w:val="009E0531"/>
    <w:rsid w:val="009E14D9"/>
    <w:rsid w:val="009E1919"/>
    <w:rsid w:val="009E2FDC"/>
    <w:rsid w:val="009E35B5"/>
    <w:rsid w:val="009E5AAE"/>
    <w:rsid w:val="009E740F"/>
    <w:rsid w:val="009F195B"/>
    <w:rsid w:val="009F2C0D"/>
    <w:rsid w:val="009F327A"/>
    <w:rsid w:val="009F33BF"/>
    <w:rsid w:val="009F3415"/>
    <w:rsid w:val="009F4000"/>
    <w:rsid w:val="009F74CA"/>
    <w:rsid w:val="009F78A5"/>
    <w:rsid w:val="009F7E78"/>
    <w:rsid w:val="00A000F1"/>
    <w:rsid w:val="00A00CC7"/>
    <w:rsid w:val="00A00E1E"/>
    <w:rsid w:val="00A034B4"/>
    <w:rsid w:val="00A044A2"/>
    <w:rsid w:val="00A1155B"/>
    <w:rsid w:val="00A14888"/>
    <w:rsid w:val="00A155AF"/>
    <w:rsid w:val="00A17924"/>
    <w:rsid w:val="00A21471"/>
    <w:rsid w:val="00A2222F"/>
    <w:rsid w:val="00A2350F"/>
    <w:rsid w:val="00A24FD4"/>
    <w:rsid w:val="00A267D6"/>
    <w:rsid w:val="00A3296F"/>
    <w:rsid w:val="00A33AB6"/>
    <w:rsid w:val="00A35651"/>
    <w:rsid w:val="00A35DCC"/>
    <w:rsid w:val="00A379BD"/>
    <w:rsid w:val="00A37F2B"/>
    <w:rsid w:val="00A405BD"/>
    <w:rsid w:val="00A40690"/>
    <w:rsid w:val="00A423BD"/>
    <w:rsid w:val="00A43348"/>
    <w:rsid w:val="00A4427F"/>
    <w:rsid w:val="00A45FAA"/>
    <w:rsid w:val="00A47E13"/>
    <w:rsid w:val="00A55602"/>
    <w:rsid w:val="00A576F5"/>
    <w:rsid w:val="00A610F8"/>
    <w:rsid w:val="00A623D8"/>
    <w:rsid w:val="00A62B97"/>
    <w:rsid w:val="00A6545F"/>
    <w:rsid w:val="00A66D30"/>
    <w:rsid w:val="00A6783E"/>
    <w:rsid w:val="00A6786D"/>
    <w:rsid w:val="00A71B4D"/>
    <w:rsid w:val="00A7321D"/>
    <w:rsid w:val="00A74FE6"/>
    <w:rsid w:val="00A75E9B"/>
    <w:rsid w:val="00A77650"/>
    <w:rsid w:val="00A77C04"/>
    <w:rsid w:val="00A80572"/>
    <w:rsid w:val="00A828C2"/>
    <w:rsid w:val="00A82D79"/>
    <w:rsid w:val="00A8346D"/>
    <w:rsid w:val="00A84866"/>
    <w:rsid w:val="00A865FB"/>
    <w:rsid w:val="00A8674A"/>
    <w:rsid w:val="00A9057E"/>
    <w:rsid w:val="00A91423"/>
    <w:rsid w:val="00A93045"/>
    <w:rsid w:val="00A94282"/>
    <w:rsid w:val="00A94DE5"/>
    <w:rsid w:val="00A954C1"/>
    <w:rsid w:val="00A961EA"/>
    <w:rsid w:val="00A964A4"/>
    <w:rsid w:val="00AA14ED"/>
    <w:rsid w:val="00AA35A8"/>
    <w:rsid w:val="00AA421B"/>
    <w:rsid w:val="00AA6CC0"/>
    <w:rsid w:val="00AB004E"/>
    <w:rsid w:val="00AB2F44"/>
    <w:rsid w:val="00AB46A5"/>
    <w:rsid w:val="00AB506C"/>
    <w:rsid w:val="00AB647E"/>
    <w:rsid w:val="00AB6BF4"/>
    <w:rsid w:val="00AB76A5"/>
    <w:rsid w:val="00AC079A"/>
    <w:rsid w:val="00AC250C"/>
    <w:rsid w:val="00AC399D"/>
    <w:rsid w:val="00AC3D6F"/>
    <w:rsid w:val="00AC4292"/>
    <w:rsid w:val="00AC44D7"/>
    <w:rsid w:val="00AC4B20"/>
    <w:rsid w:val="00AD045A"/>
    <w:rsid w:val="00AD0659"/>
    <w:rsid w:val="00AD40B1"/>
    <w:rsid w:val="00AD5F0E"/>
    <w:rsid w:val="00AE1DC1"/>
    <w:rsid w:val="00AE232B"/>
    <w:rsid w:val="00AE58FC"/>
    <w:rsid w:val="00AE7873"/>
    <w:rsid w:val="00AF0DA4"/>
    <w:rsid w:val="00AF34B8"/>
    <w:rsid w:val="00AF414B"/>
    <w:rsid w:val="00AF6735"/>
    <w:rsid w:val="00B0153E"/>
    <w:rsid w:val="00B02974"/>
    <w:rsid w:val="00B0335E"/>
    <w:rsid w:val="00B039A4"/>
    <w:rsid w:val="00B063BD"/>
    <w:rsid w:val="00B06D9B"/>
    <w:rsid w:val="00B15166"/>
    <w:rsid w:val="00B163C7"/>
    <w:rsid w:val="00B16836"/>
    <w:rsid w:val="00B214D5"/>
    <w:rsid w:val="00B223A1"/>
    <w:rsid w:val="00B25EB5"/>
    <w:rsid w:val="00B2626F"/>
    <w:rsid w:val="00B26AEC"/>
    <w:rsid w:val="00B277E9"/>
    <w:rsid w:val="00B3215C"/>
    <w:rsid w:val="00B32B7D"/>
    <w:rsid w:val="00B35C8A"/>
    <w:rsid w:val="00B36637"/>
    <w:rsid w:val="00B36F42"/>
    <w:rsid w:val="00B41A85"/>
    <w:rsid w:val="00B43AB9"/>
    <w:rsid w:val="00B45105"/>
    <w:rsid w:val="00B455EF"/>
    <w:rsid w:val="00B45EBF"/>
    <w:rsid w:val="00B46016"/>
    <w:rsid w:val="00B4681A"/>
    <w:rsid w:val="00B52CFC"/>
    <w:rsid w:val="00B53889"/>
    <w:rsid w:val="00B53DC6"/>
    <w:rsid w:val="00B53F42"/>
    <w:rsid w:val="00B54335"/>
    <w:rsid w:val="00B55167"/>
    <w:rsid w:val="00B60C17"/>
    <w:rsid w:val="00B6282C"/>
    <w:rsid w:val="00B632FA"/>
    <w:rsid w:val="00B67CC1"/>
    <w:rsid w:val="00B719E7"/>
    <w:rsid w:val="00B72DA8"/>
    <w:rsid w:val="00B73AEA"/>
    <w:rsid w:val="00B74FFD"/>
    <w:rsid w:val="00B753AA"/>
    <w:rsid w:val="00B755AE"/>
    <w:rsid w:val="00B75A2D"/>
    <w:rsid w:val="00B75C82"/>
    <w:rsid w:val="00B76710"/>
    <w:rsid w:val="00B77E0B"/>
    <w:rsid w:val="00B80937"/>
    <w:rsid w:val="00B80FF9"/>
    <w:rsid w:val="00B82797"/>
    <w:rsid w:val="00B82A8E"/>
    <w:rsid w:val="00B82E9E"/>
    <w:rsid w:val="00B85109"/>
    <w:rsid w:val="00B85D24"/>
    <w:rsid w:val="00B86B5D"/>
    <w:rsid w:val="00B901E8"/>
    <w:rsid w:val="00B916F2"/>
    <w:rsid w:val="00B917FC"/>
    <w:rsid w:val="00B9334A"/>
    <w:rsid w:val="00B93AF3"/>
    <w:rsid w:val="00B94FB3"/>
    <w:rsid w:val="00B95238"/>
    <w:rsid w:val="00B9595A"/>
    <w:rsid w:val="00B95F4E"/>
    <w:rsid w:val="00B968F7"/>
    <w:rsid w:val="00B975F9"/>
    <w:rsid w:val="00BA012C"/>
    <w:rsid w:val="00BA138F"/>
    <w:rsid w:val="00BA357B"/>
    <w:rsid w:val="00BA4CDE"/>
    <w:rsid w:val="00BA7F71"/>
    <w:rsid w:val="00BB0586"/>
    <w:rsid w:val="00BB53C2"/>
    <w:rsid w:val="00BB7D0B"/>
    <w:rsid w:val="00BC01FC"/>
    <w:rsid w:val="00BC1537"/>
    <w:rsid w:val="00BC4F7F"/>
    <w:rsid w:val="00BC649D"/>
    <w:rsid w:val="00BC7A21"/>
    <w:rsid w:val="00BD5C4C"/>
    <w:rsid w:val="00BD70CF"/>
    <w:rsid w:val="00BD730A"/>
    <w:rsid w:val="00BE3224"/>
    <w:rsid w:val="00BE42C8"/>
    <w:rsid w:val="00BE4508"/>
    <w:rsid w:val="00BE7A05"/>
    <w:rsid w:val="00BF2832"/>
    <w:rsid w:val="00BF2883"/>
    <w:rsid w:val="00BF2E74"/>
    <w:rsid w:val="00BF68B1"/>
    <w:rsid w:val="00BF7A8D"/>
    <w:rsid w:val="00C05952"/>
    <w:rsid w:val="00C06473"/>
    <w:rsid w:val="00C07031"/>
    <w:rsid w:val="00C117E7"/>
    <w:rsid w:val="00C11F08"/>
    <w:rsid w:val="00C149CA"/>
    <w:rsid w:val="00C160B0"/>
    <w:rsid w:val="00C17418"/>
    <w:rsid w:val="00C17D47"/>
    <w:rsid w:val="00C26303"/>
    <w:rsid w:val="00C266F5"/>
    <w:rsid w:val="00C27D02"/>
    <w:rsid w:val="00C27F61"/>
    <w:rsid w:val="00C3192C"/>
    <w:rsid w:val="00C31F7A"/>
    <w:rsid w:val="00C32184"/>
    <w:rsid w:val="00C34D19"/>
    <w:rsid w:val="00C3679E"/>
    <w:rsid w:val="00C369F9"/>
    <w:rsid w:val="00C41FB5"/>
    <w:rsid w:val="00C4280C"/>
    <w:rsid w:val="00C4297C"/>
    <w:rsid w:val="00C44F7C"/>
    <w:rsid w:val="00C454F9"/>
    <w:rsid w:val="00C47A2D"/>
    <w:rsid w:val="00C51356"/>
    <w:rsid w:val="00C54E2B"/>
    <w:rsid w:val="00C551C0"/>
    <w:rsid w:val="00C5777D"/>
    <w:rsid w:val="00C6062F"/>
    <w:rsid w:val="00C61712"/>
    <w:rsid w:val="00C63C15"/>
    <w:rsid w:val="00C64D4C"/>
    <w:rsid w:val="00C67611"/>
    <w:rsid w:val="00C71701"/>
    <w:rsid w:val="00C7554A"/>
    <w:rsid w:val="00C768D7"/>
    <w:rsid w:val="00C80ED1"/>
    <w:rsid w:val="00C81F22"/>
    <w:rsid w:val="00C859BA"/>
    <w:rsid w:val="00C875AB"/>
    <w:rsid w:val="00C87E3D"/>
    <w:rsid w:val="00C9089D"/>
    <w:rsid w:val="00C94C8A"/>
    <w:rsid w:val="00C94CBC"/>
    <w:rsid w:val="00CA208B"/>
    <w:rsid w:val="00CA3BAC"/>
    <w:rsid w:val="00CA44DA"/>
    <w:rsid w:val="00CA708D"/>
    <w:rsid w:val="00CB182F"/>
    <w:rsid w:val="00CB2ED9"/>
    <w:rsid w:val="00CB2F40"/>
    <w:rsid w:val="00CB31F3"/>
    <w:rsid w:val="00CB6468"/>
    <w:rsid w:val="00CC0E69"/>
    <w:rsid w:val="00CC46F5"/>
    <w:rsid w:val="00CD0776"/>
    <w:rsid w:val="00CD390A"/>
    <w:rsid w:val="00CD4878"/>
    <w:rsid w:val="00CD4D7D"/>
    <w:rsid w:val="00CD54ED"/>
    <w:rsid w:val="00CE0C92"/>
    <w:rsid w:val="00CE1BDE"/>
    <w:rsid w:val="00CE29EC"/>
    <w:rsid w:val="00CE4A0A"/>
    <w:rsid w:val="00CE56FA"/>
    <w:rsid w:val="00CE6C1C"/>
    <w:rsid w:val="00CE7008"/>
    <w:rsid w:val="00CF12D9"/>
    <w:rsid w:val="00CF3137"/>
    <w:rsid w:val="00CF445A"/>
    <w:rsid w:val="00CF565A"/>
    <w:rsid w:val="00D04C90"/>
    <w:rsid w:val="00D05732"/>
    <w:rsid w:val="00D11484"/>
    <w:rsid w:val="00D11F4A"/>
    <w:rsid w:val="00D15752"/>
    <w:rsid w:val="00D15FE0"/>
    <w:rsid w:val="00D218F3"/>
    <w:rsid w:val="00D220C4"/>
    <w:rsid w:val="00D23AB2"/>
    <w:rsid w:val="00D263A0"/>
    <w:rsid w:val="00D27123"/>
    <w:rsid w:val="00D307E5"/>
    <w:rsid w:val="00D3292A"/>
    <w:rsid w:val="00D331E3"/>
    <w:rsid w:val="00D3547A"/>
    <w:rsid w:val="00D36473"/>
    <w:rsid w:val="00D50AC2"/>
    <w:rsid w:val="00D53900"/>
    <w:rsid w:val="00D55412"/>
    <w:rsid w:val="00D60B1E"/>
    <w:rsid w:val="00D65455"/>
    <w:rsid w:val="00D66A79"/>
    <w:rsid w:val="00D67658"/>
    <w:rsid w:val="00D71020"/>
    <w:rsid w:val="00D73BA9"/>
    <w:rsid w:val="00D73FC1"/>
    <w:rsid w:val="00D77438"/>
    <w:rsid w:val="00D811A1"/>
    <w:rsid w:val="00D85272"/>
    <w:rsid w:val="00D900FD"/>
    <w:rsid w:val="00D911F7"/>
    <w:rsid w:val="00D91B5A"/>
    <w:rsid w:val="00D968EB"/>
    <w:rsid w:val="00D9705B"/>
    <w:rsid w:val="00D97706"/>
    <w:rsid w:val="00DA01F0"/>
    <w:rsid w:val="00DA05E9"/>
    <w:rsid w:val="00DA0A6B"/>
    <w:rsid w:val="00DA3A71"/>
    <w:rsid w:val="00DA3F3C"/>
    <w:rsid w:val="00DA4939"/>
    <w:rsid w:val="00DA4EB5"/>
    <w:rsid w:val="00DA5C9B"/>
    <w:rsid w:val="00DA78DD"/>
    <w:rsid w:val="00DB0A91"/>
    <w:rsid w:val="00DB16F9"/>
    <w:rsid w:val="00DB2EF1"/>
    <w:rsid w:val="00DB4310"/>
    <w:rsid w:val="00DB6325"/>
    <w:rsid w:val="00DC15E4"/>
    <w:rsid w:val="00DC27C9"/>
    <w:rsid w:val="00DC2AB9"/>
    <w:rsid w:val="00DC66C7"/>
    <w:rsid w:val="00DD0033"/>
    <w:rsid w:val="00DD0228"/>
    <w:rsid w:val="00DD2FD0"/>
    <w:rsid w:val="00DD40E1"/>
    <w:rsid w:val="00DE1794"/>
    <w:rsid w:val="00DE1C6C"/>
    <w:rsid w:val="00DE2100"/>
    <w:rsid w:val="00DE3C65"/>
    <w:rsid w:val="00DE5525"/>
    <w:rsid w:val="00DF0FA8"/>
    <w:rsid w:val="00DF1695"/>
    <w:rsid w:val="00DF2781"/>
    <w:rsid w:val="00DF290A"/>
    <w:rsid w:val="00DF4BC9"/>
    <w:rsid w:val="00DF5B4D"/>
    <w:rsid w:val="00E003A6"/>
    <w:rsid w:val="00E005DB"/>
    <w:rsid w:val="00E02493"/>
    <w:rsid w:val="00E03C27"/>
    <w:rsid w:val="00E03DE2"/>
    <w:rsid w:val="00E12FFF"/>
    <w:rsid w:val="00E1301B"/>
    <w:rsid w:val="00E13546"/>
    <w:rsid w:val="00E14D68"/>
    <w:rsid w:val="00E1751A"/>
    <w:rsid w:val="00E242DC"/>
    <w:rsid w:val="00E24417"/>
    <w:rsid w:val="00E24E2F"/>
    <w:rsid w:val="00E25434"/>
    <w:rsid w:val="00E26855"/>
    <w:rsid w:val="00E35960"/>
    <w:rsid w:val="00E36CC0"/>
    <w:rsid w:val="00E40263"/>
    <w:rsid w:val="00E44B17"/>
    <w:rsid w:val="00E47778"/>
    <w:rsid w:val="00E506F5"/>
    <w:rsid w:val="00E5348F"/>
    <w:rsid w:val="00E539C4"/>
    <w:rsid w:val="00E570A7"/>
    <w:rsid w:val="00E610F8"/>
    <w:rsid w:val="00E62CA9"/>
    <w:rsid w:val="00E63315"/>
    <w:rsid w:val="00E643A4"/>
    <w:rsid w:val="00E6476D"/>
    <w:rsid w:val="00E64EDC"/>
    <w:rsid w:val="00E71810"/>
    <w:rsid w:val="00E719ED"/>
    <w:rsid w:val="00E722BF"/>
    <w:rsid w:val="00E733BB"/>
    <w:rsid w:val="00E74BE9"/>
    <w:rsid w:val="00E74E35"/>
    <w:rsid w:val="00E75B6E"/>
    <w:rsid w:val="00E77D8E"/>
    <w:rsid w:val="00E77F6C"/>
    <w:rsid w:val="00E805E5"/>
    <w:rsid w:val="00E8123B"/>
    <w:rsid w:val="00E85177"/>
    <w:rsid w:val="00E8584E"/>
    <w:rsid w:val="00E86009"/>
    <w:rsid w:val="00E92195"/>
    <w:rsid w:val="00E93A0B"/>
    <w:rsid w:val="00E94CA6"/>
    <w:rsid w:val="00E961E3"/>
    <w:rsid w:val="00E964F5"/>
    <w:rsid w:val="00EA0AE9"/>
    <w:rsid w:val="00EA149E"/>
    <w:rsid w:val="00EA2734"/>
    <w:rsid w:val="00EA6DCF"/>
    <w:rsid w:val="00EA7FAD"/>
    <w:rsid w:val="00EB0FF4"/>
    <w:rsid w:val="00EB343F"/>
    <w:rsid w:val="00EC19FB"/>
    <w:rsid w:val="00EC3D66"/>
    <w:rsid w:val="00EC4D07"/>
    <w:rsid w:val="00EC5F19"/>
    <w:rsid w:val="00EC63E6"/>
    <w:rsid w:val="00EC65C1"/>
    <w:rsid w:val="00EC6E1E"/>
    <w:rsid w:val="00ED00C1"/>
    <w:rsid w:val="00ED0F82"/>
    <w:rsid w:val="00ED5B64"/>
    <w:rsid w:val="00EE1120"/>
    <w:rsid w:val="00EE3BCB"/>
    <w:rsid w:val="00EE4812"/>
    <w:rsid w:val="00EE4C29"/>
    <w:rsid w:val="00EE557F"/>
    <w:rsid w:val="00EE5DF9"/>
    <w:rsid w:val="00EE6FED"/>
    <w:rsid w:val="00EE78C1"/>
    <w:rsid w:val="00EF17CB"/>
    <w:rsid w:val="00EF5DE5"/>
    <w:rsid w:val="00F025AF"/>
    <w:rsid w:val="00F03112"/>
    <w:rsid w:val="00F041EA"/>
    <w:rsid w:val="00F042B2"/>
    <w:rsid w:val="00F05F19"/>
    <w:rsid w:val="00F061F5"/>
    <w:rsid w:val="00F06623"/>
    <w:rsid w:val="00F11360"/>
    <w:rsid w:val="00F11441"/>
    <w:rsid w:val="00F1478E"/>
    <w:rsid w:val="00F147B2"/>
    <w:rsid w:val="00F16D0E"/>
    <w:rsid w:val="00F22BA9"/>
    <w:rsid w:val="00F22BB5"/>
    <w:rsid w:val="00F23268"/>
    <w:rsid w:val="00F25E63"/>
    <w:rsid w:val="00F270EA"/>
    <w:rsid w:val="00F2768E"/>
    <w:rsid w:val="00F27783"/>
    <w:rsid w:val="00F31247"/>
    <w:rsid w:val="00F31877"/>
    <w:rsid w:val="00F341C2"/>
    <w:rsid w:val="00F403E6"/>
    <w:rsid w:val="00F40A1D"/>
    <w:rsid w:val="00F40ABA"/>
    <w:rsid w:val="00F41908"/>
    <w:rsid w:val="00F4305B"/>
    <w:rsid w:val="00F462C3"/>
    <w:rsid w:val="00F4760A"/>
    <w:rsid w:val="00F476E3"/>
    <w:rsid w:val="00F5195C"/>
    <w:rsid w:val="00F54B30"/>
    <w:rsid w:val="00F55C82"/>
    <w:rsid w:val="00F5654D"/>
    <w:rsid w:val="00F56657"/>
    <w:rsid w:val="00F56DC9"/>
    <w:rsid w:val="00F631CB"/>
    <w:rsid w:val="00F63401"/>
    <w:rsid w:val="00F66DA8"/>
    <w:rsid w:val="00F66E9B"/>
    <w:rsid w:val="00F67CE0"/>
    <w:rsid w:val="00F71F54"/>
    <w:rsid w:val="00F8662F"/>
    <w:rsid w:val="00F867FE"/>
    <w:rsid w:val="00F9089E"/>
    <w:rsid w:val="00F93772"/>
    <w:rsid w:val="00F93DD3"/>
    <w:rsid w:val="00F93EFF"/>
    <w:rsid w:val="00F96EB6"/>
    <w:rsid w:val="00FA2725"/>
    <w:rsid w:val="00FA2948"/>
    <w:rsid w:val="00FA2C93"/>
    <w:rsid w:val="00FA45C4"/>
    <w:rsid w:val="00FA48F6"/>
    <w:rsid w:val="00FA4AC2"/>
    <w:rsid w:val="00FA4EAF"/>
    <w:rsid w:val="00FA4FF3"/>
    <w:rsid w:val="00FB14B7"/>
    <w:rsid w:val="00FB3422"/>
    <w:rsid w:val="00FB7052"/>
    <w:rsid w:val="00FC37F5"/>
    <w:rsid w:val="00FC42D5"/>
    <w:rsid w:val="00FD120A"/>
    <w:rsid w:val="00FD3158"/>
    <w:rsid w:val="00FD7151"/>
    <w:rsid w:val="00FD73F6"/>
    <w:rsid w:val="00FD79CB"/>
    <w:rsid w:val="00FD7F84"/>
    <w:rsid w:val="00FE0894"/>
    <w:rsid w:val="00FE095C"/>
    <w:rsid w:val="00FE0FDF"/>
    <w:rsid w:val="00FE1600"/>
    <w:rsid w:val="00FE79D2"/>
    <w:rsid w:val="00FF002F"/>
    <w:rsid w:val="00FF04AB"/>
    <w:rsid w:val="00FF0D38"/>
    <w:rsid w:val="00FF160F"/>
    <w:rsid w:val="00FF2952"/>
    <w:rsid w:val="00FF4032"/>
    <w:rsid w:val="00FF676A"/>
    <w:rsid w:val="00FF7DF1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6B0F"/>
  <w15:docId w15:val="{7F5FB9D9-40B2-423A-94EA-240DFA14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95F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5F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21"/>
    <w:basedOn w:val="Standard"/>
    <w:rsid w:val="00B95F4E"/>
  </w:style>
  <w:style w:type="paragraph" w:styleId="a3">
    <w:name w:val="No Spacing"/>
    <w:uiPriority w:val="1"/>
    <w:qFormat/>
    <w:rsid w:val="00B95F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07714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14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ConsPlusNormal">
    <w:name w:val="ConsPlusNormal"/>
    <w:rsid w:val="00D676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D6765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6">
    <w:name w:val="Hyperlink"/>
    <w:basedOn w:val="a0"/>
    <w:uiPriority w:val="99"/>
    <w:unhideWhenUsed/>
    <w:rsid w:val="00B93AF3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20317F"/>
    <w:rPr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7"/>
    <w:rsid w:val="0020317F"/>
    <w:rPr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7"/>
    <w:rsid w:val="0020317F"/>
    <w:rPr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20317F"/>
    <w:pPr>
      <w:shd w:val="clear" w:color="auto" w:fill="FFFFFF"/>
      <w:suppressAutoHyphens w:val="0"/>
      <w:autoSpaceDN/>
      <w:spacing w:after="240" w:line="324" w:lineRule="exact"/>
      <w:jc w:val="both"/>
      <w:textAlignment w:val="auto"/>
    </w:pPr>
    <w:rPr>
      <w:rFonts w:asciiTheme="minorHAnsi" w:eastAsiaTheme="minorHAnsi" w:hAnsiTheme="minorHAnsi" w:cstheme="minorBidi"/>
      <w:spacing w:val="5"/>
      <w:kern w:val="0"/>
      <w:sz w:val="25"/>
      <w:szCs w:val="25"/>
      <w:lang w:val="ru-RU" w:eastAsia="en-US" w:bidi="ar-SA"/>
    </w:rPr>
  </w:style>
  <w:style w:type="character" w:customStyle="1" w:styleId="a8">
    <w:name w:val="Колонтитул_"/>
    <w:basedOn w:val="a0"/>
    <w:link w:val="a9"/>
    <w:rsid w:val="0020317F"/>
    <w:rPr>
      <w:b/>
      <w:bCs/>
      <w:spacing w:val="6"/>
      <w:sz w:val="25"/>
      <w:szCs w:val="25"/>
      <w:shd w:val="clear" w:color="auto" w:fill="FFFFFF"/>
    </w:rPr>
  </w:style>
  <w:style w:type="paragraph" w:customStyle="1" w:styleId="a9">
    <w:name w:val="Колонтитул"/>
    <w:basedOn w:val="a"/>
    <w:link w:val="a8"/>
    <w:rsid w:val="0020317F"/>
    <w:pPr>
      <w:shd w:val="clear" w:color="auto" w:fill="FFFFFF"/>
      <w:suppressAutoHyphens w:val="0"/>
      <w:autoSpaceDN/>
      <w:spacing w:line="0" w:lineRule="atLeast"/>
      <w:textAlignment w:val="auto"/>
    </w:pPr>
    <w:rPr>
      <w:rFonts w:asciiTheme="minorHAnsi" w:eastAsiaTheme="minorHAnsi" w:hAnsiTheme="minorHAnsi" w:cstheme="minorBidi"/>
      <w:b/>
      <w:bCs/>
      <w:spacing w:val="6"/>
      <w:kern w:val="0"/>
      <w:sz w:val="25"/>
      <w:szCs w:val="25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Иванкин Андрей Геннальевич</cp:lastModifiedBy>
  <cp:revision>17</cp:revision>
  <cp:lastPrinted>2024-01-16T05:06:00Z</cp:lastPrinted>
  <dcterms:created xsi:type="dcterms:W3CDTF">2022-12-23T11:58:00Z</dcterms:created>
  <dcterms:modified xsi:type="dcterms:W3CDTF">2025-01-22T03:48:00Z</dcterms:modified>
</cp:coreProperties>
</file>