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E029">
      <w:pPr>
        <w:jc w:val="center"/>
        <w:rPr>
          <w:rFonts w:ascii="PT Astra Serif" w:hAnsi="PT Astra Serif"/>
        </w:rPr>
      </w:pPr>
      <w: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E82B">
      <w:pPr>
        <w:rPr>
          <w:rFonts w:ascii="PT Astra Serif" w:hAnsi="PT Astra Serif"/>
        </w:rPr>
      </w:pPr>
    </w:p>
    <w:p w14:paraId="7DE77D76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14:paraId="18E0BCC7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14:paraId="480F5593">
      <w:pPr>
        <w:jc w:val="both"/>
        <w:rPr>
          <w:rFonts w:ascii="PT Astra Serif" w:hAnsi="PT Astra Serif"/>
          <w:b/>
          <w:sz w:val="28"/>
          <w:szCs w:val="28"/>
        </w:rPr>
      </w:pPr>
    </w:p>
    <w:p w14:paraId="2ABC35C9">
      <w:pPr>
        <w:rPr>
          <w:rFonts w:ascii="PT Astra Serif" w:hAnsi="PT Astra Serif"/>
          <w:sz w:val="28"/>
          <w:szCs w:val="28"/>
        </w:rPr>
      </w:pPr>
    </w:p>
    <w:p w14:paraId="2CE0324F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14:paraId="5500FC26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Style w:val="3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659"/>
        <w:gridCol w:w="1462"/>
      </w:tblGrid>
      <w:tr w14:paraId="4A95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bottom w:val="single" w:color="000000" w:sz="4" w:space="0"/>
            </w:tcBorders>
          </w:tcPr>
          <w:p w14:paraId="48106871">
            <w:pPr>
              <w:widowControl w:val="0"/>
              <w:snapToGrid w:val="0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19 августа 2024 г.</w:t>
            </w:r>
          </w:p>
        </w:tc>
        <w:tc>
          <w:tcPr>
            <w:tcW w:w="5659" w:type="dxa"/>
          </w:tcPr>
          <w:p w14:paraId="09DA114E">
            <w:pPr>
              <w:widowControl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462" w:type="dxa"/>
            <w:tcBorders>
              <w:bottom w:val="single" w:color="000000" w:sz="4" w:space="0"/>
            </w:tcBorders>
          </w:tcPr>
          <w:p w14:paraId="3471019B">
            <w:pPr>
              <w:widowControl w:val="0"/>
              <w:snapToGrid w:val="0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677</w:t>
            </w:r>
          </w:p>
        </w:tc>
      </w:tr>
    </w:tbl>
    <w:p w14:paraId="5F202698">
      <w:pPr>
        <w:spacing w:line="36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р.п. Вешкайма</w:t>
      </w:r>
    </w:p>
    <w:p w14:paraId="47D74EE6">
      <w:pPr>
        <w:jc w:val="center"/>
        <w:rPr>
          <w:rFonts w:ascii="PT Astra Serif" w:hAnsi="PT Astra Serif"/>
          <w:b/>
          <w:sz w:val="28"/>
          <w:szCs w:val="28"/>
        </w:rPr>
      </w:pPr>
    </w:p>
    <w:p w14:paraId="15E2B771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>
        <w:rPr>
          <w:rFonts w:ascii="PT Astra Serif" w:hAnsi="PT Astra Serif"/>
          <w:b/>
          <w:bCs/>
          <w:sz w:val="28"/>
          <w:szCs w:val="28"/>
          <w:lang w:bidi="ru-RU"/>
        </w:rPr>
        <w:t>Об организации и проведении комплекса работ по осеннему</w:t>
      </w:r>
    </w:p>
    <w:p w14:paraId="78825EE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благоустройству территорий населённых пунктов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«Вешкаймский район» Ульяновской области</w:t>
      </w:r>
    </w:p>
    <w:p w14:paraId="0DB9211A">
      <w:pPr>
        <w:jc w:val="center"/>
        <w:rPr>
          <w:rFonts w:ascii="PT Astra Serif" w:hAnsi="PT Astra Serif"/>
          <w:b/>
          <w:sz w:val="28"/>
          <w:szCs w:val="28"/>
        </w:rPr>
      </w:pPr>
    </w:p>
    <w:p w14:paraId="531488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В целях улучшения санитарного и эстетического состояния территорий населённых пунктов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 Ульяновской области, постановляю:</w:t>
      </w:r>
    </w:p>
    <w:p w14:paraId="761E3E13">
      <w:pPr>
        <w:pStyle w:val="17"/>
        <w:shd w:val="clear" w:color="auto" w:fill="auto"/>
        <w:tabs>
          <w:tab w:val="left" w:pos="675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1. В период с </w:t>
      </w:r>
      <w:r>
        <w:rPr>
          <w:rFonts w:ascii="PT Astra Serif" w:hAnsi="PT Astra Serif"/>
          <w:spacing w:val="-4"/>
        </w:rPr>
        <w:t>2 сентября по 29 октября 2024 года</w:t>
      </w:r>
      <w:r>
        <w:rPr>
          <w:rFonts w:ascii="PT Astra Serif" w:hAnsi="PT Astra Serif"/>
        </w:rPr>
        <w:t xml:space="preserve"> провести на территории муниципального образования «Вешкаймский район» Ульяновской области  комплекс работ по </w:t>
      </w:r>
      <w:r>
        <w:rPr>
          <w:rFonts w:ascii="PT Astra Serif" w:hAnsi="PT Astra Serif"/>
          <w:lang w:val="ru-RU"/>
        </w:rPr>
        <w:t>осеннему</w:t>
      </w:r>
      <w:r>
        <w:rPr>
          <w:rFonts w:ascii="PT Astra Serif" w:hAnsi="PT Astra Serif"/>
        </w:rPr>
        <w:t xml:space="preserve"> благоустройству территорий населённых пунктов (далее также – комплекс работ по благоустройству).</w:t>
      </w:r>
    </w:p>
    <w:p w14:paraId="3C77D1AB">
      <w:pPr>
        <w:pStyle w:val="17"/>
        <w:shd w:val="clear" w:color="auto" w:fill="auto"/>
        <w:tabs>
          <w:tab w:val="left" w:pos="709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  <w:lang w:bidi="ru-RU"/>
        </w:rPr>
        <w:tab/>
      </w:r>
      <w:r>
        <w:rPr>
          <w:rFonts w:ascii="PT Astra Serif" w:hAnsi="PT Astra Serif"/>
          <w:lang w:bidi="ru-RU"/>
        </w:rPr>
        <w:t>2. Провести:</w:t>
      </w:r>
    </w:p>
    <w:p w14:paraId="5D71EE39">
      <w:pPr>
        <w:pStyle w:val="17"/>
        <w:shd w:val="clear" w:color="auto" w:fill="auto"/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  <w:lang w:bidi="ru-RU"/>
        </w:rPr>
        <w:tab/>
      </w:r>
      <w:r>
        <w:rPr>
          <w:rFonts w:ascii="PT Astra Serif" w:hAnsi="PT Astra Serif"/>
          <w:lang w:bidi="ru-RU"/>
        </w:rPr>
        <w:t xml:space="preserve">2.1. </w:t>
      </w:r>
      <w:r>
        <w:rPr>
          <w:rFonts w:ascii="PT Astra Serif" w:hAnsi="PT Astra Serif"/>
        </w:rPr>
        <w:t>6 сентября, 4, 18 и 25 октября</w:t>
      </w:r>
      <w:r>
        <w:rPr>
          <w:rFonts w:ascii="PT Astra Serif" w:hAnsi="PT Astra Serif"/>
          <w:lang w:bidi="ru-RU"/>
        </w:rPr>
        <w:t xml:space="preserve"> 2024 года— районные санитарные пятницы по наведению чистоты и порядка, улучшению санитарного, эстетического и экологического состояния населенных пунктов муниципального образования «Вешкаймский район» Ульяновской области.</w:t>
      </w:r>
    </w:p>
    <w:p w14:paraId="7E41F0BD">
      <w:pPr>
        <w:pStyle w:val="17"/>
        <w:shd w:val="clear" w:color="auto" w:fill="auto"/>
        <w:tabs>
          <w:tab w:val="left" w:pos="709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  <w:lang w:bidi="ru-RU"/>
        </w:rPr>
        <w:tab/>
      </w:r>
      <w:r>
        <w:rPr>
          <w:rFonts w:ascii="PT Astra Serif" w:hAnsi="PT Astra Serif"/>
          <w:lang w:bidi="ru-RU"/>
        </w:rPr>
        <w:t xml:space="preserve">2.2. </w:t>
      </w:r>
      <w:r>
        <w:rPr>
          <w:rFonts w:ascii="PT Astra Serif" w:hAnsi="PT Astra Serif"/>
        </w:rPr>
        <w:t>21 сентября</w:t>
      </w:r>
      <w:r>
        <w:rPr>
          <w:rFonts w:ascii="PT Astra Serif" w:hAnsi="PT Astra Serif"/>
          <w:lang w:bidi="ru-RU"/>
        </w:rPr>
        <w:t xml:space="preserve"> 2024 года — районный субботник по наведению чистоты и порядка, улучшению санитарного, эстетического и экологического состояния населенных пунктов муниципального образования «Вешкаймский район» Ульяновской области</w:t>
      </w:r>
      <w:r>
        <w:rPr>
          <w:rFonts w:hint="default" w:ascii="PT Astra Serif" w:hAnsi="PT Astra Serif"/>
          <w:lang w:val="en-US" w:bidi="ru-RU"/>
        </w:rPr>
        <w:t xml:space="preserve">, </w:t>
      </w:r>
      <w:r>
        <w:rPr>
          <w:rFonts w:ascii="PT Astra Serif" w:hAnsi="PT Astra Serif"/>
        </w:rPr>
        <w:t>приурочив его к</w:t>
      </w:r>
      <w:r>
        <w:rPr>
          <w:rFonts w:ascii="PT Astra Serif" w:hAnsi="PT Astra Serif"/>
          <w:lang w:val="ru-RU"/>
        </w:rPr>
        <w:t>о</w:t>
      </w:r>
      <w:r>
        <w:rPr>
          <w:rFonts w:ascii="PT Astra Serif" w:hAnsi="PT Astra Serif"/>
        </w:rPr>
        <w:t xml:space="preserve"> Всероссийскому экологическому субботнику «Зелёная Россия» и Всемирному дню чистоты</w:t>
      </w:r>
      <w:r>
        <w:rPr>
          <w:rFonts w:ascii="PT Astra Serif" w:hAnsi="PT Astra Serif"/>
          <w:lang w:bidi="ru-RU"/>
        </w:rPr>
        <w:t xml:space="preserve">.                                           </w:t>
      </w:r>
    </w:p>
    <w:p w14:paraId="03AD6AE8">
      <w:pPr>
        <w:pStyle w:val="17"/>
        <w:shd w:val="clear" w:color="auto" w:fill="auto"/>
        <w:tabs>
          <w:tab w:val="left" w:pos="675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  <w:lang w:bidi="ru-RU"/>
        </w:rPr>
        <w:tab/>
      </w:r>
      <w:r>
        <w:rPr>
          <w:rFonts w:ascii="PT Astra Serif" w:hAnsi="PT Astra Serif"/>
          <w:lang w:bidi="ru-RU"/>
        </w:rPr>
        <w:t>3. С</w:t>
      </w:r>
      <w:r>
        <w:rPr>
          <w:rFonts w:ascii="PT Astra Serif" w:hAnsi="PT Astra Serif"/>
        </w:rPr>
        <w:t xml:space="preserve">оздать штаб по организации проведения комплекса работ по </w:t>
      </w:r>
      <w:r>
        <w:rPr>
          <w:rFonts w:ascii="PT Astra Serif" w:hAnsi="PT Astra Serif"/>
          <w:lang w:val="ru-RU"/>
        </w:rPr>
        <w:t>осеннему</w:t>
      </w:r>
      <w:r>
        <w:rPr>
          <w:rFonts w:ascii="PT Astra Serif" w:hAnsi="PT Astra Serif"/>
        </w:rPr>
        <w:t xml:space="preserve"> благоустройству территорий населённых пунктов муниципального образования «Вешкаймский район» Ульяновской области.</w:t>
      </w:r>
    </w:p>
    <w:p w14:paraId="0D11585E">
      <w:pPr>
        <w:pStyle w:val="17"/>
        <w:shd w:val="clear" w:color="auto" w:fill="auto"/>
        <w:tabs>
          <w:tab w:val="left" w:pos="1116"/>
        </w:tabs>
        <w:spacing w:before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Утвердить прилагаемый состав штаба по организации проведения комплекса работ по </w:t>
      </w:r>
      <w:r>
        <w:rPr>
          <w:rFonts w:ascii="PT Astra Serif" w:hAnsi="PT Astra Serif"/>
          <w:lang w:val="ru-RU"/>
        </w:rPr>
        <w:t>осеннему</w:t>
      </w:r>
      <w:r>
        <w:rPr>
          <w:rFonts w:ascii="PT Astra Serif" w:hAnsi="PT Astra Serif"/>
        </w:rPr>
        <w:t xml:space="preserve"> благоустройству территорий населённых пунктов муниципального образования «Вешкаймский район» Ульяновской области (приложение № 1).</w:t>
      </w:r>
    </w:p>
    <w:p w14:paraId="318A86C3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Управлению имущества и земельных отношений, строительства и архитектуры администрации муниципального образования «Вешкаймский район» Ульяновской области (далее — Управление):</w:t>
      </w:r>
    </w:p>
    <w:p w14:paraId="154D2851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5.1. Обеспечить проведение мероприятий, предусмотренных пунктом 2 настоящего постановления.</w:t>
      </w:r>
    </w:p>
    <w:p w14:paraId="4D6C17D2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Еженедельно проводить заседания штаба по организации проведения комплекса работ по </w:t>
      </w:r>
      <w:r>
        <w:rPr>
          <w:rFonts w:ascii="PT Astra Serif" w:hAnsi="PT Astra Serif"/>
          <w:lang w:val="ru-RU"/>
        </w:rPr>
        <w:t>осеннему</w:t>
      </w:r>
      <w:r>
        <w:rPr>
          <w:rFonts w:ascii="PT Astra Serif" w:hAnsi="PT Astra Serif"/>
        </w:rPr>
        <w:t xml:space="preserve"> благоустройству территорий населённых пунктов муниципального образования «Вешкаймский район» Ульяновской области.</w:t>
      </w:r>
    </w:p>
    <w:p w14:paraId="6574E45F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Рекомендовать главам местных администраций муниципального образования «Вешкаймский район» Ульяновской области:</w:t>
      </w:r>
    </w:p>
    <w:p w14:paraId="4321FA4E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 В период с 2 сентября по 29 октября 2024 года:</w:t>
      </w:r>
    </w:p>
    <w:p w14:paraId="1EEDC07D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6.1.1. Провести на территориях населённых пунктов муниципального образования «Вешкаймский район» Ульяновской области комплекс работ по благоустройству, а также организовать деятельность по сбору, транспортированию, обработке, утилизации, обезвреживанию и захоронению твёрдых коммунальных отходов, образующихся в результате проведения комплекса работ по благоустройству.</w:t>
      </w:r>
    </w:p>
    <w:p w14:paraId="58A4327A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6.1.2. В рамках проведения комплекса работ по благоустройству провести информационно-разъяснительную работу с жителями населённых пунктов муниципального образования «Вешкаймский район» Ульяновской области об участии в мероприятиях по благоустройству.</w:t>
      </w:r>
    </w:p>
    <w:p w14:paraId="0E6779B3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6.1.3. Обеспечить еженедельное размещение в средствах массовой информации, выходящих в свет (эфир) на территории муниципального образования «Вешкаймский район» Ульяновской области, информации о результатах проведения комплекса работ по благоустройству.</w:t>
      </w:r>
    </w:p>
    <w:p w14:paraId="7347CB40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6.1.4. Еженедельно в четверг представлять отделу общественных коммуникаций администрации муниципального образования «Вешкаймский район» Ульяновской области информацию, в том числе фотоотчёт, о проведении комплекса работ по благоустройству.</w:t>
      </w:r>
    </w:p>
    <w:p w14:paraId="0B863F0F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6.2. В срок до 2 сентября 2024 года образовать комиссии по координации проведения комплекса работ по благоустройству, а также разработать, утвердить и представить в управление имущества и земельных отношений, строительства и архитектуры администрации муниципального образования «Вешкаймский район» Ульяновской области планы проведения комплекса работ по благоустройству.</w:t>
      </w:r>
    </w:p>
    <w:p w14:paraId="74A70262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6.3. В срок до 9 сентября 2024 года провести обследование территорий населённых пунктов муниципального образования «Вешкаймский район» Ульяновской области в целях выявления незаконно возведённых строений и рекламных конструкций, а также обеспечить приведение в нормативное состояние установленных на территориях населённых пунктов муниципального образования «Вешкаймский район» Ульяновской области элементов благоустройства.</w:t>
      </w:r>
    </w:p>
    <w:p w14:paraId="6C7F353F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 В срок до 11 октября 2024 года кураторам муниципальных образований, входящих в состав муниципального образования «Вешкаймский район» Ульяновской области от администрации муниципального образования «Вешкаймский район» (согласно закреплению) обеспечить приведение в нормативное состояние территорий подведомственных организаций.</w:t>
      </w:r>
    </w:p>
    <w:p w14:paraId="7A295EC4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Отделу общественных коммуникаций администрации муниципального образования «Вешкаймский район» Ульяновской области  оказать содействие в информировании населения об исполнении на территории муниципального образования «Вешкаймский район» комплекса работ по благоустройству.</w:t>
      </w:r>
    </w:p>
    <w:p w14:paraId="7F365423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9. Признать утратившим силу постановление администрации муниципального образования «Вешкаймский район» Ульяновской области от </w:t>
      </w:r>
      <w:r>
        <w:rPr>
          <w:rFonts w:hint="default" w:ascii="PT Astra Serif" w:hAnsi="PT Astra Serif"/>
          <w:lang w:val="ru-RU"/>
        </w:rPr>
        <w:t>07</w:t>
      </w:r>
      <w:r>
        <w:rPr>
          <w:rFonts w:ascii="PT Astra Serif" w:hAnsi="PT Astra Serif"/>
        </w:rPr>
        <w:t>.0</w:t>
      </w:r>
      <w:r>
        <w:rPr>
          <w:rFonts w:hint="default" w:ascii="PT Astra Serif" w:hAnsi="PT Astra Serif"/>
          <w:lang w:val="ru-RU"/>
        </w:rPr>
        <w:t>3</w:t>
      </w:r>
      <w:r>
        <w:rPr>
          <w:rFonts w:ascii="PT Astra Serif" w:hAnsi="PT Astra Serif"/>
        </w:rPr>
        <w:t>.202</w:t>
      </w:r>
      <w:r>
        <w:rPr>
          <w:rFonts w:hint="default" w:ascii="PT Astra Serif" w:hAnsi="PT Astra Serif"/>
          <w:lang w:val="ru-RU"/>
        </w:rPr>
        <w:t>4</w:t>
      </w:r>
      <w:r>
        <w:rPr>
          <w:rFonts w:ascii="PT Astra Serif" w:hAnsi="PT Astra Serif"/>
        </w:rPr>
        <w:t xml:space="preserve"> № </w:t>
      </w:r>
      <w:r>
        <w:rPr>
          <w:rFonts w:hint="default" w:ascii="PT Astra Serif" w:hAnsi="PT Astra Serif"/>
          <w:lang w:val="ru-RU"/>
        </w:rPr>
        <w:t>186</w:t>
      </w:r>
      <w:r>
        <w:rPr>
          <w:rFonts w:ascii="PT Astra Serif" w:hAnsi="PT Astra Serif"/>
        </w:rPr>
        <w:t xml:space="preserve">«Об организации и проведении комплекса работ по </w:t>
      </w:r>
      <w:r>
        <w:rPr>
          <w:rFonts w:ascii="PT Astra Serif" w:hAnsi="PT Astra Serif"/>
          <w:lang w:val="ru-RU"/>
        </w:rPr>
        <w:t>весеннему</w:t>
      </w:r>
      <w:r>
        <w:rPr>
          <w:rFonts w:hint="default" w:ascii="PT Astra Serif" w:hAnsi="PT Astra Serif"/>
          <w:lang w:val="ru-RU"/>
        </w:rPr>
        <w:t xml:space="preserve"> </w:t>
      </w:r>
      <w:r>
        <w:rPr>
          <w:rFonts w:ascii="PT Astra Serif" w:hAnsi="PT Astra Serif"/>
        </w:rPr>
        <w:t>благоустройству территорий населённых пунктов муниципального образования «Вешкаймский район».</w:t>
      </w:r>
    </w:p>
    <w:p w14:paraId="7F10D20F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10. Настоящее постановление вступает в силу на следующий день после его обнародования.</w:t>
      </w:r>
    </w:p>
    <w:p w14:paraId="6D4F4DCB">
      <w:pPr>
        <w:jc w:val="both"/>
        <w:rPr>
          <w:rFonts w:ascii="PT Astra Serif" w:hAnsi="PT Astra Serif"/>
          <w:sz w:val="28"/>
          <w:szCs w:val="28"/>
        </w:rPr>
      </w:pPr>
    </w:p>
    <w:p w14:paraId="5F62F2B2">
      <w:pPr>
        <w:jc w:val="both"/>
        <w:rPr>
          <w:rFonts w:ascii="PT Astra Serif" w:hAnsi="PT Astra Serif"/>
          <w:sz w:val="28"/>
          <w:szCs w:val="28"/>
        </w:rPr>
      </w:pPr>
    </w:p>
    <w:p w14:paraId="24DE62DA">
      <w:pPr>
        <w:jc w:val="both"/>
        <w:rPr>
          <w:rFonts w:ascii="PT Astra Serif" w:hAnsi="PT Astra Serif"/>
          <w:sz w:val="28"/>
          <w:szCs w:val="28"/>
        </w:rPr>
      </w:pPr>
    </w:p>
    <w:p w14:paraId="298C5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14:paraId="1008120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00F5E36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Т.Н. Стельмах</w:t>
      </w:r>
    </w:p>
    <w:p w14:paraId="65D032D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Style w:val="11"/>
        <w:tblW w:w="96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163"/>
        <w:gridCol w:w="4253"/>
      </w:tblGrid>
      <w:tr w14:paraId="448F8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E7F099C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F7405C2">
            <w:pPr>
              <w:widowControl w:val="0"/>
              <w:ind w:right="106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C7442D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3657BD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14:paraId="278B899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14:paraId="28AF72C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14:paraId="78DA8DB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№ </w:t>
            </w:r>
            <w:r>
              <w:rPr>
                <w:rFonts w:hint="default" w:ascii="PT Astra Serif" w:hAnsi="PT Astra Serif"/>
                <w:sz w:val="28"/>
                <w:szCs w:val="28"/>
                <w:u w:val="single"/>
                <w:lang w:val="ru-RU"/>
              </w:rPr>
              <w:t xml:space="preserve">677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от </w:t>
            </w:r>
            <w:r>
              <w:rPr>
                <w:rFonts w:hint="default" w:ascii="PT Astra Serif" w:hAnsi="PT Astra Serif"/>
                <w:sz w:val="28"/>
                <w:szCs w:val="28"/>
                <w:u w:val="single"/>
                <w:lang w:val="ru-RU"/>
              </w:rPr>
              <w:t>19.08.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u w:val="single"/>
              </w:rPr>
              <w:t>2024 г.</w:t>
            </w:r>
          </w:p>
        </w:tc>
      </w:tr>
    </w:tbl>
    <w:p w14:paraId="2EA340ED">
      <w:pPr>
        <w:rPr>
          <w:rFonts w:ascii="PT Astra Serif" w:hAnsi="PT Astra Serif"/>
          <w:sz w:val="28"/>
          <w:szCs w:val="28"/>
        </w:rPr>
      </w:pPr>
    </w:p>
    <w:p w14:paraId="3A8F6FF9">
      <w:pPr>
        <w:pStyle w:val="15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</w:p>
    <w:p w14:paraId="1AEDAD86">
      <w:pPr>
        <w:pStyle w:val="15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Состав </w:t>
      </w:r>
    </w:p>
    <w:p w14:paraId="589E1840">
      <w:pPr>
        <w:tabs>
          <w:tab w:val="left" w:pos="2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штаба по организации проведения комплекса работ по </w:t>
      </w:r>
      <w:r>
        <w:rPr>
          <w:rFonts w:ascii="PT Astra Serif" w:hAnsi="PT Astra Serif"/>
          <w:b/>
          <w:sz w:val="28"/>
          <w:szCs w:val="28"/>
          <w:lang w:val="ru-RU"/>
        </w:rPr>
        <w:t>осеннему</w:t>
      </w:r>
      <w:r>
        <w:rPr>
          <w:rFonts w:ascii="PT Astra Serif" w:hAnsi="PT Astra Serif"/>
          <w:b/>
          <w:sz w:val="28"/>
          <w:szCs w:val="28"/>
        </w:rPr>
        <w:t xml:space="preserve"> благоустройству территорий населённых пунктов муниципального образования «Вешкаймский район» Ульяновской области</w:t>
      </w:r>
    </w:p>
    <w:tbl>
      <w:tblPr>
        <w:tblStyle w:val="3"/>
        <w:tblW w:w="97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945"/>
      </w:tblGrid>
      <w:tr w14:paraId="3CF3B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FFFFF"/>
          </w:tcPr>
          <w:p w14:paraId="63BEB79C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E8B827A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штаба</w:t>
            </w:r>
          </w:p>
          <w:p w14:paraId="04AA76F2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Степанов А.Г.</w:t>
            </w:r>
          </w:p>
          <w:p w14:paraId="7C2309CC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</w:p>
          <w:p w14:paraId="19B9A9CB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C32177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</w:t>
            </w:r>
          </w:p>
          <w:p w14:paraId="10A2CF81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председателя штаба</w:t>
            </w:r>
          </w:p>
          <w:p w14:paraId="0FE3AE87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Борисова А.А.</w:t>
            </w:r>
          </w:p>
          <w:p w14:paraId="474FB400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476C97C3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7CC5BAC6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428BCF6E">
            <w:pPr>
              <w:widowControl w:val="0"/>
              <w:spacing w:line="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Секретарь штаба</w:t>
            </w:r>
          </w:p>
          <w:p w14:paraId="587CEE53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2266E538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Самосудова Т.А.</w:t>
            </w:r>
          </w:p>
          <w:p w14:paraId="47A7617C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2EC58598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1C95C81D">
            <w:pPr>
              <w:widowControl w:val="0"/>
              <w:spacing w:line="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Члены штаба</w:t>
            </w:r>
          </w:p>
          <w:p w14:paraId="61BC421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14:paraId="14A41364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Чирков А.А.</w:t>
            </w:r>
          </w:p>
          <w:p w14:paraId="45277343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0A8BD7B7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42AC0448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0C53144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Лопатина Е.Н.</w:t>
            </w:r>
          </w:p>
          <w:p w14:paraId="007726C0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367FD79D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2E85DDC3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5AF6E828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Архипова Т.Н.</w:t>
            </w:r>
          </w:p>
          <w:p w14:paraId="15549EDB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555B77B5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2349376">
            <w:pPr>
              <w:widowControl w:val="0"/>
              <w:tabs>
                <w:tab w:val="left" w:pos="3780"/>
              </w:tabs>
              <w:jc w:val="both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Бигдай</w:t>
            </w: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 xml:space="preserve"> Б.И.</w:t>
            </w:r>
          </w:p>
          <w:p w14:paraId="3A8AA868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9B4C215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0E4436C1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Павлова Е.А.</w:t>
            </w:r>
          </w:p>
          <w:p w14:paraId="2AD6C705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385CB2A1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5228F3C3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7EC18C93">
            <w:pPr>
              <w:widowControl w:val="0"/>
              <w:tabs>
                <w:tab w:val="left" w:pos="3780"/>
              </w:tabs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Иванова</w:t>
            </w: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 xml:space="preserve"> А.К.</w:t>
            </w:r>
          </w:p>
          <w:p w14:paraId="0AC02695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2506051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E938A7F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2E898B2B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Симонова Ю.В.</w:t>
            </w:r>
          </w:p>
          <w:p w14:paraId="5C4A62AB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3A296A0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33A834D2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Гордеева Н.Ю.</w:t>
            </w:r>
          </w:p>
          <w:p w14:paraId="013CB5A5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442D287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14:paraId="7D8C07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14:paraId="203398AD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0394A58B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2D02AAA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5468C2AC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00067D0F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4EBAD024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4EE2FCDD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69BD5058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6EA65672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133ADFAC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30071221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5F63A62B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6BC5ECCD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4" w:type="dxa"/>
            <w:shd w:val="clear" w:color="auto" w:fill="FFFFFF"/>
          </w:tcPr>
          <w:p w14:paraId="3E99A6AA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129ED3C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67594573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2A01FB3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первый заместитель главы администрации  муниципального  образования «Вешкаймский район».</w:t>
            </w:r>
          </w:p>
          <w:p w14:paraId="77F898AB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E471944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689A0766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7BD0C3B8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 заместитель главы администрации - начальник управления имущества и земельных отношений, строительства и архитектуры администрации муниципального образования «Вешкаймский район».</w:t>
            </w:r>
          </w:p>
          <w:p w14:paraId="5C94537B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341A7C9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3682195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отдела по строительству и архитектуре администрации муниципального образования «Вешкаймский район».</w:t>
            </w:r>
          </w:p>
          <w:p w14:paraId="0E04086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4F1D4AE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EB150DA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специалист отдела по экологической безопасности администрации муниципального образования «Вешкаймский район».</w:t>
            </w:r>
          </w:p>
          <w:p w14:paraId="7D9B1114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AF271D2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управления по социальным вопросам и культуре администрации муниципального образования «Вешкаймский район».</w:t>
            </w:r>
          </w:p>
          <w:p w14:paraId="77A29C0F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22CE770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управления образования администрации муниципального образования  «Вешкаймский район».</w:t>
            </w:r>
          </w:p>
          <w:p w14:paraId="0A21B00A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0B69F096">
            <w:pPr>
              <w:widowControl w:val="0"/>
              <w:tabs>
                <w:tab w:val="left" w:pos="3780"/>
              </w:tabs>
              <w:jc w:val="both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Чуфаровское городское поселение (по согласованию).</w:t>
            </w:r>
          </w:p>
          <w:p w14:paraId="73071C22">
            <w:pPr>
              <w:widowControl w:val="0"/>
              <w:spacing w:line="0" w:lineRule="atLeast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DFE646E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исполняющий обязанности главы администрации муниципального образования «Ермоловское сельское поселение» (по согласованию).</w:t>
            </w:r>
          </w:p>
          <w:p w14:paraId="31B0C81D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6A52A283">
            <w:pPr>
              <w:widowControl w:val="0"/>
              <w:tabs>
                <w:tab w:val="left" w:pos="3780"/>
              </w:tabs>
              <w:jc w:val="both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 xml:space="preserve">- исполняющий обязанности главы администрации муниципального образования «Бекетовское сельское поселение»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.</w:t>
            </w:r>
          </w:p>
          <w:p w14:paraId="6324BC67">
            <w:pPr>
              <w:widowControl w:val="0"/>
              <w:tabs>
                <w:tab w:val="left" w:pos="3780"/>
              </w:tabs>
              <w:jc w:val="both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</w:p>
          <w:p w14:paraId="44CC050C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«Каргинское сельское поселение» (по согласованию).</w:t>
            </w:r>
          </w:p>
          <w:p w14:paraId="6853BB2C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D5EA9FE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«Стемасское сельское поселение» (по согласованию).</w:t>
            </w:r>
          </w:p>
          <w:p w14:paraId="5C2F3174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297DD9CD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5CDA6E24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_____________________</w:t>
            </w:r>
          </w:p>
          <w:p w14:paraId="72764CA1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05207591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AAD7243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5DB8C388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12F5AF81">
      <w:pPr>
        <w:jc w:val="center"/>
        <w:rPr>
          <w:rFonts w:ascii="PT Astra Serif" w:hAnsi="PT Astra Serif"/>
        </w:rPr>
      </w:pPr>
    </w:p>
    <w:p w14:paraId="00FF304B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420AD858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1D19588F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0617D053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537A61D6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7C895244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1982B86A">
      <w:pPr>
        <w:keepNext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6439BE7C">
      <w:pPr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sectPr>
      <w:headerReference r:id="rId4" w:type="first"/>
      <w:headerReference r:id="rId3" w:type="default"/>
      <w:pgSz w:w="11906" w:h="16838"/>
      <w:pgMar w:top="1552" w:right="560" w:bottom="851" w:left="1701" w:header="993" w:footer="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CC"/>
    <w:family w:val="roman"/>
    <w:pitch w:val="default"/>
    <w:sig w:usb0="800000AF" w:usb1="1001ECEA" w:usb2="00000000" w:usb3="00000000" w:csb0="80000001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0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47873"/>
      <w:docPartObj>
        <w:docPartGallery w:val="autotext"/>
      </w:docPartObj>
    </w:sdtPr>
    <w:sdtContent>
      <w:p w14:paraId="6AFB0C99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E811CC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26309">
    <w:pPr>
      <w:pStyle w:val="5"/>
      <w:jc w:val="center"/>
    </w:pPr>
  </w:p>
  <w:p w14:paraId="5F17922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E33E5"/>
    <w:multiLevelType w:val="multilevel"/>
    <w:tmpl w:val="5E4E33E5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1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5D"/>
    <w:rsid w:val="00044303"/>
    <w:rsid w:val="00045B17"/>
    <w:rsid w:val="000F2C6A"/>
    <w:rsid w:val="00124BC5"/>
    <w:rsid w:val="00165C75"/>
    <w:rsid w:val="001F4F5F"/>
    <w:rsid w:val="003A58E0"/>
    <w:rsid w:val="003F63F3"/>
    <w:rsid w:val="00421A71"/>
    <w:rsid w:val="00443DD5"/>
    <w:rsid w:val="0046121B"/>
    <w:rsid w:val="00557DFD"/>
    <w:rsid w:val="00580E5D"/>
    <w:rsid w:val="00586A69"/>
    <w:rsid w:val="006277AA"/>
    <w:rsid w:val="008E2F99"/>
    <w:rsid w:val="009E263C"/>
    <w:rsid w:val="00A214D2"/>
    <w:rsid w:val="00A26B07"/>
    <w:rsid w:val="00B04FB0"/>
    <w:rsid w:val="00B95962"/>
    <w:rsid w:val="00D402A7"/>
    <w:rsid w:val="00DC7343"/>
    <w:rsid w:val="00F308E7"/>
    <w:rsid w:val="00FA700C"/>
    <w:rsid w:val="18EA46DB"/>
    <w:rsid w:val="57F07CB3"/>
    <w:rsid w:val="754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50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footer"/>
    <w:basedOn w:val="1"/>
    <w:link w:val="51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List"/>
    <w:basedOn w:val="6"/>
    <w:uiPriority w:val="0"/>
    <w:rPr>
      <w:rFonts w:cs="Arial"/>
    </w:rPr>
  </w:style>
  <w:style w:type="paragraph" w:styleId="10">
    <w:name w:val="Normal (Web)"/>
    <w:basedOn w:val="1"/>
    <w:qFormat/>
    <w:uiPriority w:val="0"/>
    <w:pPr>
      <w:spacing w:before="100"/>
      <w:jc w:val="both"/>
    </w:pPr>
  </w:style>
  <w:style w:type="table" w:styleId="11">
    <w:name w:val="Table Grid"/>
    <w:basedOn w:val="3"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</w:style>
  <w:style w:type="character" w:customStyle="1" w:styleId="13">
    <w:name w:val="Текст выноски Знак"/>
    <w:basedOn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Основной текст (5)_"/>
    <w:basedOn w:val="2"/>
    <w:link w:val="15"/>
    <w:qFormat/>
    <w:uiPriority w:val="0"/>
    <w:rPr>
      <w:sz w:val="19"/>
      <w:szCs w:val="19"/>
      <w:shd w:val="clear" w:color="auto" w:fill="FFFFFF"/>
    </w:rPr>
  </w:style>
  <w:style w:type="paragraph" w:customStyle="1" w:styleId="15">
    <w:name w:val="Основной текст (5)"/>
    <w:basedOn w:val="1"/>
    <w:link w:val="14"/>
    <w:qFormat/>
    <w:uiPriority w:val="0"/>
    <w:pPr>
      <w:shd w:val="clear" w:color="auto" w:fill="FFFFFF"/>
      <w:spacing w:before="480" w:after="360" w:line="229" w:lineRule="exact"/>
      <w:jc w:val="center"/>
    </w:pPr>
    <w:rPr>
      <w:rFonts w:asciiTheme="minorHAnsi" w:hAnsiTheme="minorHAnsi" w:eastAsiaTheme="minorHAnsi" w:cstheme="minorBidi"/>
      <w:sz w:val="19"/>
      <w:szCs w:val="19"/>
      <w:lang w:eastAsia="en-US"/>
    </w:rPr>
  </w:style>
  <w:style w:type="character" w:customStyle="1" w:styleId="16">
    <w:name w:val="Body text (2)_"/>
    <w:basedOn w:val="2"/>
    <w:link w:val="17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7">
    <w:name w:val="Body text (2)"/>
    <w:basedOn w:val="1"/>
    <w:link w:val="16"/>
    <w:qFormat/>
    <w:uiPriority w:val="0"/>
    <w:pPr>
      <w:widowControl w:val="0"/>
      <w:shd w:val="clear" w:color="auto" w:fill="FFFFFF"/>
      <w:spacing w:before="360" w:line="0" w:lineRule="atLeast"/>
    </w:pPr>
    <w:rPr>
      <w:sz w:val="28"/>
      <w:szCs w:val="28"/>
      <w:lang w:eastAsia="en-US"/>
    </w:rPr>
  </w:style>
  <w:style w:type="character" w:customStyle="1" w:styleId="18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19">
    <w:name w:val="Font Style15"/>
    <w:qFormat/>
    <w:uiPriority w:val="0"/>
    <w:rPr>
      <w:rFonts w:ascii="Bookman Old Style" w:hAnsi="Bookman Old Style" w:cs="Bookman Old Style"/>
      <w:sz w:val="22"/>
      <w:szCs w:val="22"/>
    </w:rPr>
  </w:style>
  <w:style w:type="character" w:customStyle="1" w:styleId="20">
    <w:name w:val="Заголовок №4_"/>
    <w:qFormat/>
    <w:uiPriority w:val="0"/>
    <w:rPr>
      <w:b/>
      <w:bCs/>
      <w:sz w:val="25"/>
      <w:szCs w:val="25"/>
      <w:shd w:val="clear" w:color="auto" w:fill="FFFFFF"/>
    </w:rPr>
  </w:style>
  <w:style w:type="character" w:customStyle="1" w:styleId="21">
    <w:name w:val="highlightsearch4"/>
    <w:qFormat/>
    <w:uiPriority w:val="0"/>
  </w:style>
  <w:style w:type="character" w:customStyle="1" w:styleId="22">
    <w:name w:val="apple-converted-space"/>
    <w:qFormat/>
    <w:uiPriority w:val="0"/>
  </w:style>
  <w:style w:type="character" w:customStyle="1" w:styleId="23">
    <w:name w:val="Название Знак"/>
    <w:qFormat/>
    <w:uiPriority w:val="0"/>
    <w:rPr>
      <w:rFonts w:ascii="Calibri Light" w:hAnsi="Calibri Light" w:cs="0"/>
      <w:color w:val="323E4F"/>
      <w:spacing w:val="5"/>
      <w:kern w:val="2"/>
      <w:sz w:val="52"/>
      <w:szCs w:val="52"/>
    </w:rPr>
  </w:style>
  <w:style w:type="character" w:customStyle="1" w:styleId="24">
    <w:name w:val="ConsPlusNormal Знак"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5">
    <w:name w:val="Верхний колонтитул Знак"/>
    <w:qFormat/>
    <w:uiPriority w:val="99"/>
    <w:rPr>
      <w:rFonts w:ascii="Century" w:hAnsi="Century" w:eastAsia="Times New Roman" w:cs="Times New Roman"/>
      <w:sz w:val="20"/>
      <w:szCs w:val="20"/>
    </w:rPr>
  </w:style>
  <w:style w:type="character" w:customStyle="1" w:styleId="26">
    <w:name w:val="Нижний колонтитул Знак"/>
    <w:qFormat/>
    <w:uiPriority w:val="99"/>
    <w:rPr>
      <w:rFonts w:ascii="Century" w:hAnsi="Century" w:eastAsia="Times New Roman" w:cs="Times New Roman"/>
      <w:sz w:val="20"/>
      <w:szCs w:val="20"/>
    </w:rPr>
  </w:style>
  <w:style w:type="character" w:customStyle="1" w:styleId="27">
    <w:name w:val="Заголовок 1 Знак"/>
    <w:qFormat/>
    <w:uiPriority w:val="0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customStyle="1" w:styleId="28">
    <w:name w:val="Символ нумерации"/>
    <w:qFormat/>
    <w:uiPriority w:val="0"/>
  </w:style>
  <w:style w:type="character" w:customStyle="1" w:styleId="29">
    <w:name w:val="Привязка сноски"/>
    <w:uiPriority w:val="0"/>
    <w:rPr>
      <w:vertAlign w:val="superscript"/>
    </w:rPr>
  </w:style>
  <w:style w:type="character" w:customStyle="1" w:styleId="30">
    <w:name w:val="Символ сноски"/>
    <w:qFormat/>
    <w:uiPriority w:val="0"/>
  </w:style>
  <w:style w:type="paragraph" w:customStyle="1" w:styleId="3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No Spacing"/>
    <w:qFormat/>
    <w:uiPriority w:val="0"/>
    <w:pPr>
      <w:suppressAutoHyphens/>
    </w:pPr>
    <w:rPr>
      <w:rFonts w:ascii="Calibri" w:hAnsi="Calibri" w:eastAsia="Calibri" w:cs="Calibri"/>
      <w:kern w:val="2"/>
      <w:sz w:val="22"/>
      <w:szCs w:val="22"/>
      <w:lang w:val="ru-RU" w:eastAsia="zh-CN" w:bidi="ar-SA"/>
    </w:rPr>
  </w:style>
  <w:style w:type="paragraph" w:customStyle="1" w:styleId="35">
    <w:name w:val="Style7"/>
    <w:basedOn w:val="1"/>
    <w:qFormat/>
    <w:uiPriority w:val="0"/>
    <w:pPr>
      <w:widowControl w:val="0"/>
      <w:spacing w:line="310" w:lineRule="exact"/>
      <w:ind w:firstLine="101"/>
    </w:pPr>
    <w:rPr>
      <w:rFonts w:ascii="Bookman Old Style" w:hAnsi="Bookman Old Style" w:cs="Bookman Old Style"/>
    </w:rPr>
  </w:style>
  <w:style w:type="paragraph" w:customStyle="1" w:styleId="36">
    <w:name w:val="Заголовок №4"/>
    <w:basedOn w:val="1"/>
    <w:qFormat/>
    <w:uiPriority w:val="0"/>
    <w:pPr>
      <w:shd w:val="clear" w:color="auto" w:fill="FFFFFF"/>
      <w:spacing w:before="840" w:line="312" w:lineRule="exact"/>
      <w:jc w:val="center"/>
    </w:pPr>
    <w:rPr>
      <w:b/>
      <w:bCs/>
      <w:sz w:val="25"/>
      <w:szCs w:val="25"/>
    </w:rPr>
  </w:style>
  <w:style w:type="paragraph" w:customStyle="1" w:styleId="37">
    <w:name w:val="Char Char"/>
    <w:basedOn w:val="1"/>
    <w:qFormat/>
    <w:uiPriority w:val="0"/>
    <w:pPr>
      <w:spacing w:after="160" w:line="240" w:lineRule="exact"/>
    </w:pPr>
    <w:rPr>
      <w:szCs w:val="20"/>
    </w:rPr>
  </w:style>
  <w:style w:type="paragraph" w:customStyle="1" w:styleId="38">
    <w:name w:val="Основной текст 21"/>
    <w:basedOn w:val="1"/>
    <w:qFormat/>
    <w:uiPriority w:val="0"/>
    <w:pPr>
      <w:widowControl w:val="0"/>
      <w:spacing w:after="120" w:line="480" w:lineRule="exact"/>
    </w:pPr>
    <w:rPr>
      <w:rFonts w:ascii="Arial" w:hAnsi="Arial" w:eastAsia="Lucida Sans Unicode"/>
      <w:sz w:val="20"/>
    </w:rPr>
  </w:style>
  <w:style w:type="paragraph" w:customStyle="1" w:styleId="39">
    <w:name w:val="Char"/>
    <w:basedOn w:val="1"/>
    <w:qFormat/>
    <w:uiPriority w:val="0"/>
    <w:rPr>
      <w:rFonts w:ascii="Verdana" w:hAnsi="Verdana" w:cs="Verdana"/>
      <w:sz w:val="20"/>
      <w:szCs w:val="20"/>
    </w:rPr>
  </w:style>
  <w:style w:type="paragraph" w:customStyle="1" w:styleId="40">
    <w:name w:val="copyright-info"/>
    <w:basedOn w:val="1"/>
    <w:qFormat/>
    <w:uiPriority w:val="0"/>
    <w:pPr>
      <w:suppressAutoHyphens w:val="0"/>
      <w:spacing w:beforeAutospacing="1" w:afterAutospacing="1"/>
    </w:pPr>
  </w:style>
  <w:style w:type="paragraph" w:customStyle="1" w:styleId="41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2">
    <w:name w:val="ConsPlusTitle"/>
    <w:qFormat/>
    <w:uiPriority w:val="0"/>
    <w:pPr>
      <w:widowControl w:val="0"/>
      <w:suppressAutoHyphens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43">
    <w:name w:val="unformattext"/>
    <w:basedOn w:val="1"/>
    <w:qFormat/>
    <w:uiPriority w:val="0"/>
    <w:pPr>
      <w:suppressAutoHyphens w:val="0"/>
      <w:spacing w:beforeAutospacing="1" w:afterAutospacing="1"/>
    </w:pPr>
  </w:style>
  <w:style w:type="paragraph" w:customStyle="1" w:styleId="44">
    <w:name w:val="ConsPlusDocList"/>
    <w:next w:val="1"/>
    <w:qFormat/>
    <w:uiPriority w:val="0"/>
    <w:pPr>
      <w:widowControl w:val="0"/>
      <w:suppressAutoHyphens/>
    </w:pPr>
    <w:rPr>
      <w:rFonts w:ascii="Arial" w:hAnsi="Arial" w:eastAsia="Arial" w:cs="Arial"/>
      <w:sz w:val="20"/>
      <w:szCs w:val="20"/>
      <w:lang w:val="ru-RU" w:eastAsia="hi-IN" w:bidi="hi-IN"/>
    </w:rPr>
  </w:style>
  <w:style w:type="paragraph" w:customStyle="1" w:styleId="45">
    <w:name w:val="Default"/>
    <w:qFormat/>
    <w:uiPriority w:val="0"/>
    <w:pPr>
      <w:suppressAutoHyphens/>
    </w:pPr>
    <w:rPr>
      <w:rFonts w:ascii="Times New Roman" w:hAnsi="Times New Roman" w:eastAsia="Calibri" w:cs="Times New Roman"/>
      <w:color w:val="000000"/>
      <w:sz w:val="24"/>
      <w:szCs w:val="24"/>
      <w:lang w:val="ru-RU" w:eastAsia="ar-SA" w:bidi="ar-SA"/>
    </w:rPr>
  </w:style>
  <w:style w:type="paragraph" w:customStyle="1" w:styleId="46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customStyle="1" w:styleId="48">
    <w:name w:val="Колонтитул"/>
    <w:basedOn w:val="1"/>
    <w:qFormat/>
    <w:uiPriority w:val="0"/>
    <w:pPr>
      <w:pageBreakBefore/>
      <w:suppressLineNumbers/>
      <w:tabs>
        <w:tab w:val="center" w:pos="4822"/>
        <w:tab w:val="right" w:pos="9645"/>
      </w:tabs>
    </w:pPr>
  </w:style>
  <w:style w:type="paragraph" w:customStyle="1" w:styleId="49">
    <w:name w:val="Header"/>
    <w:basedOn w:val="48"/>
    <w:qFormat/>
    <w:uiPriority w:val="0"/>
  </w:style>
  <w:style w:type="character" w:customStyle="1" w:styleId="50">
    <w:name w:val="Верхний колонтитул Знак1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1"/>
    <w:basedOn w:val="2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1076</Words>
  <Characters>6135</Characters>
  <Lines>51</Lines>
  <Paragraphs>14</Paragraphs>
  <TotalTime>5</TotalTime>
  <ScaleCrop>false</ScaleCrop>
  <LinksUpToDate>false</LinksUpToDate>
  <CharactersWithSpaces>7197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2024-02-21T12:10:00Z</dcterms:created>
  <dc:creator>User</dc:creator>
  <cp:lastModifiedBy>Arhitektura_1</cp:lastModifiedBy>
  <cp:lastPrinted>2024-08-20T07:52:30Z</cp:lastPrinted>
  <dcterms:modified xsi:type="dcterms:W3CDTF">2024-08-20T07:52:34Z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079DF131FCB94FA28FFDEADAD3CDB870_13</vt:lpwstr>
  </property>
</Properties>
</file>