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BD" w:rsidRDefault="000826B5" w:rsidP="00186FB3">
      <w:pPr>
        <w:pStyle w:val="a3"/>
        <w:ind w:left="4694"/>
        <w:rPr>
          <w:rFonts w:ascii="Times New Roman"/>
          <w:sz w:val="20"/>
        </w:rPr>
      </w:pPr>
      <w:r w:rsidRPr="000826B5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94970" cy="497205"/>
            <wp:effectExtent l="19050" t="0" r="508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B5" w:rsidRPr="00186FB3" w:rsidRDefault="000826B5" w:rsidP="000826B5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0826B5" w:rsidRPr="00FA2346" w:rsidRDefault="000826B5" w:rsidP="000826B5">
      <w:pPr>
        <w:suppressAutoHyphens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>
        <w:rPr>
          <w:sz w:val="30"/>
        </w:rPr>
        <w:t xml:space="preserve"> </w:t>
      </w:r>
      <w:r w:rsidRPr="00FA2346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 xml:space="preserve">МУНИЦИПАЛЬНОЕ УЧРЕЖДЕНИЕ АДМИНИСТРАЦИЯ МУНИЦИПАЛЬНОГО ОБРАЗОВАНИЯ </w:t>
      </w:r>
    </w:p>
    <w:p w:rsidR="000826B5" w:rsidRPr="00FA2346" w:rsidRDefault="000826B5" w:rsidP="000826B5">
      <w:pPr>
        <w:suppressAutoHyphens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FA2346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:rsidR="006A09BD" w:rsidRDefault="006A09BD">
      <w:pPr>
        <w:spacing w:before="1"/>
        <w:ind w:left="90"/>
        <w:jc w:val="center"/>
        <w:rPr>
          <w:sz w:val="30"/>
        </w:rPr>
      </w:pPr>
    </w:p>
    <w:p w:rsidR="000826B5" w:rsidRPr="00FA2346" w:rsidRDefault="000826B5" w:rsidP="000826B5">
      <w:pPr>
        <w:suppressAutoHyphens/>
        <w:spacing w:after="200" w:line="276" w:lineRule="auto"/>
        <w:jc w:val="center"/>
        <w:rPr>
          <w:rFonts w:ascii="PT Astra Serif" w:eastAsia="Times New Roman" w:hAnsi="PT Astra Serif" w:cs="Calibri"/>
          <w:b/>
          <w:sz w:val="48"/>
          <w:szCs w:val="48"/>
          <w:lang w:eastAsia="ar-SA"/>
        </w:rPr>
      </w:pPr>
      <w:r>
        <w:t xml:space="preserve"> </w:t>
      </w:r>
      <w:r w:rsidRPr="00FA2346">
        <w:rPr>
          <w:rFonts w:ascii="PT Astra Serif" w:eastAsia="Calibri" w:hAnsi="PT Astra Serif" w:cs="Times New Roman"/>
          <w:b/>
          <w:sz w:val="48"/>
          <w:szCs w:val="48"/>
          <w:lang w:eastAsia="ar-SA"/>
        </w:rPr>
        <w:t>ПОСТАНОВЛЕНИЕ</w:t>
      </w:r>
    </w:p>
    <w:p w:rsidR="006A09BD" w:rsidRDefault="006A09BD">
      <w:pPr>
        <w:pStyle w:val="a4"/>
      </w:pPr>
    </w:p>
    <w:p w:rsidR="006A09BD" w:rsidRPr="00187D66" w:rsidRDefault="00187D66" w:rsidP="00187D66">
      <w:pPr>
        <w:pStyle w:val="a3"/>
        <w:tabs>
          <w:tab w:val="left" w:pos="8471"/>
        </w:tabs>
        <w:spacing w:before="322"/>
      </w:pPr>
      <w:r w:rsidRPr="00187D66">
        <w:rPr>
          <w:rFonts w:ascii="PT Astra Serif" w:hAnsi="PT Astra Serif"/>
        </w:rPr>
        <w:t>23</w:t>
      </w:r>
      <w:r w:rsidR="00BE7446">
        <w:rPr>
          <w:rFonts w:ascii="PT Astra Serif" w:hAnsi="PT Astra Serif"/>
        </w:rPr>
        <w:t xml:space="preserve"> </w:t>
      </w:r>
      <w:r w:rsidRPr="00187D66">
        <w:rPr>
          <w:rFonts w:ascii="PT Astra Serif" w:hAnsi="PT Astra Serif"/>
        </w:rPr>
        <w:t xml:space="preserve">декабря 2024                                                                                           </w:t>
      </w:r>
      <w:r>
        <w:rPr>
          <w:rFonts w:ascii="PT Astra Serif" w:hAnsi="PT Astra Serif"/>
        </w:rPr>
        <w:t xml:space="preserve">  </w:t>
      </w:r>
      <w:r w:rsidR="00911A18" w:rsidRPr="00187D66">
        <w:rPr>
          <w:rFonts w:ascii="PT Astra Serif" w:hAnsi="PT Astra Serif"/>
          <w:spacing w:val="-2"/>
        </w:rPr>
        <w:t>№</w:t>
      </w:r>
      <w:r w:rsidRPr="00187D66">
        <w:rPr>
          <w:rFonts w:ascii="PT Astra Serif" w:hAnsi="PT Astra Serif"/>
          <w:spacing w:val="-2"/>
        </w:rPr>
        <w:t>1017</w:t>
      </w:r>
    </w:p>
    <w:p w:rsidR="000826B5" w:rsidRPr="000826B5" w:rsidRDefault="000826B5" w:rsidP="000826B5">
      <w:pPr>
        <w:suppressAutoHyphens/>
        <w:jc w:val="center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0826B5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0826B5">
        <w:rPr>
          <w:rFonts w:ascii="PT Astra Serif" w:eastAsia="Times New Roman" w:hAnsi="PT Astra Serif" w:cs="Calibri"/>
          <w:sz w:val="28"/>
          <w:szCs w:val="28"/>
          <w:lang w:eastAsia="ar-SA"/>
        </w:rPr>
        <w:t>р.п. Вешкайма</w:t>
      </w:r>
    </w:p>
    <w:p w:rsidR="006A09BD" w:rsidRPr="000826B5" w:rsidRDefault="00911A18">
      <w:pPr>
        <w:tabs>
          <w:tab w:val="left" w:pos="8510"/>
          <w:tab w:val="left" w:pos="9669"/>
        </w:tabs>
        <w:ind w:left="5148"/>
        <w:rPr>
          <w:rFonts w:ascii="PT Astra Serif" w:hAnsi="PT Astra Serif"/>
          <w:sz w:val="28"/>
          <w:szCs w:val="28"/>
        </w:rPr>
      </w:pPr>
      <w:r w:rsidRPr="000826B5">
        <w:rPr>
          <w:rFonts w:ascii="PT Astra Serif" w:hAnsi="PT Astra Serif"/>
          <w:sz w:val="28"/>
          <w:szCs w:val="28"/>
        </w:rPr>
        <w:tab/>
      </w:r>
      <w:r w:rsidR="000826B5" w:rsidRPr="000826B5">
        <w:rPr>
          <w:rFonts w:ascii="PT Astra Serif" w:hAnsi="PT Astra Serif"/>
          <w:spacing w:val="-2"/>
          <w:sz w:val="28"/>
          <w:szCs w:val="28"/>
        </w:rPr>
        <w:t xml:space="preserve"> </w:t>
      </w:r>
    </w:p>
    <w:p w:rsidR="000826B5" w:rsidRPr="000826B5" w:rsidRDefault="00911A18" w:rsidP="000826B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0826B5">
        <w:rPr>
          <w:rFonts w:ascii="PT Astra Serif" w:hAnsi="PT Astra Serif"/>
          <w:b/>
          <w:sz w:val="28"/>
          <w:szCs w:val="28"/>
        </w:rPr>
        <w:t>Об утверждении муниципальной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программы «Энергосбережение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 повышение энергетической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эффективности» на территории муниципального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образования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</w:t>
      </w:r>
      <w:r w:rsidR="000826B5" w:rsidRPr="000826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«Вешкаймское городское поселение» Вешкаймского района</w:t>
      </w:r>
      <w:r w:rsidR="000826B5" w:rsidRPr="000826B5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0826B5" w:rsidRPr="000826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444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A09BD" w:rsidRPr="000826B5" w:rsidRDefault="000826B5" w:rsidP="000826B5">
      <w:pPr>
        <w:ind w:right="231"/>
        <w:jc w:val="both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 xml:space="preserve">  </w:t>
      </w:r>
    </w:p>
    <w:p w:rsidR="006A09BD" w:rsidRPr="000826B5" w:rsidRDefault="006A09BD">
      <w:pPr>
        <w:pStyle w:val="a3"/>
        <w:spacing w:before="48"/>
        <w:rPr>
          <w:rFonts w:ascii="PT Astra Serif" w:hAnsi="PT Astra Serif"/>
          <w:b/>
        </w:rPr>
      </w:pPr>
    </w:p>
    <w:p w:rsidR="006A09BD" w:rsidRPr="007846D6" w:rsidRDefault="00911A18" w:rsidP="007846D6">
      <w:pPr>
        <w:spacing w:line="245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6B5">
        <w:rPr>
          <w:rFonts w:ascii="PT Astra Serif" w:hAnsi="PT Astra Serif"/>
          <w:sz w:val="28"/>
          <w:szCs w:val="28"/>
        </w:rPr>
        <w:t>В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соответствии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со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статьёй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179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Бюджетного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кодекса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Российской</w:t>
      </w:r>
      <w:r w:rsidR="000826B5" w:rsidRPr="000826B5">
        <w:rPr>
          <w:rFonts w:ascii="PT Astra Serif" w:hAnsi="PT Astra Serif"/>
          <w:sz w:val="28"/>
          <w:szCs w:val="28"/>
        </w:rPr>
        <w:t xml:space="preserve"> </w:t>
      </w:r>
      <w:r w:rsidRPr="000826B5">
        <w:rPr>
          <w:rFonts w:ascii="PT Astra Serif" w:hAnsi="PT Astra Serif"/>
          <w:sz w:val="28"/>
          <w:szCs w:val="28"/>
        </w:rPr>
        <w:t>Федерации, Федеральным законом от 06.10.2003 N 131-ФЗ «Об общих принципах организации местного самоуправления в Российской Федерации»,</w:t>
      </w:r>
      <w:r w:rsidR="00011368" w:rsidRPr="00D94030">
        <w:rPr>
          <w:rFonts w:ascii="Pt sstra serif" w:eastAsia="Times New Roman" w:hAnsi="Pt sstra serif" w:cs="Times New Roman"/>
          <w:color w:val="000000"/>
          <w:sz w:val="28"/>
          <w:szCs w:val="28"/>
          <w:lang w:eastAsia="ru-RU"/>
        </w:rPr>
        <w:t xml:space="preserve"> </w:t>
      </w:r>
      <w:r w:rsidR="00011368" w:rsidRPr="0001136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р</w:t>
      </w:r>
      <w:r w:rsidR="00011368" w:rsidRP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8" w:history="1">
        <w:r w:rsidR="00011368" w:rsidRPr="00011368">
          <w:rPr>
            <w:rFonts w:ascii="PT Astra Serif" w:eastAsia="Times New Roman" w:hAnsi="PT Astra Serif" w:cs="Times New Roman"/>
            <w:bCs/>
            <w:color w:val="000000"/>
            <w:sz w:val="28"/>
            <w:szCs w:val="28"/>
            <w:lang w:eastAsia="ru-RU"/>
          </w:rPr>
          <w:t>Уставом</w:t>
        </w:r>
      </w:hyperlink>
      <w:r w:rsidR="00011368" w:rsidRP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бразования «Вешкаймский район»,</w:t>
      </w:r>
      <w:r w:rsidR="00011368" w:rsidRPr="000113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«Вешкаймский район»</w:t>
      </w:r>
      <w:r w:rsidR="007846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постановляет</w:t>
      </w:r>
      <w:r w:rsidRPr="000826B5">
        <w:rPr>
          <w:rFonts w:ascii="PT Astra Serif" w:hAnsi="PT Astra Serif"/>
        </w:rPr>
        <w:t>:</w:t>
      </w:r>
    </w:p>
    <w:p w:rsidR="00011368" w:rsidRDefault="00011368" w:rsidP="00011368">
      <w:pPr>
        <w:spacing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Astra Serif" w:hAnsi="PT Astra Serif"/>
        </w:rPr>
        <w:t xml:space="preserve">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1. Утвердить </w:t>
      </w:r>
      <w:hyperlink w:anchor="sub_1000" w:history="1">
        <w:r w:rsidRPr="00D94030">
          <w:rPr>
            <w:rFonts w:ascii="Pt sstra serif" w:eastAsia="Times New Roman" w:hAnsi="Pt sstra serif" w:cs="Times New Roman"/>
            <w:bCs/>
            <w:color w:val="000000"/>
            <w:sz w:val="28"/>
            <w:szCs w:val="28"/>
            <w:lang w:eastAsia="ru-RU"/>
          </w:rPr>
          <w:t>муниципальную программу</w:t>
        </w:r>
      </w:hyperlink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«</w:t>
      </w:r>
      <w:r w:rsidR="00823477">
        <w:rPr>
          <w:rFonts w:ascii="Pt sstra serif" w:eastAsia="Times New Roman" w:hAnsi="Pt sstra serif" w:cs="Times New Roman"/>
          <w:sz w:val="28"/>
          <w:szCs w:val="28"/>
          <w:lang w:eastAsia="ru-RU"/>
        </w:rPr>
        <w:t>Энергосбережение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и повышение энергетической эффективности</w:t>
      </w:r>
      <w:r w:rsidR="00823477">
        <w:rPr>
          <w:rFonts w:ascii="Pt sstra serif" w:eastAsia="Times New Roman" w:hAnsi="Pt sstra serif" w:cs="Times New Roman" w:hint="eastAsia"/>
          <w:sz w:val="28"/>
          <w:szCs w:val="28"/>
          <w:lang w:eastAsia="ru-RU"/>
        </w:rPr>
        <w:t>»</w:t>
      </w:r>
      <w:r w:rsidR="00823477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«Вешкаймск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ое городское поселение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»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Вешкаймского района</w:t>
      </w:r>
      <w:r w:rsidR="0064518D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Ульяновской области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="005444AE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(прилагается).</w:t>
      </w:r>
      <w:bookmarkStart w:id="0" w:name="sub_2"/>
    </w:p>
    <w:p w:rsidR="00011368" w:rsidRPr="00D94030" w:rsidRDefault="00011368" w:rsidP="00011368">
      <w:pPr>
        <w:spacing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2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. Настоящее постановление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подлежит обнародованию и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вступает в силу с 01 января 2025 года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.</w:t>
      </w:r>
    </w:p>
    <w:bookmarkEnd w:id="0"/>
    <w:p w:rsidR="00011368" w:rsidRPr="00D94030" w:rsidRDefault="00011368" w:rsidP="00011368">
      <w:pPr>
        <w:spacing w:line="245" w:lineRule="auto"/>
        <w:ind w:firstLine="708"/>
        <w:jc w:val="both"/>
        <w:rPr>
          <w:rFonts w:ascii="Pt sstra serif" w:eastAsia="Times New Roman" w:hAnsi="Pt sstra serif" w:cs="Times New Roman"/>
          <w:sz w:val="28"/>
          <w:szCs w:val="28"/>
          <w:lang w:eastAsia="ru-RU"/>
        </w:rPr>
      </w:pP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>3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первого заместителя Главы администрации </w:t>
      </w:r>
      <w:r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Степанова А.</w:t>
      </w:r>
      <w:r w:rsidR="001F0D66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Г.</w:t>
      </w:r>
    </w:p>
    <w:p w:rsidR="006A09BD" w:rsidRPr="000826B5" w:rsidRDefault="006A09BD">
      <w:pPr>
        <w:pStyle w:val="a3"/>
        <w:ind w:left="188"/>
        <w:jc w:val="both"/>
        <w:rPr>
          <w:rFonts w:ascii="PT Astra Serif" w:hAnsi="PT Astra Serif"/>
        </w:rPr>
      </w:pPr>
    </w:p>
    <w:p w:rsidR="006A09BD" w:rsidRPr="000826B5" w:rsidRDefault="006A09BD">
      <w:pPr>
        <w:pStyle w:val="a3"/>
        <w:rPr>
          <w:rFonts w:ascii="PT Astra Serif" w:hAnsi="PT Astra Serif"/>
        </w:rPr>
      </w:pPr>
    </w:p>
    <w:p w:rsidR="006A09BD" w:rsidRPr="000826B5" w:rsidRDefault="006A09BD">
      <w:pPr>
        <w:pStyle w:val="a3"/>
        <w:rPr>
          <w:rFonts w:ascii="PT Astra Serif" w:hAnsi="PT Astra Serif"/>
        </w:rPr>
      </w:pPr>
    </w:p>
    <w:p w:rsidR="006A09BD" w:rsidRPr="000826B5" w:rsidRDefault="00911A18" w:rsidP="00823477">
      <w:pPr>
        <w:pStyle w:val="a3"/>
        <w:tabs>
          <w:tab w:val="left" w:pos="7929"/>
        </w:tabs>
        <w:rPr>
          <w:rFonts w:ascii="PT Astra Serif" w:hAnsi="PT Astra Serif"/>
        </w:rPr>
      </w:pPr>
      <w:r w:rsidRPr="000826B5">
        <w:rPr>
          <w:rFonts w:ascii="PT Astra Serif" w:hAnsi="PT Astra Serif"/>
          <w:spacing w:val="-4"/>
        </w:rPr>
        <w:t>Глава</w:t>
      </w:r>
      <w:r w:rsidR="00011368">
        <w:rPr>
          <w:rFonts w:ascii="PT Astra Serif" w:hAnsi="PT Astra Serif"/>
          <w:spacing w:val="-4"/>
        </w:rPr>
        <w:t xml:space="preserve"> </w:t>
      </w:r>
      <w:r w:rsidRPr="000826B5">
        <w:rPr>
          <w:rFonts w:ascii="PT Astra Serif" w:hAnsi="PT Astra Serif"/>
          <w:spacing w:val="-2"/>
        </w:rPr>
        <w:t>администрации</w:t>
      </w:r>
      <w:r w:rsidR="007846D6">
        <w:rPr>
          <w:rFonts w:ascii="PT Astra Serif" w:hAnsi="PT Astra Serif"/>
        </w:rPr>
        <w:t xml:space="preserve">                                                                   </w:t>
      </w:r>
      <w:r w:rsidR="00011368">
        <w:rPr>
          <w:rFonts w:ascii="PT Astra Serif" w:hAnsi="PT Astra Serif"/>
        </w:rPr>
        <w:t xml:space="preserve">     Т.Н</w:t>
      </w:r>
      <w:r w:rsidRPr="000826B5">
        <w:rPr>
          <w:rFonts w:ascii="PT Astra Serif" w:hAnsi="PT Astra Serif"/>
        </w:rPr>
        <w:t xml:space="preserve">. </w:t>
      </w:r>
      <w:r w:rsidR="00011368">
        <w:rPr>
          <w:rFonts w:ascii="PT Astra Serif" w:hAnsi="PT Astra Serif"/>
          <w:spacing w:val="-2"/>
        </w:rPr>
        <w:t>Стельмах</w:t>
      </w:r>
    </w:p>
    <w:p w:rsidR="006A09BD" w:rsidRPr="000826B5" w:rsidRDefault="006A09BD">
      <w:pPr>
        <w:pStyle w:val="a3"/>
        <w:rPr>
          <w:rFonts w:ascii="PT Astra Serif" w:hAnsi="PT Astra Serif"/>
        </w:rPr>
      </w:pPr>
    </w:p>
    <w:p w:rsidR="00656BB7" w:rsidRDefault="00656BB7" w:rsidP="00656BB7">
      <w:pPr>
        <w:spacing w:before="65" w:line="298" w:lineRule="exact"/>
        <w:rPr>
          <w:rFonts w:ascii="PT Astra Serif" w:hAnsi="PT Astra Serif"/>
          <w:sz w:val="28"/>
          <w:szCs w:val="28"/>
        </w:rPr>
      </w:pPr>
    </w:p>
    <w:p w:rsidR="00114C4C" w:rsidRDefault="00656BB7" w:rsidP="00656BB7">
      <w:pPr>
        <w:spacing w:before="65" w:line="298" w:lineRule="exact"/>
        <w:jc w:val="center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                                                                           </w:t>
      </w:r>
    </w:p>
    <w:p w:rsidR="006A09BD" w:rsidRPr="000826B5" w:rsidRDefault="00114C4C" w:rsidP="00656BB7">
      <w:pPr>
        <w:spacing w:before="65" w:line="298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lastRenderedPageBreak/>
        <w:t xml:space="preserve">                                                                           </w:t>
      </w:r>
      <w:r w:rsidR="00656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spacing w:val="-2"/>
          <w:sz w:val="28"/>
          <w:szCs w:val="28"/>
        </w:rPr>
        <w:t>ПРИЛОЖЕНИЕ</w:t>
      </w:r>
    </w:p>
    <w:p w:rsidR="006A09BD" w:rsidRPr="000826B5" w:rsidRDefault="00656BB7" w:rsidP="00656BB7">
      <w:pPr>
        <w:ind w:left="6237" w:right="3" w:hanging="4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к</w:t>
      </w:r>
      <w:r w:rsidR="00011368">
        <w:rPr>
          <w:rFonts w:ascii="PT Astra Serif" w:hAnsi="PT Astra Serif"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sz w:val="28"/>
          <w:szCs w:val="28"/>
        </w:rPr>
        <w:t>постановлению</w:t>
      </w:r>
      <w:r w:rsidR="000113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911A18" w:rsidRPr="000826B5">
        <w:rPr>
          <w:rFonts w:ascii="PT Astra Serif" w:hAnsi="PT Astra Serif"/>
          <w:sz w:val="28"/>
          <w:szCs w:val="28"/>
        </w:rPr>
        <w:t>Администрации МО «</w:t>
      </w:r>
      <w:r w:rsidR="00011368" w:rsidRPr="00011368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 район</w:t>
      </w:r>
      <w:r w:rsidR="00911A18" w:rsidRPr="000826B5">
        <w:rPr>
          <w:rFonts w:ascii="PT Astra Serif" w:hAnsi="PT Astra Serif"/>
          <w:sz w:val="28"/>
          <w:szCs w:val="28"/>
        </w:rPr>
        <w:t>»</w:t>
      </w:r>
    </w:p>
    <w:p w:rsidR="006A09BD" w:rsidRPr="000826B5" w:rsidRDefault="00911A18" w:rsidP="00656BB7">
      <w:pPr>
        <w:tabs>
          <w:tab w:val="left" w:pos="7377"/>
          <w:tab w:val="left" w:pos="8795"/>
        </w:tabs>
        <w:ind w:left="5712"/>
        <w:jc w:val="right"/>
        <w:rPr>
          <w:rFonts w:ascii="PT Astra Serif" w:hAnsi="PT Astra Serif"/>
          <w:sz w:val="28"/>
          <w:szCs w:val="28"/>
        </w:rPr>
      </w:pPr>
      <w:r w:rsidRPr="000826B5">
        <w:rPr>
          <w:rFonts w:ascii="PT Astra Serif" w:hAnsi="PT Astra Serif"/>
          <w:sz w:val="28"/>
          <w:szCs w:val="28"/>
        </w:rPr>
        <w:t xml:space="preserve">от </w:t>
      </w:r>
      <w:r w:rsidRPr="000826B5">
        <w:rPr>
          <w:rFonts w:ascii="PT Astra Serif" w:hAnsi="PT Astra Serif"/>
          <w:sz w:val="28"/>
          <w:szCs w:val="28"/>
          <w:u w:val="single"/>
        </w:rPr>
        <w:tab/>
      </w:r>
      <w:r w:rsidRPr="000826B5">
        <w:rPr>
          <w:rFonts w:ascii="PT Astra Serif" w:hAnsi="PT Astra Serif"/>
          <w:sz w:val="28"/>
          <w:szCs w:val="28"/>
        </w:rPr>
        <w:t xml:space="preserve">№ </w:t>
      </w:r>
      <w:r w:rsidRPr="000826B5">
        <w:rPr>
          <w:rFonts w:ascii="PT Astra Serif" w:hAnsi="PT Astra Serif"/>
          <w:sz w:val="28"/>
          <w:szCs w:val="28"/>
          <w:u w:val="single"/>
        </w:rPr>
        <w:tab/>
      </w:r>
    </w:p>
    <w:p w:rsidR="006A09BD" w:rsidRPr="00011368" w:rsidRDefault="00911A18">
      <w:pPr>
        <w:spacing w:before="275"/>
        <w:ind w:left="455" w:right="416" w:firstLine="3"/>
        <w:jc w:val="center"/>
        <w:rPr>
          <w:rFonts w:ascii="PT Astra Serif" w:hAnsi="PT Astra Serif"/>
          <w:sz w:val="28"/>
          <w:szCs w:val="28"/>
        </w:rPr>
      </w:pPr>
      <w:r w:rsidRPr="00011368">
        <w:rPr>
          <w:rFonts w:ascii="PT Astra Serif" w:hAnsi="PT Astra Serif"/>
          <w:sz w:val="28"/>
          <w:szCs w:val="28"/>
        </w:rPr>
        <w:t>Муниципальная программа «Энергосбережение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1F0D66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на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территории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z w:val="28"/>
          <w:szCs w:val="28"/>
        </w:rPr>
        <w:t>муниципального</w:t>
      </w:r>
      <w:r w:rsidR="00011368">
        <w:rPr>
          <w:rFonts w:ascii="PT Astra Serif" w:hAnsi="PT Astra Serif"/>
          <w:sz w:val="28"/>
          <w:szCs w:val="28"/>
        </w:rPr>
        <w:t xml:space="preserve"> </w:t>
      </w:r>
      <w:r w:rsidR="001F0D66">
        <w:rPr>
          <w:rFonts w:ascii="PT Astra Serif" w:hAnsi="PT Astra Serif"/>
          <w:sz w:val="28"/>
          <w:szCs w:val="28"/>
        </w:rPr>
        <w:t>образования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="001F0D66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="001F0D66">
        <w:rPr>
          <w:rFonts w:ascii="Pt sstra serif" w:eastAsia="Times New Roman" w:hAnsi="Pt sstra serif" w:cs="Times New Roman" w:hint="eastAsia"/>
          <w:sz w:val="28"/>
          <w:szCs w:val="28"/>
          <w:lang w:eastAsia="ru-RU"/>
        </w:rPr>
        <w:t>«</w:t>
      </w:r>
      <w:r w:rsidR="001F0D66" w:rsidRPr="00D94030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</w:t>
      </w:r>
      <w:r w:rsidR="001F0D66">
        <w:rPr>
          <w:rFonts w:ascii="Pt sstra serif" w:eastAsia="Times New Roman" w:hAnsi="Pt sstra serif" w:cs="Times New Roman"/>
          <w:sz w:val="28"/>
          <w:szCs w:val="28"/>
          <w:lang w:eastAsia="ru-RU"/>
        </w:rPr>
        <w:t>ое городское поселение</w:t>
      </w:r>
      <w:r w:rsidR="001F0D66">
        <w:rPr>
          <w:rFonts w:ascii="PT Astra Serif" w:hAnsi="PT Astra Serif"/>
          <w:sz w:val="28"/>
          <w:szCs w:val="28"/>
        </w:rPr>
        <w:t>»</w:t>
      </w:r>
      <w:r w:rsidR="007D0334" w:rsidRPr="007D0334">
        <w:rPr>
          <w:rFonts w:ascii="Pt sstra serif" w:eastAsia="Times New Roman" w:hAnsi="Pt sstra serif" w:cs="Times New Roman"/>
          <w:sz w:val="28"/>
          <w:szCs w:val="28"/>
          <w:lang w:eastAsia="ru-RU"/>
        </w:rPr>
        <w:t xml:space="preserve"> </w:t>
      </w:r>
      <w:r w:rsidR="007D0334">
        <w:rPr>
          <w:rFonts w:ascii="Pt sstra serif" w:eastAsia="Times New Roman" w:hAnsi="Pt sstra serif" w:cs="Times New Roman"/>
          <w:sz w:val="28"/>
          <w:szCs w:val="28"/>
          <w:lang w:eastAsia="ru-RU"/>
        </w:rPr>
        <w:t>Вешкаймского района</w:t>
      </w:r>
      <w:r w:rsidR="007D0334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A09BD" w:rsidRPr="00011368" w:rsidRDefault="006A09BD">
      <w:pPr>
        <w:pStyle w:val="a3"/>
        <w:rPr>
          <w:rFonts w:ascii="PT Astra Serif" w:hAnsi="PT Astra Serif"/>
        </w:rPr>
      </w:pPr>
    </w:p>
    <w:p w:rsidR="006A09BD" w:rsidRPr="00011368" w:rsidRDefault="00911A18">
      <w:pPr>
        <w:spacing w:before="1"/>
        <w:ind w:left="43"/>
        <w:jc w:val="center"/>
        <w:rPr>
          <w:rFonts w:ascii="PT Astra Serif" w:hAnsi="PT Astra Serif"/>
          <w:sz w:val="28"/>
          <w:szCs w:val="28"/>
        </w:rPr>
      </w:pPr>
      <w:r w:rsidRPr="00011368">
        <w:rPr>
          <w:rFonts w:ascii="PT Astra Serif" w:hAnsi="PT Astra Serif"/>
          <w:sz w:val="28"/>
          <w:szCs w:val="28"/>
        </w:rPr>
        <w:t>Паспорт</w:t>
      </w:r>
      <w:r w:rsidR="00011368" w:rsidRPr="00011368">
        <w:rPr>
          <w:rFonts w:ascii="PT Astra Serif" w:hAnsi="PT Astra Serif"/>
          <w:sz w:val="28"/>
          <w:szCs w:val="28"/>
        </w:rPr>
        <w:t xml:space="preserve"> </w:t>
      </w:r>
      <w:r w:rsidRPr="00011368">
        <w:rPr>
          <w:rFonts w:ascii="PT Astra Serif" w:hAnsi="PT Astra Serif"/>
          <w:spacing w:val="-2"/>
          <w:sz w:val="28"/>
          <w:szCs w:val="28"/>
        </w:rPr>
        <w:t>программы</w:t>
      </w:r>
    </w:p>
    <w:p w:rsidR="006A09BD" w:rsidRPr="000826B5" w:rsidRDefault="006A09BD">
      <w:pPr>
        <w:pStyle w:val="a3"/>
        <w:spacing w:before="45" w:after="1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0"/>
        <w:gridCol w:w="7160"/>
      </w:tblGrid>
      <w:tr w:rsidR="006A09BD" w:rsidRPr="000826B5">
        <w:trPr>
          <w:trHeight w:val="1104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 w:rsidP="001F0D66">
            <w:pPr>
              <w:pStyle w:val="TableParagraph"/>
              <w:spacing w:line="270" w:lineRule="atLeast"/>
              <w:ind w:left="200" w:right="9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  <w:r w:rsidR="001F0D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«Энергосбережение и повышение энергетической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эффективности» на террито</w:t>
            </w:r>
            <w:r w:rsidR="007D0334">
              <w:rPr>
                <w:rFonts w:ascii="PT Astra Serif" w:hAnsi="PT Astra Serif"/>
                <w:sz w:val="28"/>
                <w:szCs w:val="28"/>
              </w:rPr>
              <w:t xml:space="preserve">рии муниципального образования 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0D66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</w:t>
            </w:r>
            <w:r w:rsidR="007D0334">
              <w:rPr>
                <w:rFonts w:ascii="Pt sstra serif" w:eastAsia="Times New Roman" w:hAnsi="Pt sstra serif" w:cs="Times New Roman" w:hint="eastAsia"/>
                <w:sz w:val="28"/>
                <w:szCs w:val="28"/>
                <w:lang w:eastAsia="ru-RU"/>
              </w:rPr>
              <w:t>«</w:t>
            </w:r>
            <w:r w:rsidR="001F0D66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</w:t>
            </w:r>
            <w:r w:rsidR="001F0D66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ое городское поселение</w:t>
            </w:r>
            <w:r w:rsidR="007D0334">
              <w:rPr>
                <w:rFonts w:ascii="Pt sstra serif" w:eastAsia="Times New Roman" w:hAnsi="Pt sstra serif" w:cs="Times New Roman" w:hint="eastAsia"/>
                <w:sz w:val="28"/>
                <w:szCs w:val="28"/>
                <w:lang w:eastAsia="ru-RU"/>
              </w:rPr>
              <w:t>»</w:t>
            </w:r>
            <w:r w:rsidR="007D0334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Вешкаймского района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Ульяновской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D0334">
              <w:rPr>
                <w:rFonts w:ascii="PT Astra Serif" w:hAnsi="PT Astra Serif"/>
                <w:sz w:val="28"/>
                <w:szCs w:val="28"/>
              </w:rPr>
              <w:t>области</w:t>
            </w:r>
            <w:r w:rsidR="007164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(далее–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Программа)</w:t>
            </w:r>
          </w:p>
        </w:tc>
      </w:tr>
      <w:tr w:rsidR="006A09BD" w:rsidRPr="000826B5">
        <w:trPr>
          <w:trHeight w:val="2207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spacing w:line="270" w:lineRule="atLeast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Муниципальный заказчик муниципальной программы (Муниципальный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заказчик–координатор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муниципальной программы)</w:t>
            </w:r>
          </w:p>
        </w:tc>
        <w:tc>
          <w:tcPr>
            <w:tcW w:w="7160" w:type="dxa"/>
          </w:tcPr>
          <w:p w:rsidR="006A09BD" w:rsidRPr="007846D6" w:rsidRDefault="00911A18" w:rsidP="007846D6">
            <w:pPr>
              <w:pStyle w:val="TableParagraph"/>
              <w:ind w:left="1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 w:rsidR="001F0D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«</w:t>
            </w:r>
            <w:r w:rsidR="00011368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 район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  <w:p w:rsidR="006A09BD" w:rsidRPr="000826B5" w:rsidRDefault="00911A18" w:rsidP="00011368">
            <w:pPr>
              <w:pStyle w:val="TableParagraph"/>
              <w:ind w:left="110"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Управление топливно-энергетических ресурсов, жилищно- коммунального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хозяйства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и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дорожной</w:t>
            </w:r>
            <w:r w:rsidR="000113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деятельности администрации муниципального образования «</w:t>
            </w:r>
            <w:r w:rsidR="00011368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 район</w:t>
            </w:r>
            <w:r w:rsidRPr="000826B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A09BD" w:rsidRPr="000826B5" w:rsidTr="0028165A">
        <w:trPr>
          <w:trHeight w:val="2225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8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60" w:type="dxa"/>
          </w:tcPr>
          <w:p w:rsidR="006A09BD" w:rsidRPr="000826B5" w:rsidRDefault="0028165A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МКУ«Управление делами администрации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»</w:t>
            </w:r>
            <w:r w:rsidR="002204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МО</w:t>
            </w:r>
            <w:r w:rsidR="002204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«</w:t>
            </w:r>
            <w:r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Вешкаймский район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»(по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согласованию)</w:t>
            </w:r>
          </w:p>
          <w:p w:rsidR="006A09BD" w:rsidRPr="000826B5" w:rsidRDefault="00A95A7C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A09BD" w:rsidRPr="000826B5" w:rsidRDefault="006A09BD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09BD" w:rsidRPr="000826B5">
        <w:trPr>
          <w:trHeight w:val="1103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8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не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предусмотрены</w:t>
            </w:r>
          </w:p>
        </w:tc>
      </w:tr>
      <w:tr w:rsidR="006A09BD" w:rsidRPr="000826B5">
        <w:trPr>
          <w:trHeight w:val="1610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Проекты, реали- зуемые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составе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не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предусмотрены</w:t>
            </w:r>
          </w:p>
        </w:tc>
      </w:tr>
    </w:tbl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 w:rsidSect="00656BB7">
          <w:head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0"/>
        <w:gridCol w:w="7160"/>
      </w:tblGrid>
      <w:tr w:rsidR="006A09BD" w:rsidRPr="000826B5">
        <w:trPr>
          <w:trHeight w:val="4932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7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lastRenderedPageBreak/>
              <w:t>Цели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Цели:</w:t>
            </w:r>
          </w:p>
          <w:p w:rsidR="006A09BD" w:rsidRPr="000826B5" w:rsidRDefault="00911A18">
            <w:pPr>
              <w:pStyle w:val="TableParagraph"/>
              <w:numPr>
                <w:ilvl w:val="0"/>
                <w:numId w:val="2"/>
              </w:numPr>
              <w:tabs>
                <w:tab w:val="left" w:pos="681"/>
                <w:tab w:val="left" w:pos="2248"/>
                <w:tab w:val="left" w:pos="3469"/>
                <w:tab w:val="left" w:pos="3915"/>
                <w:tab w:val="left" w:pos="5672"/>
              </w:tabs>
              <w:ind w:right="100" w:firstLine="37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обновление,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развитие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модернизация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материально-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технической базы топливно-энергетического комплекса;</w:t>
            </w:r>
          </w:p>
          <w:p w:rsidR="006A09BD" w:rsidRPr="000826B5" w:rsidRDefault="00911A18">
            <w:pPr>
              <w:pStyle w:val="TableParagraph"/>
              <w:numPr>
                <w:ilvl w:val="0"/>
                <w:numId w:val="2"/>
              </w:numPr>
              <w:tabs>
                <w:tab w:val="left" w:pos="681"/>
                <w:tab w:val="left" w:pos="2168"/>
                <w:tab w:val="left" w:pos="3118"/>
                <w:tab w:val="left" w:pos="4978"/>
                <w:tab w:val="left" w:pos="6157"/>
                <w:tab w:val="left" w:pos="6796"/>
              </w:tabs>
              <w:ind w:right="103" w:firstLine="37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сокращение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потерь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энергетических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ресурсов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при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6"/>
                <w:sz w:val="28"/>
                <w:szCs w:val="28"/>
              </w:rPr>
              <w:t xml:space="preserve">их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производстве, транспортировке и потреблении;</w:t>
            </w:r>
          </w:p>
          <w:p w:rsidR="006A09BD" w:rsidRPr="000826B5" w:rsidRDefault="00911A18">
            <w:pPr>
              <w:pStyle w:val="TableParagraph"/>
              <w:ind w:left="110" w:right="103" w:firstLine="4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- повышение энергетической безопасности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CA72B9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«Вешкаймск</w:t>
            </w:r>
            <w:r w:rsidR="00CA72B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ое городское поселение</w:t>
            </w:r>
            <w:r w:rsidR="00CA72B9" w:rsidRPr="00D94030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>»</w:t>
            </w:r>
            <w:r w:rsidR="00CA72B9">
              <w:rPr>
                <w:rFonts w:ascii="Pt sstra serif" w:eastAsia="Times New Roman" w:hAnsi="Pt sstra serif" w:cs="Times New Roman"/>
                <w:sz w:val="28"/>
                <w:szCs w:val="28"/>
                <w:lang w:eastAsia="ru-RU"/>
              </w:rPr>
              <w:t xml:space="preserve"> Вешкаймского района Ульяновской области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и качества снабжения потребителей энергетическими ресурсами;</w:t>
            </w:r>
          </w:p>
          <w:p w:rsidR="006A09BD" w:rsidRPr="000826B5" w:rsidRDefault="00911A18">
            <w:pPr>
              <w:pStyle w:val="TableParagraph"/>
              <w:ind w:left="43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Задачи:</w:t>
            </w:r>
          </w:p>
          <w:p w:rsidR="006A09BD" w:rsidRPr="000826B5" w:rsidRDefault="00911A18">
            <w:pPr>
              <w:pStyle w:val="TableParagraph"/>
              <w:ind w:left="110" w:right="100" w:firstLine="3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 xml:space="preserve">-расширение практики применения энергосберегающих технологий при модернизации, реконструкции и капитальном ремонте основных объектов энергетики и коммунального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комплекса.</w:t>
            </w:r>
          </w:p>
        </w:tc>
      </w:tr>
      <w:tr w:rsidR="006A09BD" w:rsidRPr="000826B5">
        <w:trPr>
          <w:trHeight w:val="1656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Целевые</w:t>
            </w:r>
            <w:r w:rsidR="0028165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7160" w:type="dxa"/>
          </w:tcPr>
          <w:p w:rsidR="006A09BD" w:rsidRPr="000826B5" w:rsidRDefault="00911A18">
            <w:pPr>
              <w:pStyle w:val="TableParagraph"/>
              <w:ind w:left="148" w:right="43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Содержание в рабочем состоянии освещенных частей улиц; Реализация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запланированных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мероприятий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энергосбережению и повышению энергетической эффективности;</w:t>
            </w:r>
          </w:p>
          <w:p w:rsidR="006A09BD" w:rsidRPr="000826B5" w:rsidRDefault="0028165A">
            <w:pPr>
              <w:pStyle w:val="TableParagraph"/>
              <w:ind w:left="14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</w:p>
        </w:tc>
      </w:tr>
      <w:tr w:rsidR="006A09BD" w:rsidRPr="000826B5">
        <w:trPr>
          <w:trHeight w:val="1104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spacing w:line="270" w:lineRule="atLeast"/>
              <w:ind w:left="110" w:right="20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 xml:space="preserve">Сроки и этапы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60" w:type="dxa"/>
          </w:tcPr>
          <w:p w:rsidR="006A09BD" w:rsidRPr="000826B5" w:rsidRDefault="0028165A" w:rsidP="007846D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2025- 2030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pacing w:val="-4"/>
                <w:sz w:val="28"/>
                <w:szCs w:val="28"/>
              </w:rPr>
              <w:t>годы</w:t>
            </w:r>
          </w:p>
        </w:tc>
      </w:tr>
      <w:tr w:rsidR="006A09BD" w:rsidRPr="000826B5" w:rsidTr="007846D6">
        <w:trPr>
          <w:trHeight w:val="7731"/>
        </w:trPr>
        <w:tc>
          <w:tcPr>
            <w:tcW w:w="2610" w:type="dxa"/>
          </w:tcPr>
          <w:p w:rsidR="006A09BD" w:rsidRPr="000826B5" w:rsidRDefault="00911A18">
            <w:pPr>
              <w:pStyle w:val="TableParagraph"/>
              <w:ind w:left="110" w:right="10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lastRenderedPageBreak/>
              <w:t>Ресурсное</w:t>
            </w:r>
            <w:r w:rsidR="00281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обеспечение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муниципальной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программы с разбивкой по этапам и годам реализации</w:t>
            </w:r>
          </w:p>
        </w:tc>
        <w:tc>
          <w:tcPr>
            <w:tcW w:w="7160" w:type="dxa"/>
          </w:tcPr>
          <w:p w:rsidR="006A09BD" w:rsidRPr="000826B5" w:rsidRDefault="00911A18" w:rsidP="007846D6">
            <w:pPr>
              <w:pStyle w:val="TableParagraph"/>
              <w:numPr>
                <w:ilvl w:val="0"/>
                <w:numId w:val="1"/>
              </w:numPr>
              <w:tabs>
                <w:tab w:val="left" w:pos="1015"/>
              </w:tabs>
              <w:ind w:left="1015" w:hanging="867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Бюджет</w:t>
            </w:r>
            <w:r w:rsidR="0028165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муниципального</w:t>
            </w:r>
            <w:r w:rsidR="0028165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образования</w:t>
            </w:r>
          </w:p>
          <w:p w:rsidR="006A09BD" w:rsidRPr="000826B5" w:rsidRDefault="0028165A" w:rsidP="007846D6">
            <w:pPr>
              <w:pStyle w:val="TableParagraph"/>
              <w:ind w:right="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«Вешкайм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городское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поселение»</w:t>
            </w:r>
            <w:r w:rsidR="007846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2CA1">
              <w:rPr>
                <w:rFonts w:ascii="PT Astra Serif" w:hAnsi="PT Astra Serif"/>
                <w:sz w:val="28"/>
                <w:szCs w:val="28"/>
              </w:rPr>
              <w:t xml:space="preserve"> 12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рублей:</w:t>
            </w:r>
          </w:p>
          <w:p w:rsidR="006A09BD" w:rsidRPr="000826B5" w:rsidRDefault="0028165A" w:rsidP="007846D6">
            <w:pPr>
              <w:pStyle w:val="TableParagraph"/>
              <w:tabs>
                <w:tab w:val="left" w:pos="2309"/>
              </w:tabs>
              <w:ind w:left="9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200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рублей,</w:t>
            </w:r>
          </w:p>
          <w:p w:rsidR="006A09BD" w:rsidRPr="000826B5" w:rsidRDefault="0028165A" w:rsidP="007846D6">
            <w:pPr>
              <w:pStyle w:val="TableParagraph"/>
              <w:tabs>
                <w:tab w:val="left" w:pos="2309"/>
              </w:tabs>
              <w:ind w:left="9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2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рублей,</w:t>
            </w:r>
          </w:p>
          <w:p w:rsidR="006A09BD" w:rsidRPr="000826B5" w:rsidRDefault="0028165A" w:rsidP="007846D6">
            <w:pPr>
              <w:pStyle w:val="TableParagraph"/>
              <w:tabs>
                <w:tab w:val="left" w:pos="2309"/>
              </w:tabs>
              <w:ind w:left="9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2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рублей,</w:t>
            </w:r>
          </w:p>
          <w:p w:rsidR="006A09BD" w:rsidRPr="000826B5" w:rsidRDefault="007846D6" w:rsidP="007846D6">
            <w:pPr>
              <w:pStyle w:val="TableParagraph"/>
              <w:ind w:left="87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2CA1">
              <w:rPr>
                <w:rFonts w:ascii="PT Astra Serif" w:hAnsi="PT Astra Serif"/>
                <w:sz w:val="28"/>
                <w:szCs w:val="28"/>
              </w:rPr>
              <w:t>2028год-     20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0,00тыс.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рублей,</w:t>
            </w:r>
          </w:p>
          <w:p w:rsidR="0028165A" w:rsidRDefault="0028165A" w:rsidP="007846D6">
            <w:pPr>
              <w:pStyle w:val="TableParagraph"/>
              <w:tabs>
                <w:tab w:val="left" w:pos="2313"/>
              </w:tabs>
              <w:ind w:left="928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="00911A18"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6E2CA1">
              <w:rPr>
                <w:rFonts w:ascii="PT Astra Serif" w:hAnsi="PT Astra Serif"/>
                <w:sz w:val="28"/>
                <w:szCs w:val="28"/>
              </w:rPr>
              <w:t>20</w:t>
            </w:r>
            <w:r w:rsidR="00911A18" w:rsidRPr="000826B5">
              <w:rPr>
                <w:rFonts w:ascii="PT Astra Serif" w:hAnsi="PT Astra Serif"/>
                <w:sz w:val="28"/>
                <w:szCs w:val="28"/>
              </w:rPr>
              <w:t xml:space="preserve">0,00тыс. </w:t>
            </w:r>
            <w:r w:rsidR="00911A18"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рублей.</w:t>
            </w:r>
          </w:p>
          <w:p w:rsidR="0028165A" w:rsidRPr="000826B5" w:rsidRDefault="0028165A" w:rsidP="007846D6">
            <w:pPr>
              <w:pStyle w:val="TableParagraph"/>
              <w:tabs>
                <w:tab w:val="left" w:pos="2313"/>
              </w:tabs>
              <w:ind w:left="92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год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6E2CA1">
              <w:rPr>
                <w:rFonts w:ascii="PT Astra Serif" w:hAnsi="PT Astra Serif"/>
                <w:sz w:val="28"/>
                <w:szCs w:val="28"/>
              </w:rPr>
              <w:t>20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0,00тыс.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рублей.</w:t>
            </w:r>
          </w:p>
          <w:p w:rsidR="006A09BD" w:rsidRPr="000826B5" w:rsidRDefault="006A09BD" w:rsidP="007846D6">
            <w:pPr>
              <w:pStyle w:val="TableParagraph"/>
              <w:tabs>
                <w:tab w:val="left" w:pos="2313"/>
              </w:tabs>
              <w:ind w:left="928"/>
              <w:rPr>
                <w:rFonts w:ascii="PT Astra Serif" w:hAnsi="PT Astra Serif"/>
                <w:sz w:val="28"/>
                <w:szCs w:val="28"/>
              </w:rPr>
            </w:pPr>
          </w:p>
          <w:p w:rsidR="006A09BD" w:rsidRPr="000826B5" w:rsidRDefault="006E2CA1" w:rsidP="007846D6">
            <w:pPr>
              <w:pStyle w:val="TableParagraph"/>
              <w:tabs>
                <w:tab w:val="left" w:pos="2121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</w:p>
          <w:p w:rsidR="006A09BD" w:rsidRPr="000826B5" w:rsidRDefault="006A09BD" w:rsidP="007846D6">
            <w:pPr>
              <w:pStyle w:val="TableParagraph"/>
              <w:spacing w:line="301" w:lineRule="exact"/>
              <w:ind w:left="924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09BD" w:rsidRPr="000826B5" w:rsidRDefault="006A09BD">
      <w:pPr>
        <w:spacing w:line="301" w:lineRule="exact"/>
        <w:rPr>
          <w:rFonts w:ascii="PT Astra Serif" w:hAnsi="PT Astra Serif"/>
          <w:sz w:val="28"/>
          <w:szCs w:val="28"/>
        </w:rPr>
        <w:sectPr w:rsidR="006A09BD" w:rsidRPr="000826B5">
          <w:type w:val="continuous"/>
          <w:pgSz w:w="11910" w:h="16840"/>
          <w:pgMar w:top="280" w:right="420" w:bottom="764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0"/>
        <w:gridCol w:w="7160"/>
      </w:tblGrid>
      <w:tr w:rsidR="006A09BD" w:rsidRPr="000826B5">
        <w:trPr>
          <w:trHeight w:val="833"/>
        </w:trPr>
        <w:tc>
          <w:tcPr>
            <w:tcW w:w="2610" w:type="dxa"/>
            <w:tcBorders>
              <w:bottom w:val="nil"/>
            </w:tcBorders>
          </w:tcPr>
          <w:p w:rsidR="006A09BD" w:rsidRPr="000826B5" w:rsidRDefault="00911A18">
            <w:pPr>
              <w:pStyle w:val="TableParagraph"/>
              <w:spacing w:line="270" w:lineRule="atLeast"/>
              <w:ind w:left="110" w:right="117" w:firstLine="6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Ожидаемые результаты</w:t>
            </w:r>
            <w:r w:rsidR="00A8400B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реализации муниципальной</w:t>
            </w:r>
          </w:p>
        </w:tc>
        <w:tc>
          <w:tcPr>
            <w:tcW w:w="7160" w:type="dxa"/>
            <w:tcBorders>
              <w:bottom w:val="nil"/>
            </w:tcBorders>
          </w:tcPr>
          <w:p w:rsidR="006A09BD" w:rsidRPr="000826B5" w:rsidRDefault="00911A18">
            <w:pPr>
              <w:pStyle w:val="TableParagraph"/>
              <w:spacing w:line="276" w:lineRule="auto"/>
              <w:ind w:left="110" w:right="43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Исполнение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запланированных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мероприятий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программы</w:t>
            </w:r>
            <w:r w:rsidR="00A840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 соответствии с предусмотренным финансированием</w:t>
            </w:r>
          </w:p>
        </w:tc>
      </w:tr>
      <w:tr w:rsidR="006A09BD" w:rsidRPr="000826B5">
        <w:trPr>
          <w:trHeight w:val="1488"/>
        </w:trPr>
        <w:tc>
          <w:tcPr>
            <w:tcW w:w="2610" w:type="dxa"/>
            <w:tcBorders>
              <w:top w:val="nil"/>
            </w:tcBorders>
          </w:tcPr>
          <w:p w:rsidR="006A09BD" w:rsidRPr="000826B5" w:rsidRDefault="00911A18">
            <w:pPr>
              <w:pStyle w:val="TableParagraph"/>
              <w:spacing w:line="271" w:lineRule="exact"/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160" w:type="dxa"/>
            <w:tcBorders>
              <w:top w:val="nil"/>
            </w:tcBorders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7F2728" w:rsidRDefault="007F2728">
      <w:pPr>
        <w:spacing w:before="296"/>
        <w:ind w:left="179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6A09BD" w:rsidRPr="000826B5" w:rsidRDefault="00911A18">
      <w:pPr>
        <w:spacing w:before="296"/>
        <w:ind w:left="179"/>
        <w:jc w:val="center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pacing w:val="-2"/>
          <w:sz w:val="28"/>
          <w:szCs w:val="28"/>
        </w:rPr>
        <w:lastRenderedPageBreak/>
        <w:t>Введение</w:t>
      </w:r>
    </w:p>
    <w:p w:rsidR="006A09BD" w:rsidRPr="000826B5" w:rsidRDefault="00911A18">
      <w:pPr>
        <w:pStyle w:val="a3"/>
        <w:spacing w:before="322"/>
        <w:ind w:left="188" w:right="148" w:firstLine="684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>Энергосбережение является актуальным и необходимым условием нормального функционирования предприятий,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 Анализ функционирования предприятий показывает, что основные потери ТЭР наблюдаются при неэффективном использовании,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распределении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потреблении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тепловой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электрической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энергии. Соответственно это приводит к росту бюджетного финансирования учреждений.</w:t>
      </w:r>
    </w:p>
    <w:p w:rsidR="006A09BD" w:rsidRPr="000826B5" w:rsidRDefault="00911A18">
      <w:pPr>
        <w:pStyle w:val="a3"/>
        <w:ind w:left="188" w:right="150" w:firstLine="684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 xml:space="preserve">Программа энергосбережения должна обеспечить снижения потребления ТЭР за счет внедрения предлагаемых данной программой решений и мероприятий, и соответственно, перехода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</w:t>
      </w:r>
      <w:r w:rsidRPr="000826B5">
        <w:rPr>
          <w:rFonts w:ascii="PT Astra Serif" w:hAnsi="PT Astra Serif"/>
          <w:spacing w:val="-2"/>
        </w:rPr>
        <w:t>предприятий.</w:t>
      </w:r>
    </w:p>
    <w:p w:rsidR="006A09BD" w:rsidRPr="000826B5" w:rsidRDefault="00911A18">
      <w:pPr>
        <w:pStyle w:val="a3"/>
        <w:ind w:left="188" w:firstLine="348"/>
        <w:rPr>
          <w:rFonts w:ascii="PT Astra Serif" w:hAnsi="PT Astra Serif"/>
        </w:rPr>
      </w:pPr>
      <w:r w:rsidRPr="000826B5">
        <w:rPr>
          <w:rFonts w:ascii="PT Astra Serif" w:hAnsi="PT Astra Serif"/>
        </w:rPr>
        <w:t>Программа содержит взаимоувязанный по срокам и финансовым ресурсам перечень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мероприятий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по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энергосбережению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повышению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энергетической эффективности,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направленный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на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обеспечение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рационального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использования энергетических ресурсов.</w:t>
      </w:r>
    </w:p>
    <w:p w:rsidR="006A09BD" w:rsidRPr="000826B5" w:rsidRDefault="006A09BD">
      <w:pPr>
        <w:pStyle w:val="a3"/>
        <w:spacing w:before="86"/>
        <w:rPr>
          <w:rFonts w:ascii="PT Astra Serif" w:hAnsi="PT Astra Serif"/>
        </w:rPr>
      </w:pPr>
    </w:p>
    <w:p w:rsidR="00A95A7C" w:rsidRDefault="00911A18" w:rsidP="009A072A">
      <w:pPr>
        <w:pStyle w:val="a3"/>
        <w:tabs>
          <w:tab w:val="left" w:pos="2163"/>
          <w:tab w:val="left" w:pos="2284"/>
          <w:tab w:val="left" w:pos="2384"/>
          <w:tab w:val="left" w:pos="2435"/>
          <w:tab w:val="left" w:pos="2976"/>
          <w:tab w:val="left" w:pos="3821"/>
          <w:tab w:val="left" w:pos="4082"/>
          <w:tab w:val="left" w:pos="4458"/>
          <w:tab w:val="left" w:pos="4745"/>
          <w:tab w:val="left" w:pos="5552"/>
          <w:tab w:val="left" w:pos="5599"/>
          <w:tab w:val="left" w:pos="6075"/>
          <w:tab w:val="left" w:pos="6193"/>
          <w:tab w:val="left" w:pos="6446"/>
          <w:tab w:val="left" w:pos="6763"/>
          <w:tab w:val="left" w:pos="7782"/>
          <w:tab w:val="left" w:pos="8037"/>
          <w:tab w:val="left" w:pos="8270"/>
          <w:tab w:val="left" w:pos="8370"/>
          <w:tab w:val="left" w:pos="8635"/>
        </w:tabs>
        <w:ind w:left="188" w:right="109" w:firstLine="806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  <w:b/>
        </w:rPr>
        <w:t>2.Организация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>управления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>реализацией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>муниципальной</w:t>
      </w:r>
      <w:r w:rsidR="00A8400B">
        <w:rPr>
          <w:rFonts w:ascii="PT Astra Serif" w:hAnsi="PT Astra Serif"/>
          <w:b/>
        </w:rPr>
        <w:t xml:space="preserve"> </w:t>
      </w:r>
      <w:r w:rsidRPr="000826B5">
        <w:rPr>
          <w:rFonts w:ascii="PT Astra Serif" w:hAnsi="PT Astra Serif"/>
          <w:b/>
        </w:rPr>
        <w:t xml:space="preserve">программой </w:t>
      </w:r>
      <w:r w:rsidRPr="000826B5">
        <w:rPr>
          <w:rFonts w:ascii="PT Astra Serif" w:hAnsi="PT Astra Serif"/>
          <w:spacing w:val="-2"/>
        </w:rPr>
        <w:t>Организацией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управления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реализацией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муниципальной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 xml:space="preserve">программой </w:t>
      </w:r>
      <w:r w:rsidRPr="000826B5">
        <w:rPr>
          <w:rFonts w:ascii="PT Astra Serif" w:hAnsi="PT Astra Serif"/>
        </w:rPr>
        <w:t>осуществляет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Управление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топливно-энергетических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ресурсов,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 xml:space="preserve">жилищно- </w:t>
      </w:r>
      <w:r w:rsidRPr="000826B5">
        <w:rPr>
          <w:rFonts w:ascii="PT Astra Serif" w:hAnsi="PT Astra Serif"/>
          <w:spacing w:val="-2"/>
        </w:rPr>
        <w:t>коммунального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хозяйства,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10"/>
        </w:rPr>
        <w:t>и</w:t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>дорожной</w:t>
      </w:r>
      <w:r w:rsidRPr="000826B5">
        <w:rPr>
          <w:rFonts w:ascii="PT Astra Serif" w:hAnsi="PT Astra Serif"/>
        </w:rPr>
        <w:tab/>
      </w:r>
      <w:r w:rsidR="00A8400B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>деятельности администрации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6"/>
        </w:rPr>
        <w:t>МО</w:t>
      </w:r>
      <w:r w:rsidR="00A95A7C">
        <w:rPr>
          <w:rFonts w:ascii="PT Astra Serif" w:hAnsi="PT Astra Serif"/>
          <w:spacing w:val="-6"/>
        </w:rPr>
        <w:t xml:space="preserve"> </w:t>
      </w:r>
    </w:p>
    <w:p w:rsidR="006A09BD" w:rsidRPr="000826B5" w:rsidRDefault="00911A18" w:rsidP="00A95A7C">
      <w:pPr>
        <w:pStyle w:val="a3"/>
        <w:tabs>
          <w:tab w:val="left" w:pos="2163"/>
          <w:tab w:val="left" w:pos="2284"/>
          <w:tab w:val="left" w:pos="2384"/>
          <w:tab w:val="left" w:pos="2435"/>
          <w:tab w:val="left" w:pos="2976"/>
          <w:tab w:val="left" w:pos="3821"/>
          <w:tab w:val="left" w:pos="4082"/>
          <w:tab w:val="left" w:pos="4458"/>
          <w:tab w:val="left" w:pos="4745"/>
          <w:tab w:val="left" w:pos="5552"/>
          <w:tab w:val="left" w:pos="5599"/>
          <w:tab w:val="left" w:pos="6075"/>
          <w:tab w:val="left" w:pos="6193"/>
          <w:tab w:val="left" w:pos="6446"/>
          <w:tab w:val="left" w:pos="6763"/>
          <w:tab w:val="left" w:pos="7782"/>
          <w:tab w:val="left" w:pos="8037"/>
          <w:tab w:val="left" w:pos="8270"/>
          <w:tab w:val="left" w:pos="8370"/>
          <w:tab w:val="left" w:pos="8635"/>
        </w:tabs>
        <w:ind w:left="188" w:right="109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  <w:spacing w:val="-2"/>
        </w:rPr>
        <w:t>«</w:t>
      </w:r>
      <w:r w:rsidR="009A072A">
        <w:rPr>
          <w:rFonts w:ascii="PT Astra Serif" w:hAnsi="PT Astra Serif"/>
          <w:spacing w:val="-2"/>
        </w:rPr>
        <w:t>Вешкаймский район</w:t>
      </w:r>
      <w:r w:rsidRPr="000826B5">
        <w:rPr>
          <w:rFonts w:ascii="PT Astra Serif" w:hAnsi="PT Astra Serif"/>
          <w:spacing w:val="-2"/>
        </w:rPr>
        <w:t>»</w:t>
      </w:r>
      <w:r w:rsidRPr="000826B5">
        <w:rPr>
          <w:rFonts w:ascii="PT Astra Serif" w:hAnsi="PT Astra Serif"/>
        </w:rPr>
        <w:tab/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10"/>
        </w:rPr>
        <w:t>в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соответствии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10"/>
        </w:rPr>
        <w:t>с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 xml:space="preserve">Правилами </w:t>
      </w:r>
      <w:r w:rsidRPr="000826B5">
        <w:rPr>
          <w:rFonts w:ascii="PT Astra Serif" w:hAnsi="PT Astra Serif"/>
        </w:rPr>
        <w:t>разработки,</w:t>
      </w:r>
      <w:r w:rsidR="009A072A">
        <w:rPr>
          <w:rFonts w:ascii="PT Astra Serif" w:hAnsi="PT Astra Serif"/>
        </w:rPr>
        <w:t xml:space="preserve"> реализации </w:t>
      </w:r>
      <w:r w:rsidRPr="000826B5">
        <w:rPr>
          <w:rFonts w:ascii="PT Astra Serif" w:hAnsi="PT Astra Serif"/>
        </w:rPr>
        <w:t>оценки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эффективности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муниципальных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 xml:space="preserve">программ муниципального образования </w:t>
      </w:r>
      <w:r w:rsidR="00CA72B9" w:rsidRPr="00D94030">
        <w:rPr>
          <w:rFonts w:ascii="Pt sstra serif" w:eastAsia="Times New Roman" w:hAnsi="Pt sstra serif" w:cs="Times New Roman"/>
          <w:lang w:eastAsia="ru-RU"/>
        </w:rPr>
        <w:t>«Вешкаймск</w:t>
      </w:r>
      <w:r w:rsidR="00CA72B9">
        <w:rPr>
          <w:rFonts w:ascii="Pt sstra serif" w:eastAsia="Times New Roman" w:hAnsi="Pt sstra serif" w:cs="Times New Roman"/>
          <w:lang w:eastAsia="ru-RU"/>
        </w:rPr>
        <w:t>ое городское поселение</w:t>
      </w:r>
      <w:r w:rsidR="00CA72B9" w:rsidRPr="00D94030">
        <w:rPr>
          <w:rFonts w:ascii="Pt sstra serif" w:eastAsia="Times New Roman" w:hAnsi="Pt sstra serif" w:cs="Times New Roman"/>
          <w:lang w:eastAsia="ru-RU"/>
        </w:rPr>
        <w:t>»</w:t>
      </w:r>
      <w:r w:rsidR="00CA72B9">
        <w:rPr>
          <w:rFonts w:ascii="Pt sstra serif" w:eastAsia="Times New Roman" w:hAnsi="Pt sstra serif" w:cs="Times New Roman"/>
          <w:lang w:eastAsia="ru-RU"/>
        </w:rPr>
        <w:t xml:space="preserve"> Вешкаймского района Ульяновской области </w:t>
      </w:r>
      <w:r w:rsidR="00CA72B9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 xml:space="preserve">, а также </w:t>
      </w:r>
      <w:r w:rsidRPr="000826B5">
        <w:rPr>
          <w:rFonts w:ascii="PT Astra Serif" w:hAnsi="PT Astra Serif"/>
          <w:spacing w:val="-2"/>
        </w:rPr>
        <w:t>осуществления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2"/>
        </w:rPr>
        <w:t>контроля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за</w:t>
      </w:r>
      <w:r w:rsidR="00A95A7C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  <w:spacing w:val="-4"/>
        </w:rPr>
        <w:t>ходом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5"/>
        </w:rPr>
        <w:t>их</w:t>
      </w:r>
      <w:r w:rsidR="009A072A">
        <w:rPr>
          <w:rFonts w:ascii="PT Astra Serif" w:hAnsi="PT Astra Serif"/>
        </w:rPr>
        <w:tab/>
        <w:t xml:space="preserve"> </w:t>
      </w:r>
      <w:r w:rsidRPr="000826B5">
        <w:rPr>
          <w:rFonts w:ascii="PT Astra Serif" w:hAnsi="PT Astra Serif"/>
        </w:rPr>
        <w:t>реализации,</w:t>
      </w:r>
      <w:r w:rsidRPr="000826B5">
        <w:rPr>
          <w:rFonts w:ascii="PT Astra Serif" w:hAnsi="PT Astra Serif"/>
        </w:rPr>
        <w:tab/>
      </w:r>
      <w:r w:rsidRPr="000826B5">
        <w:rPr>
          <w:rFonts w:ascii="PT Astra Serif" w:hAnsi="PT Astra Serif"/>
          <w:spacing w:val="-2"/>
        </w:rPr>
        <w:t>утверждёнными</w:t>
      </w:r>
    </w:p>
    <w:p w:rsidR="006A09BD" w:rsidRPr="000826B5" w:rsidRDefault="00911A18" w:rsidP="009A072A">
      <w:pPr>
        <w:pStyle w:val="a3"/>
        <w:ind w:left="188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>Постановлением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администрации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МО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«</w:t>
      </w:r>
      <w:r w:rsidR="009A072A">
        <w:rPr>
          <w:rFonts w:ascii="PT Astra Serif" w:hAnsi="PT Astra Serif"/>
          <w:spacing w:val="-2"/>
        </w:rPr>
        <w:t>Вешкаймский район</w:t>
      </w:r>
      <w:r w:rsidR="009A072A">
        <w:rPr>
          <w:rFonts w:ascii="PT Astra Serif" w:hAnsi="PT Astra Serif"/>
        </w:rPr>
        <w:t>» от 18.10.2024</w:t>
      </w:r>
      <w:r w:rsidRPr="000826B5">
        <w:rPr>
          <w:rFonts w:ascii="PT Astra Serif" w:hAnsi="PT Astra Serif"/>
        </w:rPr>
        <w:t>№</w:t>
      </w:r>
      <w:r w:rsidR="009A072A">
        <w:rPr>
          <w:rFonts w:ascii="PT Astra Serif" w:hAnsi="PT Astra Serif"/>
          <w:spacing w:val="-4"/>
        </w:rPr>
        <w:t xml:space="preserve"> 824</w:t>
      </w:r>
      <w:r w:rsidRPr="000826B5">
        <w:rPr>
          <w:rFonts w:ascii="PT Astra Serif" w:hAnsi="PT Astra Serif"/>
          <w:spacing w:val="-4"/>
        </w:rPr>
        <w:t>-</w:t>
      </w:r>
    </w:p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 w:rsidSect="00656BB7">
          <w:type w:val="continuous"/>
          <w:pgSz w:w="11910" w:h="16840"/>
          <w:pgMar w:top="280" w:right="420" w:bottom="280" w:left="1360" w:header="720" w:footer="720" w:gutter="0"/>
          <w:cols w:space="720"/>
          <w:docGrid w:linePitch="299"/>
        </w:sectPr>
      </w:pPr>
    </w:p>
    <w:p w:rsidR="006A09BD" w:rsidRPr="000826B5" w:rsidRDefault="00911A18">
      <w:pPr>
        <w:pStyle w:val="a3"/>
        <w:spacing w:before="61"/>
        <w:ind w:left="188" w:right="153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lastRenderedPageBreak/>
        <w:t>«Об утверждении правил разработки, реализации и оценки эффективности муниципальных программ муниципального образования «</w:t>
      </w:r>
      <w:r w:rsidR="009A072A">
        <w:rPr>
          <w:rFonts w:ascii="PT Astra Serif" w:hAnsi="PT Astra Serif"/>
          <w:spacing w:val="-2"/>
        </w:rPr>
        <w:t>Вешкаймский район</w:t>
      </w:r>
      <w:r w:rsidRPr="000826B5">
        <w:rPr>
          <w:rFonts w:ascii="PT Astra Serif" w:hAnsi="PT Astra Serif"/>
        </w:rPr>
        <w:t>» Ульяновской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области,</w:t>
      </w:r>
      <w:r w:rsidR="00D57940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а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также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осуществления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контроля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за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ходом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их</w:t>
      </w:r>
      <w:r w:rsidR="009A072A">
        <w:rPr>
          <w:rFonts w:ascii="PT Astra Serif" w:hAnsi="PT Astra Serif"/>
        </w:rPr>
        <w:t xml:space="preserve"> </w:t>
      </w:r>
      <w:r w:rsidRPr="000826B5">
        <w:rPr>
          <w:rFonts w:ascii="PT Astra Serif" w:hAnsi="PT Astra Serif"/>
        </w:rPr>
        <w:t>реализации».</w:t>
      </w:r>
    </w:p>
    <w:p w:rsidR="006A09BD" w:rsidRPr="000826B5" w:rsidRDefault="00911A18">
      <w:pPr>
        <w:pStyle w:val="a3"/>
        <w:ind w:left="188" w:right="145" w:firstLine="736"/>
        <w:jc w:val="both"/>
        <w:rPr>
          <w:rFonts w:ascii="PT Astra Serif" w:hAnsi="PT Astra Serif"/>
        </w:rPr>
      </w:pPr>
      <w:r w:rsidRPr="000826B5">
        <w:rPr>
          <w:rFonts w:ascii="PT Astra Serif" w:hAnsi="PT Astra Serif"/>
        </w:rPr>
        <w:t>Перечень целевых индикаторов, система мероприятий и перечень показателей, характеризующих ожидаемые результаты реализации программы, приведены в приложениях 1, 2, 3 к муниципальной программе.</w:t>
      </w:r>
    </w:p>
    <w:p w:rsidR="006A09BD" w:rsidRPr="000826B5" w:rsidRDefault="006A09BD">
      <w:pPr>
        <w:jc w:val="both"/>
        <w:rPr>
          <w:rFonts w:ascii="PT Astra Serif" w:hAnsi="PT Astra Serif"/>
          <w:sz w:val="28"/>
          <w:szCs w:val="28"/>
        </w:rPr>
        <w:sectPr w:rsidR="006A09BD" w:rsidRPr="000826B5">
          <w:pgSz w:w="11910" w:h="16840"/>
          <w:pgMar w:top="560" w:right="420" w:bottom="280" w:left="1360" w:header="720" w:footer="720" w:gutter="0"/>
          <w:cols w:space="720"/>
        </w:sectPr>
      </w:pPr>
    </w:p>
    <w:p w:rsidR="006A09BD" w:rsidRPr="000826B5" w:rsidRDefault="00911A18">
      <w:pPr>
        <w:spacing w:before="66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D57940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10"/>
          <w:sz w:val="28"/>
          <w:szCs w:val="28"/>
        </w:rPr>
        <w:t>1</w:t>
      </w:r>
    </w:p>
    <w:p w:rsidR="006A09BD" w:rsidRPr="000826B5" w:rsidRDefault="00D47F64">
      <w:pPr>
        <w:spacing w:before="120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программе</w:t>
      </w:r>
    </w:p>
    <w:p w:rsidR="006A09BD" w:rsidRPr="000826B5" w:rsidRDefault="006A09BD">
      <w:pPr>
        <w:pStyle w:val="a3"/>
        <w:spacing w:before="68"/>
        <w:rPr>
          <w:rFonts w:ascii="PT Astra Serif" w:hAnsi="PT Astra Serif"/>
          <w:b/>
        </w:rPr>
      </w:pPr>
    </w:p>
    <w:p w:rsidR="006A09BD" w:rsidRPr="000826B5" w:rsidRDefault="00911A18">
      <w:pPr>
        <w:ind w:left="488"/>
        <w:jc w:val="center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Перечень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целевых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индикаторов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муниципальной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2"/>
          <w:sz w:val="28"/>
          <w:szCs w:val="28"/>
        </w:rPr>
        <w:t>программы</w:t>
      </w:r>
    </w:p>
    <w:p w:rsidR="006A09BD" w:rsidRPr="000826B5" w:rsidRDefault="00911A18">
      <w:pPr>
        <w:ind w:left="488"/>
        <w:jc w:val="center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«Энергосбережение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повышение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энергетической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эффективности»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на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территории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муниципального</w:t>
      </w:r>
      <w:r w:rsidR="00D47F64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A95A7C">
        <w:rPr>
          <w:rFonts w:ascii="PT Astra Serif" w:hAnsi="PT Astra Serif"/>
          <w:b/>
          <w:sz w:val="28"/>
          <w:szCs w:val="28"/>
        </w:rPr>
        <w:t>«</w:t>
      </w:r>
      <w:r w:rsidR="00A95A7C" w:rsidRPr="00A95A7C">
        <w:rPr>
          <w:rFonts w:ascii="PT Astra Serif" w:hAnsi="PT Astra Serif"/>
          <w:b/>
          <w:sz w:val="28"/>
          <w:szCs w:val="28"/>
        </w:rPr>
        <w:t>Вешкаймское городское поселение</w:t>
      </w:r>
      <w:r w:rsidR="00A95A7C">
        <w:rPr>
          <w:rFonts w:ascii="PT Astra Serif" w:hAnsi="PT Astra Serif"/>
          <w:b/>
          <w:sz w:val="28"/>
          <w:szCs w:val="28"/>
        </w:rPr>
        <w:t>»</w:t>
      </w:r>
      <w:r w:rsidR="00CA72B9"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0826B5">
        <w:rPr>
          <w:rFonts w:ascii="PT Astra Serif" w:hAnsi="PT Astra Serif"/>
          <w:b/>
          <w:sz w:val="28"/>
          <w:szCs w:val="28"/>
        </w:rPr>
        <w:t xml:space="preserve"> Ульяновской области»</w:t>
      </w: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spacing w:before="190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912"/>
        <w:gridCol w:w="1701"/>
        <w:gridCol w:w="1467"/>
        <w:gridCol w:w="1226"/>
        <w:gridCol w:w="1134"/>
        <w:gridCol w:w="1134"/>
        <w:gridCol w:w="1134"/>
        <w:gridCol w:w="1134"/>
        <w:gridCol w:w="836"/>
      </w:tblGrid>
      <w:tr w:rsidR="00D47F64" w:rsidRPr="000826B5" w:rsidTr="007846D6">
        <w:trPr>
          <w:trHeight w:val="1380"/>
        </w:trPr>
        <w:tc>
          <w:tcPr>
            <w:tcW w:w="568" w:type="dxa"/>
          </w:tcPr>
          <w:p w:rsidR="00D47F64" w:rsidRPr="000826B5" w:rsidRDefault="00D47F64">
            <w:pPr>
              <w:pStyle w:val="TableParagraph"/>
              <w:ind w:left="123" w:right="109" w:firstLine="4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 xml:space="preserve">№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912" w:type="dxa"/>
          </w:tcPr>
          <w:p w:rsidR="00D47F64" w:rsidRPr="000826B5" w:rsidRDefault="00D47F64">
            <w:pPr>
              <w:pStyle w:val="TableParagraph"/>
              <w:ind w:left="85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целевого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индикатора</w:t>
            </w:r>
          </w:p>
        </w:tc>
        <w:tc>
          <w:tcPr>
            <w:tcW w:w="1701" w:type="dxa"/>
          </w:tcPr>
          <w:p w:rsidR="00D47F64" w:rsidRPr="000826B5" w:rsidRDefault="00D47F64">
            <w:pPr>
              <w:pStyle w:val="TableParagraph"/>
              <w:spacing w:before="13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7F64" w:rsidRPr="000826B5" w:rsidRDefault="00D47F64">
            <w:pPr>
              <w:pStyle w:val="TableParagraph"/>
              <w:spacing w:before="1"/>
              <w:ind w:left="176" w:right="154" w:firstLine="9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467" w:type="dxa"/>
          </w:tcPr>
          <w:p w:rsidR="00D47F64" w:rsidRPr="000826B5" w:rsidRDefault="00D47F64">
            <w:pPr>
              <w:pStyle w:val="TableParagraph"/>
              <w:spacing w:line="270" w:lineRule="atLeast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Базовое значение целевого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индикато</w:t>
            </w:r>
            <w:r w:rsidRPr="000826B5">
              <w:rPr>
                <w:rFonts w:ascii="PT Astra Serif" w:hAnsi="PT Astra Serif"/>
                <w:spacing w:val="-6"/>
                <w:sz w:val="28"/>
                <w:szCs w:val="28"/>
              </w:rPr>
              <w:t>ра</w:t>
            </w:r>
          </w:p>
        </w:tc>
        <w:tc>
          <w:tcPr>
            <w:tcW w:w="1226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6" w:right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right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</w:t>
            </w:r>
            <w:r w:rsidR="007846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D47F64" w:rsidRPr="000826B5" w:rsidTr="007846D6">
        <w:trPr>
          <w:trHeight w:val="827"/>
        </w:trPr>
        <w:tc>
          <w:tcPr>
            <w:tcW w:w="568" w:type="dxa"/>
          </w:tcPr>
          <w:p w:rsidR="00D47F64" w:rsidRPr="000826B5" w:rsidRDefault="00D47F64">
            <w:pPr>
              <w:pStyle w:val="TableParagraph"/>
              <w:ind w:left="1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D47F64" w:rsidRDefault="00D47F64">
            <w:pPr>
              <w:pStyle w:val="TableParagraph"/>
              <w:ind w:left="2104" w:right="270" w:hanging="178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Содержание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рабочем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состоянии</w:t>
            </w:r>
          </w:p>
          <w:p w:rsidR="00D47F64" w:rsidRPr="000826B5" w:rsidRDefault="00D47F64">
            <w:pPr>
              <w:pStyle w:val="TableParagraph"/>
              <w:ind w:left="2104" w:right="270" w:hanging="178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освещенных частей улиц</w:t>
            </w:r>
          </w:p>
        </w:tc>
        <w:tc>
          <w:tcPr>
            <w:tcW w:w="1701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467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226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D53DDB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7846D6" w:rsidRDefault="007846D6" w:rsidP="007846D6">
            <w:pPr>
              <w:pStyle w:val="TableParagraph"/>
              <w:spacing w:before="256" w:line="270" w:lineRule="atLeast"/>
              <w:ind w:left="360" w:right="172" w:hanging="16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  <w:p w:rsidR="00D47F64" w:rsidRDefault="00D53DDB" w:rsidP="007846D6">
            <w:pPr>
              <w:pStyle w:val="TableParagraph"/>
              <w:spacing w:before="256" w:line="270" w:lineRule="atLeast"/>
              <w:ind w:left="360" w:right="172" w:hanging="16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  <w:p w:rsidR="00D53DDB" w:rsidRPr="000826B5" w:rsidRDefault="00D53DDB" w:rsidP="007846D6">
            <w:pPr>
              <w:pStyle w:val="TableParagraph"/>
              <w:spacing w:before="256" w:line="270" w:lineRule="atLeast"/>
              <w:ind w:right="17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2" w:hanging="1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244" w:right="2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D47F64" w:rsidRPr="000826B5" w:rsidRDefault="00D53DDB" w:rsidP="007846D6">
            <w:pPr>
              <w:pStyle w:val="TableParagraph"/>
              <w:spacing w:before="256" w:line="270" w:lineRule="atLeast"/>
              <w:ind w:right="2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D47F64" w:rsidRPr="000826B5" w:rsidTr="007846D6">
        <w:trPr>
          <w:trHeight w:val="827"/>
        </w:trPr>
        <w:tc>
          <w:tcPr>
            <w:tcW w:w="568" w:type="dxa"/>
          </w:tcPr>
          <w:p w:rsidR="00D47F64" w:rsidRPr="000826B5" w:rsidRDefault="00D47F64">
            <w:pPr>
              <w:pStyle w:val="TableParagraph"/>
              <w:ind w:left="1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D47F64" w:rsidRPr="000826B5" w:rsidRDefault="00D47F64">
            <w:pPr>
              <w:pStyle w:val="TableParagraph"/>
              <w:spacing w:line="270" w:lineRule="atLeast"/>
              <w:ind w:left="170" w:right="119"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Реализация запланированных мероприятий по энергосбережению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повышению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энергетической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эффективности</w:t>
            </w:r>
          </w:p>
        </w:tc>
        <w:tc>
          <w:tcPr>
            <w:tcW w:w="1701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467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76"/>
              <w:ind w:left="91" w:right="7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226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4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2" w:hanging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360" w:right="172" w:hanging="1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47F64" w:rsidRPr="000826B5" w:rsidRDefault="00D47F64" w:rsidP="007846D6">
            <w:pPr>
              <w:pStyle w:val="TableParagraph"/>
              <w:spacing w:before="256" w:line="270" w:lineRule="atLeast"/>
              <w:ind w:left="410" w:right="222" w:hanging="16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D47F64" w:rsidRPr="000826B5" w:rsidRDefault="00D53DDB" w:rsidP="007846D6">
            <w:pPr>
              <w:pStyle w:val="TableParagraph"/>
              <w:spacing w:before="256" w:line="270" w:lineRule="atLeast"/>
              <w:ind w:right="2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6A09BD" w:rsidRPr="000826B5" w:rsidRDefault="006A09BD">
      <w:pPr>
        <w:jc w:val="center"/>
        <w:rPr>
          <w:rFonts w:ascii="PT Astra Serif" w:hAnsi="PT Astra Serif"/>
          <w:sz w:val="28"/>
          <w:szCs w:val="28"/>
        </w:rPr>
        <w:sectPr w:rsidR="006A09BD" w:rsidRPr="000826B5">
          <w:pgSz w:w="16840" w:h="11910" w:orient="landscape"/>
          <w:pgMar w:top="780" w:right="460" w:bottom="280" w:left="660" w:header="720" w:footer="720" w:gutter="0"/>
          <w:cols w:space="720"/>
        </w:sectPr>
      </w:pPr>
    </w:p>
    <w:p w:rsidR="006A09BD" w:rsidRPr="000826B5" w:rsidRDefault="00911A18">
      <w:pPr>
        <w:spacing w:before="66"/>
        <w:ind w:left="1068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10"/>
          <w:sz w:val="28"/>
          <w:szCs w:val="28"/>
        </w:rPr>
        <w:t>2</w:t>
      </w:r>
    </w:p>
    <w:p w:rsidR="006A09BD" w:rsidRPr="000826B5" w:rsidRDefault="00D53DDB">
      <w:pPr>
        <w:spacing w:before="120"/>
        <w:ind w:left="1068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программе</w:t>
      </w:r>
    </w:p>
    <w:p w:rsidR="006A09BD" w:rsidRPr="000826B5" w:rsidRDefault="006A09BD">
      <w:pPr>
        <w:pStyle w:val="a3"/>
        <w:spacing w:before="194"/>
        <w:rPr>
          <w:rFonts w:ascii="PT Astra Serif" w:hAnsi="PT Astra Serif"/>
          <w:b/>
        </w:rPr>
      </w:pPr>
    </w:p>
    <w:p w:rsidR="006A09BD" w:rsidRPr="000826B5" w:rsidRDefault="00911A18">
      <w:pPr>
        <w:ind w:left="1191" w:firstLine="360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 «Энергосбережение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 повышение Энергетической эффективности»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на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территории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муниципального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образования</w:t>
      </w:r>
      <w:r w:rsidR="00A95A7C">
        <w:rPr>
          <w:rFonts w:ascii="PT Astra Serif" w:hAnsi="PT Astra Serif"/>
          <w:b/>
          <w:sz w:val="28"/>
          <w:szCs w:val="28"/>
        </w:rPr>
        <w:t xml:space="preserve"> «</w:t>
      </w:r>
      <w:r w:rsidR="00A95A7C" w:rsidRPr="00A95A7C">
        <w:rPr>
          <w:rFonts w:ascii="PT Astra Serif" w:hAnsi="PT Astra Serif"/>
          <w:b/>
          <w:sz w:val="28"/>
          <w:szCs w:val="28"/>
        </w:rPr>
        <w:t>Вешкаймское городское поселение</w:t>
      </w:r>
      <w:r w:rsidR="00A95A7C">
        <w:rPr>
          <w:rFonts w:ascii="PT Astra Serif" w:hAnsi="PT Astra Serif"/>
          <w:b/>
          <w:sz w:val="28"/>
          <w:szCs w:val="28"/>
        </w:rPr>
        <w:t xml:space="preserve">» </w:t>
      </w:r>
      <w:r w:rsidR="00CA72B9">
        <w:rPr>
          <w:rFonts w:ascii="PT Astra Serif" w:hAnsi="PT Astra Serif"/>
          <w:b/>
          <w:sz w:val="28"/>
          <w:szCs w:val="28"/>
        </w:rPr>
        <w:t xml:space="preserve">Вешкаймского района </w:t>
      </w:r>
      <w:r w:rsidRPr="000826B5">
        <w:rPr>
          <w:rFonts w:ascii="PT Astra Serif" w:hAnsi="PT Astra Serif"/>
          <w:b/>
          <w:sz w:val="28"/>
          <w:szCs w:val="28"/>
        </w:rPr>
        <w:t>Ульяновской</w:t>
      </w:r>
      <w:r w:rsidR="00D53DDB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области»</w:t>
      </w: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spacing w:before="84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"/>
        <w:gridCol w:w="1532"/>
        <w:gridCol w:w="2268"/>
        <w:gridCol w:w="682"/>
        <w:gridCol w:w="684"/>
        <w:gridCol w:w="1300"/>
        <w:gridCol w:w="850"/>
        <w:gridCol w:w="1300"/>
        <w:gridCol w:w="1134"/>
        <w:gridCol w:w="752"/>
        <w:gridCol w:w="850"/>
        <w:gridCol w:w="709"/>
        <w:gridCol w:w="851"/>
        <w:gridCol w:w="708"/>
        <w:gridCol w:w="709"/>
        <w:gridCol w:w="52"/>
        <w:gridCol w:w="682"/>
      </w:tblGrid>
      <w:tr w:rsidR="006A09BD" w:rsidRPr="000826B5" w:rsidTr="005A40D5">
        <w:trPr>
          <w:trHeight w:val="1586"/>
        </w:trPr>
        <w:tc>
          <w:tcPr>
            <w:tcW w:w="450" w:type="dxa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/>
              <w:ind w:left="15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N</w:t>
            </w:r>
          </w:p>
          <w:p w:rsidR="006A09BD" w:rsidRPr="000826B5" w:rsidRDefault="00911A18">
            <w:pPr>
              <w:pStyle w:val="TableParagraph"/>
              <w:spacing w:before="2"/>
              <w:ind w:left="9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1532" w:type="dxa"/>
          </w:tcPr>
          <w:p w:rsidR="006A09BD" w:rsidRPr="000826B5" w:rsidRDefault="00911A18">
            <w:pPr>
              <w:pStyle w:val="TableParagraph"/>
              <w:spacing w:before="215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 проекта, основного мероприятия (мероприятия)</w:t>
            </w:r>
          </w:p>
        </w:tc>
        <w:tc>
          <w:tcPr>
            <w:tcW w:w="2268" w:type="dxa"/>
          </w:tcPr>
          <w:p w:rsidR="006A09BD" w:rsidRPr="000826B5" w:rsidRDefault="006A09BD">
            <w:pPr>
              <w:pStyle w:val="TableParagraph"/>
              <w:spacing w:before="21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/>
              <w:ind w:left="580" w:right="478" w:hanging="96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Ответственные исполнители мероприятия</w:t>
            </w:r>
          </w:p>
        </w:tc>
        <w:tc>
          <w:tcPr>
            <w:tcW w:w="1366" w:type="dxa"/>
            <w:gridSpan w:val="2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 w:line="242" w:lineRule="auto"/>
              <w:ind w:left="194" w:right="190" w:firstLine="27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Срок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реализации</w:t>
            </w:r>
          </w:p>
        </w:tc>
        <w:tc>
          <w:tcPr>
            <w:tcW w:w="1300" w:type="dxa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 w:line="242" w:lineRule="auto"/>
              <w:ind w:left="296" w:right="84" w:hanging="19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Контрольное событие</w:t>
            </w:r>
          </w:p>
        </w:tc>
        <w:tc>
          <w:tcPr>
            <w:tcW w:w="850" w:type="dxa"/>
          </w:tcPr>
          <w:p w:rsidR="006A09BD" w:rsidRPr="000826B5" w:rsidRDefault="00911A18">
            <w:pPr>
              <w:pStyle w:val="TableParagraph"/>
              <w:spacing w:before="99" w:line="242" w:lineRule="auto"/>
              <w:ind w:left="70" w:right="63"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Дата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наступл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 xml:space="preserve">ения </w:t>
            </w:r>
            <w:r w:rsidR="007846D6">
              <w:rPr>
                <w:rFonts w:ascii="PT Astra Serif" w:hAnsi="PT Astra Serif"/>
                <w:spacing w:val="-2"/>
                <w:sz w:val="28"/>
                <w:szCs w:val="28"/>
              </w:rPr>
              <w:t>контрол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ьного события</w:t>
            </w:r>
          </w:p>
        </w:tc>
        <w:tc>
          <w:tcPr>
            <w:tcW w:w="1300" w:type="dxa"/>
          </w:tcPr>
          <w:p w:rsidR="006A09BD" w:rsidRPr="000826B5" w:rsidRDefault="006A09BD">
            <w:pPr>
              <w:pStyle w:val="TableParagraph"/>
              <w:spacing w:before="21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spacing w:before="1"/>
              <w:ind w:left="57" w:right="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Наименовани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е целевого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индикатора</w:t>
            </w:r>
          </w:p>
        </w:tc>
        <w:tc>
          <w:tcPr>
            <w:tcW w:w="1134" w:type="dxa"/>
          </w:tcPr>
          <w:p w:rsidR="006A09BD" w:rsidRPr="000826B5" w:rsidRDefault="00911A18">
            <w:pPr>
              <w:pStyle w:val="TableParagraph"/>
              <w:spacing w:before="215"/>
              <w:ind w:left="66" w:right="59" w:hanging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Источник финансовог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о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обеспечени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я</w:t>
            </w:r>
          </w:p>
        </w:tc>
        <w:tc>
          <w:tcPr>
            <w:tcW w:w="5313" w:type="dxa"/>
            <w:gridSpan w:val="8"/>
          </w:tcPr>
          <w:p w:rsidR="006A09BD" w:rsidRPr="000826B5" w:rsidRDefault="006A09BD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6A09BD">
            <w:pPr>
              <w:pStyle w:val="TableParagraph"/>
              <w:spacing w:before="10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 w:rsidP="00D53DDB">
            <w:pPr>
              <w:pStyle w:val="TableParagraph"/>
              <w:spacing w:before="1" w:line="242" w:lineRule="auto"/>
              <w:ind w:left="43" w:right="139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Объем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финансового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обеспечения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реализации</w:t>
            </w:r>
            <w:r w:rsidR="00D53DD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мероприятий по годам, тыс. руб.</w:t>
            </w:r>
          </w:p>
        </w:tc>
      </w:tr>
      <w:tr w:rsidR="005A40D5" w:rsidRPr="000826B5" w:rsidTr="005A40D5">
        <w:trPr>
          <w:trHeight w:val="697"/>
        </w:trPr>
        <w:tc>
          <w:tcPr>
            <w:tcW w:w="45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2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2" w:type="dxa"/>
          </w:tcPr>
          <w:p w:rsidR="005A40D5" w:rsidRPr="000826B5" w:rsidRDefault="007846D6" w:rsidP="007846D6">
            <w:pPr>
              <w:pStyle w:val="TableParagraph"/>
              <w:spacing w:before="117"/>
              <w:ind w:left="296" w:hanging="19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нач</w:t>
            </w:r>
            <w:r w:rsidR="005A40D5" w:rsidRPr="000826B5">
              <w:rPr>
                <w:rFonts w:ascii="PT Astra Serif" w:hAnsi="PT Astra Serif"/>
                <w:spacing w:val="-4"/>
                <w:sz w:val="28"/>
                <w:szCs w:val="28"/>
              </w:rPr>
              <w:t>ал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5A40D5" w:rsidRPr="000826B5" w:rsidRDefault="007846D6" w:rsidP="007846D6">
            <w:pPr>
              <w:pStyle w:val="TableParagraph"/>
              <w:spacing w:before="117"/>
              <w:ind w:left="146" w:hanging="5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оконч</w:t>
            </w:r>
            <w:r w:rsidR="005A40D5" w:rsidRPr="000826B5">
              <w:rPr>
                <w:rFonts w:ascii="PT Astra Serif" w:hAnsi="PT Astra Serif"/>
                <w:spacing w:val="-4"/>
                <w:sz w:val="28"/>
                <w:szCs w:val="28"/>
              </w:rPr>
              <w:t>ани</w:t>
            </w:r>
            <w:r w:rsidR="005A40D5">
              <w:rPr>
                <w:rFonts w:ascii="PT Astra Serif" w:hAnsi="PT Astra Serif"/>
                <w:spacing w:val="-4"/>
                <w:sz w:val="28"/>
                <w:szCs w:val="28"/>
              </w:rPr>
              <w:t>е</w:t>
            </w: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40D5" w:rsidRPr="000826B5" w:rsidRDefault="005A40D5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2" w:type="dxa"/>
          </w:tcPr>
          <w:p w:rsidR="005A40D5" w:rsidRPr="000826B5" w:rsidRDefault="005A40D5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40D5" w:rsidRPr="000826B5" w:rsidRDefault="005A40D5">
            <w:pPr>
              <w:pStyle w:val="TableParagraph"/>
              <w:spacing w:before="1"/>
              <w:ind w:left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spacing w:before="99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  <w:p w:rsidR="005A40D5" w:rsidRPr="000826B5" w:rsidRDefault="005A40D5">
            <w:pPr>
              <w:pStyle w:val="TableParagraph"/>
              <w:spacing w:before="3"/>
              <w:ind w:left="6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5A40D5" w:rsidRPr="000826B5" w:rsidRDefault="005A40D5">
            <w:pPr>
              <w:pStyle w:val="TableParagraph"/>
              <w:spacing w:before="99"/>
              <w:ind w:left="8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5A40D5" w:rsidRPr="000826B5" w:rsidRDefault="005A40D5">
            <w:pPr>
              <w:pStyle w:val="TableParagraph"/>
              <w:spacing w:before="99"/>
              <w:ind w:left="8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5A40D5" w:rsidRPr="000826B5" w:rsidRDefault="005A40D5">
            <w:pPr>
              <w:pStyle w:val="TableParagraph"/>
              <w:spacing w:before="99"/>
              <w:ind w:left="8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99"/>
              <w:ind w:left="6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99"/>
              <w:ind w:left="6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</w:t>
            </w:r>
          </w:p>
        </w:tc>
      </w:tr>
      <w:tr w:rsidR="005A40D5" w:rsidRPr="000826B5" w:rsidTr="005A40D5">
        <w:trPr>
          <w:trHeight w:val="432"/>
        </w:trPr>
        <w:tc>
          <w:tcPr>
            <w:tcW w:w="450" w:type="dxa"/>
          </w:tcPr>
          <w:p w:rsidR="005A40D5" w:rsidRPr="000826B5" w:rsidRDefault="005A40D5">
            <w:pPr>
              <w:pStyle w:val="TableParagraph"/>
              <w:spacing w:before="101"/>
              <w:ind w:left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5A40D5" w:rsidRPr="000826B5" w:rsidRDefault="005A40D5">
            <w:pPr>
              <w:pStyle w:val="TableParagraph"/>
              <w:spacing w:before="101"/>
              <w:ind w:left="8" w:right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682" w:type="dxa"/>
          </w:tcPr>
          <w:p w:rsidR="005A40D5" w:rsidRPr="000826B5" w:rsidRDefault="005A40D5">
            <w:pPr>
              <w:pStyle w:val="TableParagraph"/>
              <w:spacing w:before="101"/>
              <w:ind w:right="28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spacing w:before="101"/>
              <w:ind w:left="57" w:right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spacing w:before="101"/>
              <w:ind w:right="366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1300" w:type="dxa"/>
          </w:tcPr>
          <w:p w:rsidR="005A40D5" w:rsidRPr="000826B5" w:rsidRDefault="005A40D5">
            <w:pPr>
              <w:pStyle w:val="TableParagraph"/>
              <w:spacing w:before="101"/>
              <w:ind w:left="57" w:right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A40D5" w:rsidRPr="000826B5" w:rsidRDefault="005A40D5">
            <w:pPr>
              <w:pStyle w:val="TableParagraph"/>
              <w:spacing w:before="101"/>
              <w:ind w:left="53" w:right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9</w:t>
            </w:r>
          </w:p>
        </w:tc>
        <w:tc>
          <w:tcPr>
            <w:tcW w:w="752" w:type="dxa"/>
          </w:tcPr>
          <w:p w:rsidR="005A40D5" w:rsidRPr="000826B5" w:rsidRDefault="005A40D5">
            <w:pPr>
              <w:pStyle w:val="TableParagraph"/>
              <w:spacing w:before="101"/>
              <w:ind w:left="5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A40D5" w:rsidRPr="000826B5" w:rsidRDefault="005A40D5">
            <w:pPr>
              <w:pStyle w:val="TableParagraph"/>
              <w:spacing w:before="101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A40D5" w:rsidRPr="000826B5" w:rsidRDefault="005A40D5">
            <w:pPr>
              <w:pStyle w:val="TableParagraph"/>
              <w:spacing w:before="101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5A40D5" w:rsidRPr="000826B5" w:rsidRDefault="005A40D5">
            <w:pPr>
              <w:pStyle w:val="TableParagraph"/>
              <w:spacing w:before="101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5A40D5" w:rsidRPr="000826B5" w:rsidRDefault="005A40D5">
            <w:pPr>
              <w:pStyle w:val="TableParagraph"/>
              <w:spacing w:before="101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6A09BD" w:rsidRPr="000826B5" w:rsidTr="005A40D5">
        <w:trPr>
          <w:trHeight w:val="431"/>
        </w:trPr>
        <w:tc>
          <w:tcPr>
            <w:tcW w:w="15513" w:type="dxa"/>
            <w:gridSpan w:val="17"/>
          </w:tcPr>
          <w:p w:rsidR="006A09BD" w:rsidRPr="000826B5" w:rsidRDefault="00D53DDB">
            <w:pPr>
              <w:pStyle w:val="TableParagraph"/>
              <w:spacing w:before="99"/>
              <w:ind w:left="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Вешкайм</w:t>
            </w:r>
            <w:r w:rsidR="00911A18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городское</w:t>
            </w: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="00911A18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поселение</w:t>
            </w:r>
          </w:p>
        </w:tc>
      </w:tr>
      <w:tr w:rsidR="00E62766" w:rsidRPr="000826B5" w:rsidTr="00781541">
        <w:trPr>
          <w:trHeight w:val="2762"/>
        </w:trPr>
        <w:tc>
          <w:tcPr>
            <w:tcW w:w="450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532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tabs>
                <w:tab w:val="left" w:pos="1013"/>
                <w:tab w:val="left" w:pos="1363"/>
              </w:tabs>
              <w:spacing w:before="101"/>
              <w:ind w:left="100" w:right="5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Содержание, ремонт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установка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новых светильников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6"/>
                <w:sz w:val="28"/>
                <w:szCs w:val="28"/>
              </w:rPr>
              <w:t>на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сетях</w:t>
            </w:r>
          </w:p>
          <w:p w:rsidR="00E62766" w:rsidRPr="000826B5" w:rsidRDefault="00E62766" w:rsidP="005A40D5">
            <w:pPr>
              <w:pStyle w:val="TableParagraph"/>
              <w:spacing w:before="7"/>
              <w:ind w:left="62" w:right="287" w:firstLine="3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наружного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освещения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Вешкаймском городском поселении 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tabs>
                <w:tab w:val="left" w:pos="1327"/>
                <w:tab w:val="left" w:pos="1358"/>
              </w:tabs>
              <w:spacing w:before="101"/>
              <w:ind w:left="62" w:right="5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Управление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ТЭР ЖКХ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дорожной</w:t>
            </w:r>
          </w:p>
          <w:p w:rsidR="00E62766" w:rsidRPr="000826B5" w:rsidRDefault="00E62766">
            <w:pPr>
              <w:pStyle w:val="TableParagraph"/>
              <w:spacing w:before="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деятельности администрации муниципального образования</w:t>
            </w:r>
          </w:p>
          <w:p w:rsidR="00E62766" w:rsidRPr="000826B5" w:rsidRDefault="00E62766" w:rsidP="005A40D5">
            <w:pPr>
              <w:pStyle w:val="TableParagraph"/>
              <w:spacing w:before="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Вешкаймский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район»</w:t>
            </w:r>
          </w:p>
        </w:tc>
        <w:tc>
          <w:tcPr>
            <w:tcW w:w="682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right="21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bottom w:val="nil"/>
            </w:tcBorders>
          </w:tcPr>
          <w:p w:rsidR="00E62766" w:rsidRPr="000826B5" w:rsidRDefault="00E62766" w:rsidP="005A40D5">
            <w:pPr>
              <w:pStyle w:val="TableParagraph"/>
              <w:tabs>
                <w:tab w:val="left" w:pos="1131"/>
              </w:tabs>
              <w:spacing w:before="101"/>
              <w:ind w:left="102" w:right="54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Содержание, ремонт</w:t>
            </w:r>
            <w:r w:rsidRPr="000826B5">
              <w:rPr>
                <w:rFonts w:ascii="PT Astra Serif" w:hAnsi="PT Astra Serif"/>
                <w:sz w:val="28"/>
                <w:szCs w:val="28"/>
              </w:rPr>
              <w:tab/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 установка новых светильнико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сетях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наружного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освещения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Вешкаймском городском поселении 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right="33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125" w:right="8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Содержание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в рабочем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состоянии освещенных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частей улиц</w:t>
            </w:r>
          </w:p>
        </w:tc>
        <w:tc>
          <w:tcPr>
            <w:tcW w:w="1134" w:type="dxa"/>
            <w:tcBorders>
              <w:bottom w:val="nil"/>
            </w:tcBorders>
          </w:tcPr>
          <w:p w:rsidR="00E62766" w:rsidRPr="000826B5" w:rsidRDefault="00E62766">
            <w:pPr>
              <w:pStyle w:val="TableParagraph"/>
              <w:spacing w:before="101"/>
              <w:ind w:left="62" w:right="100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Бюджет муниципал ьного образовани 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я</w:t>
            </w:r>
          </w:p>
          <w:p w:rsidR="00E62766" w:rsidRPr="000826B5" w:rsidRDefault="00E62766" w:rsidP="005A40D5">
            <w:pPr>
              <w:pStyle w:val="TableParagraph"/>
              <w:spacing w:before="5"/>
              <w:ind w:left="62" w:right="5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Вешкаймское городское поселение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</w:p>
        </w:tc>
        <w:tc>
          <w:tcPr>
            <w:tcW w:w="752" w:type="dxa"/>
            <w:tcBorders>
              <w:bottom w:val="nil"/>
            </w:tcBorders>
          </w:tcPr>
          <w:p w:rsidR="00E62766" w:rsidRPr="000826B5" w:rsidRDefault="006E2CA1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>12</w:t>
            </w:r>
            <w:r w:rsidR="00E62766">
              <w:rPr>
                <w:rFonts w:ascii="PT Astra Serif" w:hAnsi="PT Astra Serif"/>
                <w:spacing w:val="-10"/>
                <w:sz w:val="28"/>
                <w:szCs w:val="28"/>
              </w:rPr>
              <w:t>00,00</w:t>
            </w:r>
          </w:p>
        </w:tc>
        <w:tc>
          <w:tcPr>
            <w:tcW w:w="850" w:type="dxa"/>
            <w:tcBorders>
              <w:bottom w:val="nil"/>
            </w:tcBorders>
          </w:tcPr>
          <w:p w:rsidR="007846D6" w:rsidRDefault="00E62766" w:rsidP="007846D6">
            <w:pPr>
              <w:pStyle w:val="TableParagraph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  <w:p w:rsidR="00E62766" w:rsidRPr="000826B5" w:rsidRDefault="00E62766" w:rsidP="00781541">
            <w:pPr>
              <w:pStyle w:val="TableParagraph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E62766" w:rsidRPr="000826B5" w:rsidRDefault="00E62766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bottom w:val="nil"/>
            </w:tcBorders>
          </w:tcPr>
          <w:p w:rsidR="007846D6" w:rsidRDefault="00E62766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200,0</w:t>
            </w:r>
          </w:p>
          <w:p w:rsidR="00E62766" w:rsidRPr="000826B5" w:rsidRDefault="00E62766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E62766" w:rsidRPr="000826B5" w:rsidRDefault="006E2CA1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20</w:t>
            </w:r>
            <w:r w:rsidR="00E62766" w:rsidRPr="000826B5">
              <w:rPr>
                <w:rFonts w:ascii="PT Astra Serif" w:hAnsi="PT Astra Serif"/>
                <w:spacing w:val="-2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E62766" w:rsidRPr="000826B5" w:rsidRDefault="006E2CA1" w:rsidP="00781541">
            <w:pPr>
              <w:pStyle w:val="TableParagraph"/>
              <w:spacing w:before="1"/>
              <w:ind w:left="6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20</w:t>
            </w:r>
            <w:r w:rsidR="00E62766" w:rsidRPr="000826B5">
              <w:rPr>
                <w:rFonts w:ascii="PT Astra Serif" w:hAnsi="PT Astra Serif"/>
                <w:spacing w:val="-2"/>
                <w:sz w:val="28"/>
                <w:szCs w:val="28"/>
              </w:rPr>
              <w:t>0,00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bottom w:val="nil"/>
            </w:tcBorders>
          </w:tcPr>
          <w:p w:rsidR="00E62766" w:rsidRPr="000826B5" w:rsidRDefault="006E2CA1" w:rsidP="00781541">
            <w:pPr>
              <w:pStyle w:val="TableParagraph"/>
              <w:spacing w:before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E62766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E62766" w:rsidRPr="000826B5" w:rsidTr="00E62766">
        <w:trPr>
          <w:trHeight w:val="904"/>
        </w:trPr>
        <w:tc>
          <w:tcPr>
            <w:tcW w:w="45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62766" w:rsidRPr="000826B5" w:rsidRDefault="005444AE" w:rsidP="00E62766">
            <w:pPr>
              <w:pStyle w:val="TableParagraph"/>
              <w:spacing w:before="111"/>
              <w:ind w:right="5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>
          <w:pgSz w:w="16840" w:h="11910" w:orient="landscape"/>
          <w:pgMar w:top="780" w:right="460" w:bottom="280" w:left="660" w:header="720" w:footer="720" w:gutter="0"/>
          <w:cols w:space="720"/>
        </w:sectPr>
      </w:pPr>
    </w:p>
    <w:p w:rsidR="006A09BD" w:rsidRPr="000826B5" w:rsidRDefault="006A09BD">
      <w:pPr>
        <w:pStyle w:val="a3"/>
        <w:spacing w:before="2"/>
        <w:rPr>
          <w:rFonts w:ascii="PT Astra Serif" w:hAnsi="PT Astra Serif"/>
          <w:b/>
        </w:rPr>
      </w:pPr>
    </w:p>
    <w:tbl>
      <w:tblPr>
        <w:tblStyle w:val="TableNormal"/>
        <w:tblW w:w="160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"/>
        <w:gridCol w:w="1535"/>
        <w:gridCol w:w="2268"/>
        <w:gridCol w:w="682"/>
        <w:gridCol w:w="684"/>
        <w:gridCol w:w="1300"/>
        <w:gridCol w:w="850"/>
        <w:gridCol w:w="1300"/>
        <w:gridCol w:w="1032"/>
        <w:gridCol w:w="856"/>
        <w:gridCol w:w="850"/>
        <w:gridCol w:w="846"/>
        <w:gridCol w:w="850"/>
        <w:gridCol w:w="709"/>
        <w:gridCol w:w="709"/>
        <w:gridCol w:w="709"/>
        <w:gridCol w:w="452"/>
      </w:tblGrid>
      <w:tr w:rsidR="00E62766" w:rsidRPr="000826B5" w:rsidTr="007846D6">
        <w:trPr>
          <w:gridAfter w:val="1"/>
          <w:wAfter w:w="452" w:type="dxa"/>
          <w:trHeight w:val="431"/>
        </w:trPr>
        <w:tc>
          <w:tcPr>
            <w:tcW w:w="4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5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2766" w:rsidRPr="000826B5" w:rsidRDefault="00E62766">
            <w:pPr>
              <w:pStyle w:val="TableParagraph"/>
              <w:spacing w:before="99"/>
              <w:ind w:left="10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(по</w:t>
            </w:r>
            <w:r w:rsidR="00D579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согласованию)</w:t>
            </w:r>
          </w:p>
        </w:tc>
        <w:tc>
          <w:tcPr>
            <w:tcW w:w="682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4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2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6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6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766" w:rsidRPr="000826B5" w:rsidRDefault="00E62766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2D33" w:rsidRPr="000826B5" w:rsidTr="007846D6">
        <w:trPr>
          <w:gridAfter w:val="1"/>
          <w:wAfter w:w="452" w:type="dxa"/>
          <w:trHeight w:val="663"/>
        </w:trPr>
        <w:tc>
          <w:tcPr>
            <w:tcW w:w="450" w:type="dxa"/>
            <w:tcBorders>
              <w:right w:val="single" w:sz="4" w:space="0" w:color="auto"/>
            </w:tcBorders>
          </w:tcPr>
          <w:p w:rsidR="007D2D33" w:rsidRPr="007D2D33" w:rsidRDefault="007D2D33" w:rsidP="007D2D33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2D3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.2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7D2D33" w:rsidRPr="000826B5" w:rsidRDefault="007D2D33" w:rsidP="007D2D33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116" w:type="dxa"/>
            <w:gridSpan w:val="7"/>
            <w:tcBorders>
              <w:left w:val="single" w:sz="4" w:space="0" w:color="auto"/>
            </w:tcBorders>
            <w:vAlign w:val="center"/>
          </w:tcPr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разделу:</w:t>
            </w:r>
          </w:p>
        </w:tc>
        <w:tc>
          <w:tcPr>
            <w:tcW w:w="856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</w:t>
            </w:r>
          </w:p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46D6" w:rsidRDefault="007846D6" w:rsidP="007846D6">
            <w:pPr>
              <w:pStyle w:val="TableParagraph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200</w:t>
            </w:r>
            <w:r w:rsidRPr="000826B5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,0</w:t>
            </w:r>
          </w:p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00,0</w:t>
            </w:r>
          </w:p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</w:t>
            </w:r>
          </w:p>
          <w:p w:rsidR="007846D6" w:rsidRP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E2CA1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</w:p>
          <w:p w:rsidR="007D2D33" w:rsidRPr="000826B5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2CA1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</w:p>
          <w:p w:rsidR="007D2D33" w:rsidRPr="000826B5" w:rsidRDefault="006E2CA1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846D6" w:rsidRDefault="007846D6" w:rsidP="007846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E2CA1" w:rsidRDefault="006E2CA1" w:rsidP="007846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Default="006E2CA1" w:rsidP="007846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D2D33" w:rsidRPr="000826B5" w:rsidTr="007846D6">
        <w:trPr>
          <w:trHeight w:val="663"/>
        </w:trPr>
        <w:tc>
          <w:tcPr>
            <w:tcW w:w="450" w:type="dxa"/>
            <w:tcBorders>
              <w:right w:val="single" w:sz="4" w:space="0" w:color="auto"/>
            </w:tcBorders>
          </w:tcPr>
          <w:p w:rsidR="007D2D33" w:rsidRPr="007D2D33" w:rsidRDefault="007D2D33" w:rsidP="007D2D33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  <w:r w:rsidRPr="007D2D33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7D2D33" w:rsidRPr="000826B5" w:rsidRDefault="007D2D33" w:rsidP="007D2D33">
            <w:pPr>
              <w:pStyle w:val="TableParagraph"/>
              <w:ind w:left="100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8116" w:type="dxa"/>
            <w:gridSpan w:val="7"/>
            <w:tcBorders>
              <w:left w:val="single" w:sz="4" w:space="0" w:color="auto"/>
            </w:tcBorders>
            <w:vAlign w:val="center"/>
          </w:tcPr>
          <w:p w:rsidR="007D2D33" w:rsidRPr="000826B5" w:rsidRDefault="007D2D33" w:rsidP="007846D6">
            <w:pPr>
              <w:pStyle w:val="TableParagraph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Всего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856" w:type="dxa"/>
            <w:vAlign w:val="center"/>
          </w:tcPr>
          <w:p w:rsidR="007846D6" w:rsidRDefault="007846D6" w:rsidP="007846D6">
            <w:pPr>
              <w:pStyle w:val="TableParagraph"/>
              <w:ind w:left="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6E2CA1" w:rsidP="007846D6">
            <w:pPr>
              <w:pStyle w:val="TableParagraph"/>
              <w:ind w:left="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00,0</w:t>
            </w:r>
          </w:p>
          <w:p w:rsidR="007D2D33" w:rsidRPr="000826B5" w:rsidRDefault="007D2D33" w:rsidP="007846D6">
            <w:pPr>
              <w:pStyle w:val="TableParagraph"/>
              <w:ind w:left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200,00</w:t>
            </w:r>
          </w:p>
        </w:tc>
        <w:tc>
          <w:tcPr>
            <w:tcW w:w="846" w:type="dxa"/>
            <w:vAlign w:val="center"/>
          </w:tcPr>
          <w:p w:rsidR="007D2D33" w:rsidRPr="000826B5" w:rsidRDefault="007D2D33" w:rsidP="007846D6">
            <w:pPr>
              <w:pStyle w:val="TableParagraph"/>
              <w:ind w:left="-9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200,00</w:t>
            </w:r>
          </w:p>
        </w:tc>
        <w:tc>
          <w:tcPr>
            <w:tcW w:w="850" w:type="dxa"/>
            <w:vAlign w:val="center"/>
          </w:tcPr>
          <w:p w:rsidR="007846D6" w:rsidRDefault="007846D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46D6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200</w:t>
            </w: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</w:t>
            </w:r>
          </w:p>
          <w:p w:rsidR="007D2D33" w:rsidRPr="000826B5" w:rsidRDefault="007D2D33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D7A86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Pr="000826B5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7A86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Pr="000826B5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7A86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2D33" w:rsidRPr="000826B5" w:rsidRDefault="002D7A86" w:rsidP="007846D6">
            <w:pPr>
              <w:pStyle w:val="TableParagraph"/>
              <w:ind w:left="6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7D2D33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D2D33" w:rsidRPr="000826B5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,00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7D2D33" w:rsidRPr="000826B5" w:rsidRDefault="007D2D33" w:rsidP="007D2D33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6A09BD" w:rsidRPr="000826B5" w:rsidRDefault="006A09BD">
      <w:pPr>
        <w:rPr>
          <w:rFonts w:ascii="PT Astra Serif" w:hAnsi="PT Astra Serif"/>
          <w:sz w:val="28"/>
          <w:szCs w:val="28"/>
        </w:rPr>
        <w:sectPr w:rsidR="006A09BD" w:rsidRPr="000826B5">
          <w:pgSz w:w="16840" w:h="11910" w:orient="landscape"/>
          <w:pgMar w:top="820" w:right="460" w:bottom="280" w:left="660" w:header="720" w:footer="720" w:gutter="0"/>
          <w:cols w:space="720"/>
        </w:sectPr>
      </w:pPr>
    </w:p>
    <w:p w:rsidR="006A09BD" w:rsidRPr="000826B5" w:rsidRDefault="00911A18">
      <w:pPr>
        <w:spacing w:before="66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pacing w:val="-10"/>
          <w:sz w:val="28"/>
          <w:szCs w:val="28"/>
        </w:rPr>
        <w:t>3</w:t>
      </w:r>
    </w:p>
    <w:p w:rsidR="006A09BD" w:rsidRPr="000826B5" w:rsidRDefault="008F7A55">
      <w:pPr>
        <w:spacing w:before="120"/>
        <w:ind w:left="11202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программе</w:t>
      </w:r>
    </w:p>
    <w:p w:rsidR="006A09BD" w:rsidRPr="000826B5" w:rsidRDefault="006A09BD">
      <w:pPr>
        <w:pStyle w:val="a3"/>
        <w:rPr>
          <w:rFonts w:ascii="PT Astra Serif" w:hAnsi="PT Astra Serif"/>
          <w:b/>
        </w:rPr>
      </w:pPr>
    </w:p>
    <w:p w:rsidR="006A09BD" w:rsidRPr="000826B5" w:rsidRDefault="006A09BD">
      <w:pPr>
        <w:pStyle w:val="a3"/>
        <w:spacing w:before="262"/>
        <w:rPr>
          <w:rFonts w:ascii="PT Astra Serif" w:hAnsi="PT Astra Serif"/>
          <w:b/>
        </w:rPr>
      </w:pPr>
    </w:p>
    <w:p w:rsidR="006A09BD" w:rsidRPr="000826B5" w:rsidRDefault="00584A72" w:rsidP="00584A72">
      <w:pPr>
        <w:ind w:left="488" w:right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911A18" w:rsidRPr="000826B5">
        <w:rPr>
          <w:rFonts w:ascii="PT Astra Serif" w:hAnsi="PT Astra Serif"/>
          <w:b/>
          <w:sz w:val="28"/>
          <w:szCs w:val="28"/>
        </w:rPr>
        <w:t>Перечень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показателей,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характеризующих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ожидаемые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результаты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реализации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z w:val="28"/>
          <w:szCs w:val="28"/>
        </w:rPr>
        <w:t>муниципальной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="00911A18" w:rsidRPr="000826B5">
        <w:rPr>
          <w:rFonts w:ascii="PT Astra Serif" w:hAnsi="PT Astra Serif"/>
          <w:b/>
          <w:spacing w:val="-2"/>
          <w:sz w:val="28"/>
          <w:szCs w:val="28"/>
        </w:rPr>
        <w:t>программы</w:t>
      </w:r>
    </w:p>
    <w:p w:rsidR="00F94981" w:rsidRPr="000826B5" w:rsidRDefault="00911A18" w:rsidP="00584A72">
      <w:pPr>
        <w:ind w:left="1191"/>
        <w:rPr>
          <w:rFonts w:ascii="PT Astra Serif" w:hAnsi="PT Astra Serif"/>
          <w:b/>
          <w:sz w:val="28"/>
          <w:szCs w:val="28"/>
        </w:rPr>
      </w:pPr>
      <w:r w:rsidRPr="000826B5">
        <w:rPr>
          <w:rFonts w:ascii="PT Astra Serif" w:hAnsi="PT Astra Serif"/>
          <w:b/>
          <w:sz w:val="28"/>
          <w:szCs w:val="28"/>
        </w:rPr>
        <w:t>«Энергосбережение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и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повышение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энергетической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эффективности»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на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территории</w:t>
      </w:r>
      <w:r w:rsidR="008F7A55">
        <w:rPr>
          <w:rFonts w:ascii="PT Astra Serif" w:hAnsi="PT Astra Serif"/>
          <w:b/>
          <w:sz w:val="28"/>
          <w:szCs w:val="28"/>
        </w:rPr>
        <w:t xml:space="preserve"> </w:t>
      </w:r>
      <w:r w:rsidRPr="000826B5">
        <w:rPr>
          <w:rFonts w:ascii="PT Astra Serif" w:hAnsi="PT Astra Serif"/>
          <w:b/>
          <w:sz w:val="28"/>
          <w:szCs w:val="28"/>
        </w:rPr>
        <w:t>муниципального</w:t>
      </w:r>
      <w:r w:rsidR="008F7A55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F94981">
        <w:rPr>
          <w:rFonts w:ascii="PT Astra Serif" w:hAnsi="PT Astra Serif"/>
          <w:b/>
          <w:sz w:val="28"/>
          <w:szCs w:val="28"/>
        </w:rPr>
        <w:t>«</w:t>
      </w:r>
      <w:r w:rsidR="00F94981" w:rsidRPr="00A95A7C">
        <w:rPr>
          <w:rFonts w:ascii="PT Astra Serif" w:hAnsi="PT Astra Serif"/>
          <w:b/>
          <w:sz w:val="28"/>
          <w:szCs w:val="28"/>
        </w:rPr>
        <w:t>Вешкаймское городское поселение</w:t>
      </w:r>
      <w:r w:rsidR="00F94981">
        <w:rPr>
          <w:rFonts w:ascii="PT Astra Serif" w:hAnsi="PT Astra Serif"/>
          <w:b/>
          <w:sz w:val="28"/>
          <w:szCs w:val="28"/>
        </w:rPr>
        <w:t xml:space="preserve">» Вешкаймского района </w:t>
      </w:r>
      <w:r w:rsidR="00F94981" w:rsidRPr="000826B5">
        <w:rPr>
          <w:rFonts w:ascii="PT Astra Serif" w:hAnsi="PT Astra Serif"/>
          <w:b/>
          <w:sz w:val="28"/>
          <w:szCs w:val="28"/>
        </w:rPr>
        <w:t>Ульяновской</w:t>
      </w:r>
      <w:r w:rsidR="00F94981">
        <w:rPr>
          <w:rFonts w:ascii="PT Astra Serif" w:hAnsi="PT Astra Serif"/>
          <w:b/>
          <w:sz w:val="28"/>
          <w:szCs w:val="28"/>
        </w:rPr>
        <w:t xml:space="preserve"> </w:t>
      </w:r>
      <w:r w:rsidR="00F94981" w:rsidRPr="000826B5">
        <w:rPr>
          <w:rFonts w:ascii="PT Astra Serif" w:hAnsi="PT Astra Serif"/>
          <w:b/>
          <w:sz w:val="28"/>
          <w:szCs w:val="28"/>
        </w:rPr>
        <w:t>области»</w:t>
      </w:r>
    </w:p>
    <w:p w:rsidR="006A09BD" w:rsidRPr="000826B5" w:rsidRDefault="006A09BD" w:rsidP="00584A72">
      <w:pPr>
        <w:pStyle w:val="a3"/>
        <w:spacing w:before="104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6"/>
        <w:gridCol w:w="4122"/>
        <w:gridCol w:w="1276"/>
        <w:gridCol w:w="1362"/>
        <w:gridCol w:w="1417"/>
        <w:gridCol w:w="1418"/>
        <w:gridCol w:w="1559"/>
        <w:gridCol w:w="1559"/>
        <w:gridCol w:w="1333"/>
      </w:tblGrid>
      <w:tr w:rsidR="006A09BD" w:rsidRPr="000826B5">
        <w:trPr>
          <w:trHeight w:val="477"/>
        </w:trPr>
        <w:tc>
          <w:tcPr>
            <w:tcW w:w="556" w:type="dxa"/>
            <w:vMerge w:val="restart"/>
          </w:tcPr>
          <w:p w:rsidR="006A09BD" w:rsidRPr="000826B5" w:rsidRDefault="00911A18">
            <w:pPr>
              <w:pStyle w:val="TableParagraph"/>
              <w:spacing w:before="202"/>
              <w:ind w:left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N</w:t>
            </w:r>
          </w:p>
          <w:p w:rsidR="006A09BD" w:rsidRPr="000826B5" w:rsidRDefault="00911A18">
            <w:pPr>
              <w:pStyle w:val="TableParagraph"/>
              <w:ind w:left="7" w:right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122" w:type="dxa"/>
            <w:vMerge w:val="restart"/>
          </w:tcPr>
          <w:p w:rsidR="006A09BD" w:rsidRPr="000826B5" w:rsidRDefault="006A09BD">
            <w:pPr>
              <w:pStyle w:val="TableParagraph"/>
              <w:spacing w:before="6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09BD" w:rsidRPr="000826B5" w:rsidRDefault="00911A18">
            <w:pPr>
              <w:pStyle w:val="TableParagraph"/>
              <w:ind w:left="73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6A09BD" w:rsidRPr="000826B5" w:rsidRDefault="00911A18">
            <w:pPr>
              <w:pStyle w:val="TableParagraph"/>
              <w:spacing w:before="202"/>
              <w:ind w:left="102" w:right="96" w:firstLine="92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8648" w:type="dxa"/>
            <w:gridSpan w:val="6"/>
          </w:tcPr>
          <w:p w:rsidR="006A09BD" w:rsidRPr="000826B5" w:rsidRDefault="00911A18">
            <w:pPr>
              <w:pStyle w:val="TableParagraph"/>
              <w:spacing w:before="100"/>
              <w:ind w:left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Значения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показателей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по</w:t>
            </w:r>
            <w:r w:rsidR="008F7A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4"/>
                <w:sz w:val="28"/>
                <w:szCs w:val="28"/>
              </w:rPr>
              <w:t>годам</w:t>
            </w:r>
          </w:p>
        </w:tc>
      </w:tr>
      <w:tr w:rsidR="00F94981" w:rsidRPr="000826B5" w:rsidTr="00584A72">
        <w:trPr>
          <w:trHeight w:val="477"/>
        </w:trPr>
        <w:tc>
          <w:tcPr>
            <w:tcW w:w="556" w:type="dxa"/>
            <w:vMerge/>
            <w:tcBorders>
              <w:top w:val="nil"/>
            </w:tcBorders>
          </w:tcPr>
          <w:p w:rsidR="00F94981" w:rsidRPr="000826B5" w:rsidRDefault="00F949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22" w:type="dxa"/>
            <w:vMerge/>
            <w:tcBorders>
              <w:top w:val="nil"/>
            </w:tcBorders>
          </w:tcPr>
          <w:p w:rsidR="00F94981" w:rsidRPr="000826B5" w:rsidRDefault="00F949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94981" w:rsidRPr="000826B5" w:rsidRDefault="00F949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2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F94981" w:rsidRPr="000826B5" w:rsidRDefault="00F94981">
            <w:pPr>
              <w:pStyle w:val="TableParagraph"/>
              <w:spacing w:before="100"/>
              <w:ind w:left="24" w:right="1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ind w:left="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2029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</w:t>
            </w:r>
          </w:p>
        </w:tc>
      </w:tr>
      <w:tr w:rsidR="00F94981" w:rsidRPr="000826B5" w:rsidTr="00584A72">
        <w:trPr>
          <w:trHeight w:val="476"/>
        </w:trPr>
        <w:tc>
          <w:tcPr>
            <w:tcW w:w="556" w:type="dxa"/>
          </w:tcPr>
          <w:p w:rsidR="00F94981" w:rsidRPr="000826B5" w:rsidRDefault="00F94981">
            <w:pPr>
              <w:pStyle w:val="TableParagraph"/>
              <w:spacing w:before="100"/>
              <w:ind w:left="7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F94981" w:rsidRPr="000826B5" w:rsidRDefault="00F94981">
            <w:pPr>
              <w:pStyle w:val="TableParagraph"/>
              <w:spacing w:before="100"/>
              <w:ind w:left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4981" w:rsidRPr="000826B5" w:rsidRDefault="00F94981">
            <w:pPr>
              <w:pStyle w:val="TableParagraph"/>
              <w:spacing w:before="100"/>
              <w:ind w:left="57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94981" w:rsidRPr="000826B5" w:rsidRDefault="00F94981">
            <w:pPr>
              <w:pStyle w:val="TableParagraph"/>
              <w:spacing w:before="100"/>
              <w:ind w:left="24" w:right="1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94981" w:rsidRPr="000826B5" w:rsidRDefault="00F94981">
            <w:pPr>
              <w:pStyle w:val="TableParagraph"/>
              <w:spacing w:before="100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ind w:left="2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      </w:t>
            </w:r>
            <w:r w:rsidR="00584A72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8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4981" w:rsidRPr="000826B5" w:rsidRDefault="00F94981" w:rsidP="00F94981">
            <w:pPr>
              <w:pStyle w:val="TableParagraph"/>
              <w:spacing w:before="1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F94981" w:rsidRPr="000826B5" w:rsidTr="00584A72">
        <w:trPr>
          <w:trHeight w:val="1488"/>
        </w:trPr>
        <w:tc>
          <w:tcPr>
            <w:tcW w:w="556" w:type="dxa"/>
          </w:tcPr>
          <w:p w:rsidR="00F94981" w:rsidRPr="000826B5" w:rsidRDefault="00F94981">
            <w:pPr>
              <w:pStyle w:val="TableParagraph"/>
              <w:spacing w:before="100"/>
              <w:ind w:left="7" w:right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F94981" w:rsidRPr="000826B5" w:rsidRDefault="00F94981">
            <w:pPr>
              <w:pStyle w:val="TableParagraph"/>
              <w:spacing w:before="132" w:line="280" w:lineRule="auto"/>
              <w:ind w:left="394" w:right="267" w:hanging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z w:val="28"/>
                <w:szCs w:val="28"/>
              </w:rPr>
              <w:t>Исполнение запланированных мероприятий программы в соответствии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26B5">
              <w:rPr>
                <w:rFonts w:ascii="PT Astra Serif" w:hAnsi="PT Astra Serif"/>
                <w:sz w:val="28"/>
                <w:szCs w:val="28"/>
              </w:rPr>
              <w:t xml:space="preserve">предусмотренным </w:t>
            </w:r>
            <w:r w:rsidRPr="000826B5">
              <w:rPr>
                <w:rFonts w:ascii="PT Astra Serif" w:hAnsi="PT Astra Serif"/>
                <w:spacing w:val="-2"/>
                <w:sz w:val="28"/>
                <w:szCs w:val="28"/>
              </w:rPr>
              <w:t>финансированием</w:t>
            </w:r>
          </w:p>
        </w:tc>
        <w:tc>
          <w:tcPr>
            <w:tcW w:w="1276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538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362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24" w:right="1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981" w:rsidRPr="000826B5" w:rsidRDefault="00F94981">
            <w:pPr>
              <w:pStyle w:val="TableParagraph"/>
              <w:spacing w:before="10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4981" w:rsidRPr="000826B5" w:rsidRDefault="00F94981">
            <w:pPr>
              <w:pStyle w:val="TableParagraph"/>
              <w:ind w:left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26B5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584A72" w:rsidRDefault="00584A72" w:rsidP="00F9498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94981" w:rsidRPr="00584A72" w:rsidRDefault="00584A72" w:rsidP="00584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F94981" w:rsidRPr="00584A72">
              <w:rPr>
                <w:rFonts w:ascii="PT Astra Serif" w:hAnsi="PT Astra Serif"/>
                <w:sz w:val="28"/>
                <w:szCs w:val="28"/>
              </w:rPr>
              <w:t>100</w:t>
            </w:r>
          </w:p>
          <w:p w:rsidR="00F94981" w:rsidRPr="00F94981" w:rsidRDefault="00F94981" w:rsidP="00F949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1A18" w:rsidRPr="000826B5" w:rsidRDefault="00911A18">
      <w:pPr>
        <w:rPr>
          <w:rFonts w:ascii="PT Astra Serif" w:hAnsi="PT Astra Serif"/>
          <w:sz w:val="28"/>
          <w:szCs w:val="28"/>
        </w:rPr>
      </w:pPr>
    </w:p>
    <w:sectPr w:rsidR="00911A18" w:rsidRPr="000826B5" w:rsidSect="007F2728">
      <w:pgSz w:w="16840" w:h="11910" w:orient="landscape"/>
      <w:pgMar w:top="780" w:right="460" w:bottom="280" w:left="6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1C" w:rsidRDefault="0047501C" w:rsidP="007F2728">
      <w:r>
        <w:separator/>
      </w:r>
    </w:p>
  </w:endnote>
  <w:endnote w:type="continuationSeparator" w:id="1">
    <w:p w:rsidR="0047501C" w:rsidRDefault="0047501C" w:rsidP="007F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1C" w:rsidRDefault="0047501C" w:rsidP="007F2728">
      <w:r>
        <w:separator/>
      </w:r>
    </w:p>
  </w:footnote>
  <w:footnote w:type="continuationSeparator" w:id="1">
    <w:p w:rsidR="0047501C" w:rsidRDefault="0047501C" w:rsidP="007F2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7518"/>
      <w:docPartObj>
        <w:docPartGallery w:val="Page Numbers (Top of Page)"/>
        <w:docPartUnique/>
      </w:docPartObj>
    </w:sdtPr>
    <w:sdtContent>
      <w:p w:rsidR="00656BB7" w:rsidRDefault="00B0673D">
        <w:pPr>
          <w:pStyle w:val="a8"/>
          <w:jc w:val="center"/>
        </w:pPr>
        <w:fldSimple w:instr=" PAGE   \* MERGEFORMAT ">
          <w:r w:rsidR="00114C4C">
            <w:rPr>
              <w:noProof/>
            </w:rPr>
            <w:t>2</w:t>
          </w:r>
        </w:fldSimple>
      </w:p>
    </w:sdtContent>
  </w:sdt>
  <w:p w:rsidR="007F2728" w:rsidRDefault="007F27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4C7"/>
    <w:multiLevelType w:val="hybridMultilevel"/>
    <w:tmpl w:val="88E65B5E"/>
    <w:lvl w:ilvl="0" w:tplc="79EA7E9A">
      <w:numFmt w:val="bullet"/>
      <w:lvlText w:val="-"/>
      <w:lvlJc w:val="left"/>
      <w:pPr>
        <w:ind w:left="110" w:hanging="2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64F86">
      <w:numFmt w:val="bullet"/>
      <w:lvlText w:val="•"/>
      <w:lvlJc w:val="left"/>
      <w:pPr>
        <w:ind w:left="823" w:hanging="200"/>
      </w:pPr>
      <w:rPr>
        <w:rFonts w:hint="default"/>
        <w:lang w:val="ru-RU" w:eastAsia="en-US" w:bidi="ar-SA"/>
      </w:rPr>
    </w:lvl>
    <w:lvl w:ilvl="2" w:tplc="5D0E4F2A">
      <w:numFmt w:val="bullet"/>
      <w:lvlText w:val="•"/>
      <w:lvlJc w:val="left"/>
      <w:pPr>
        <w:ind w:left="1526" w:hanging="200"/>
      </w:pPr>
      <w:rPr>
        <w:rFonts w:hint="default"/>
        <w:lang w:val="ru-RU" w:eastAsia="en-US" w:bidi="ar-SA"/>
      </w:rPr>
    </w:lvl>
    <w:lvl w:ilvl="3" w:tplc="802A6746">
      <w:numFmt w:val="bullet"/>
      <w:lvlText w:val="•"/>
      <w:lvlJc w:val="left"/>
      <w:pPr>
        <w:ind w:left="2229" w:hanging="200"/>
      </w:pPr>
      <w:rPr>
        <w:rFonts w:hint="default"/>
        <w:lang w:val="ru-RU" w:eastAsia="en-US" w:bidi="ar-SA"/>
      </w:rPr>
    </w:lvl>
    <w:lvl w:ilvl="4" w:tplc="60B683BC">
      <w:numFmt w:val="bullet"/>
      <w:lvlText w:val="•"/>
      <w:lvlJc w:val="left"/>
      <w:pPr>
        <w:ind w:left="2932" w:hanging="200"/>
      </w:pPr>
      <w:rPr>
        <w:rFonts w:hint="default"/>
        <w:lang w:val="ru-RU" w:eastAsia="en-US" w:bidi="ar-SA"/>
      </w:rPr>
    </w:lvl>
    <w:lvl w:ilvl="5" w:tplc="6810A072">
      <w:numFmt w:val="bullet"/>
      <w:lvlText w:val="•"/>
      <w:lvlJc w:val="left"/>
      <w:pPr>
        <w:ind w:left="3635" w:hanging="200"/>
      </w:pPr>
      <w:rPr>
        <w:rFonts w:hint="default"/>
        <w:lang w:val="ru-RU" w:eastAsia="en-US" w:bidi="ar-SA"/>
      </w:rPr>
    </w:lvl>
    <w:lvl w:ilvl="6" w:tplc="B0BE158E">
      <w:numFmt w:val="bullet"/>
      <w:lvlText w:val="•"/>
      <w:lvlJc w:val="left"/>
      <w:pPr>
        <w:ind w:left="4338" w:hanging="200"/>
      </w:pPr>
      <w:rPr>
        <w:rFonts w:hint="default"/>
        <w:lang w:val="ru-RU" w:eastAsia="en-US" w:bidi="ar-SA"/>
      </w:rPr>
    </w:lvl>
    <w:lvl w:ilvl="7" w:tplc="6DA49A32">
      <w:numFmt w:val="bullet"/>
      <w:lvlText w:val="•"/>
      <w:lvlJc w:val="left"/>
      <w:pPr>
        <w:ind w:left="5041" w:hanging="200"/>
      </w:pPr>
      <w:rPr>
        <w:rFonts w:hint="default"/>
        <w:lang w:val="ru-RU" w:eastAsia="en-US" w:bidi="ar-SA"/>
      </w:rPr>
    </w:lvl>
    <w:lvl w:ilvl="8" w:tplc="0C52FA22">
      <w:numFmt w:val="bullet"/>
      <w:lvlText w:val="•"/>
      <w:lvlJc w:val="left"/>
      <w:pPr>
        <w:ind w:left="5744" w:hanging="200"/>
      </w:pPr>
      <w:rPr>
        <w:rFonts w:hint="default"/>
        <w:lang w:val="ru-RU" w:eastAsia="en-US" w:bidi="ar-SA"/>
      </w:rPr>
    </w:lvl>
  </w:abstractNum>
  <w:abstractNum w:abstractNumId="1">
    <w:nsid w:val="585D211E"/>
    <w:multiLevelType w:val="hybridMultilevel"/>
    <w:tmpl w:val="614AD9D8"/>
    <w:lvl w:ilvl="0" w:tplc="D0AE4630">
      <w:start w:val="1"/>
      <w:numFmt w:val="decimal"/>
      <w:lvlText w:val="%1."/>
      <w:lvlJc w:val="left"/>
      <w:pPr>
        <w:ind w:left="188" w:hanging="43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92BCD0">
      <w:numFmt w:val="bullet"/>
      <w:lvlText w:val="•"/>
      <w:lvlJc w:val="left"/>
      <w:pPr>
        <w:ind w:left="1174" w:hanging="436"/>
      </w:pPr>
      <w:rPr>
        <w:rFonts w:hint="default"/>
        <w:lang w:val="ru-RU" w:eastAsia="en-US" w:bidi="ar-SA"/>
      </w:rPr>
    </w:lvl>
    <w:lvl w:ilvl="2" w:tplc="2C02AB48">
      <w:numFmt w:val="bullet"/>
      <w:lvlText w:val="•"/>
      <w:lvlJc w:val="left"/>
      <w:pPr>
        <w:ind w:left="2169" w:hanging="436"/>
      </w:pPr>
      <w:rPr>
        <w:rFonts w:hint="default"/>
        <w:lang w:val="ru-RU" w:eastAsia="en-US" w:bidi="ar-SA"/>
      </w:rPr>
    </w:lvl>
    <w:lvl w:ilvl="3" w:tplc="71147AAA">
      <w:numFmt w:val="bullet"/>
      <w:lvlText w:val="•"/>
      <w:lvlJc w:val="left"/>
      <w:pPr>
        <w:ind w:left="3163" w:hanging="436"/>
      </w:pPr>
      <w:rPr>
        <w:rFonts w:hint="default"/>
        <w:lang w:val="ru-RU" w:eastAsia="en-US" w:bidi="ar-SA"/>
      </w:rPr>
    </w:lvl>
    <w:lvl w:ilvl="4" w:tplc="4E603B42">
      <w:numFmt w:val="bullet"/>
      <w:lvlText w:val="•"/>
      <w:lvlJc w:val="left"/>
      <w:pPr>
        <w:ind w:left="4158" w:hanging="436"/>
      </w:pPr>
      <w:rPr>
        <w:rFonts w:hint="default"/>
        <w:lang w:val="ru-RU" w:eastAsia="en-US" w:bidi="ar-SA"/>
      </w:rPr>
    </w:lvl>
    <w:lvl w:ilvl="5" w:tplc="9C2828C6">
      <w:numFmt w:val="bullet"/>
      <w:lvlText w:val="•"/>
      <w:lvlJc w:val="left"/>
      <w:pPr>
        <w:ind w:left="5153" w:hanging="436"/>
      </w:pPr>
      <w:rPr>
        <w:rFonts w:hint="default"/>
        <w:lang w:val="ru-RU" w:eastAsia="en-US" w:bidi="ar-SA"/>
      </w:rPr>
    </w:lvl>
    <w:lvl w:ilvl="6" w:tplc="98C8A79C">
      <w:numFmt w:val="bullet"/>
      <w:lvlText w:val="•"/>
      <w:lvlJc w:val="left"/>
      <w:pPr>
        <w:ind w:left="6147" w:hanging="436"/>
      </w:pPr>
      <w:rPr>
        <w:rFonts w:hint="default"/>
        <w:lang w:val="ru-RU" w:eastAsia="en-US" w:bidi="ar-SA"/>
      </w:rPr>
    </w:lvl>
    <w:lvl w:ilvl="7" w:tplc="922AE6D2">
      <w:numFmt w:val="bullet"/>
      <w:lvlText w:val="•"/>
      <w:lvlJc w:val="left"/>
      <w:pPr>
        <w:ind w:left="7142" w:hanging="436"/>
      </w:pPr>
      <w:rPr>
        <w:rFonts w:hint="default"/>
        <w:lang w:val="ru-RU" w:eastAsia="en-US" w:bidi="ar-SA"/>
      </w:rPr>
    </w:lvl>
    <w:lvl w:ilvl="8" w:tplc="8DFA4016">
      <w:numFmt w:val="bullet"/>
      <w:lvlText w:val="•"/>
      <w:lvlJc w:val="left"/>
      <w:pPr>
        <w:ind w:left="8136" w:hanging="436"/>
      </w:pPr>
      <w:rPr>
        <w:rFonts w:hint="default"/>
        <w:lang w:val="ru-RU" w:eastAsia="en-US" w:bidi="ar-SA"/>
      </w:rPr>
    </w:lvl>
  </w:abstractNum>
  <w:abstractNum w:abstractNumId="2">
    <w:nsid w:val="6BB13FEE"/>
    <w:multiLevelType w:val="hybridMultilevel"/>
    <w:tmpl w:val="8F52C274"/>
    <w:lvl w:ilvl="0" w:tplc="97725C9A">
      <w:start w:val="1"/>
      <w:numFmt w:val="decimal"/>
      <w:lvlText w:val="%1."/>
      <w:lvlJc w:val="left"/>
      <w:pPr>
        <w:ind w:left="1016" w:hanging="8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D1483F6">
      <w:numFmt w:val="bullet"/>
      <w:lvlText w:val="•"/>
      <w:lvlJc w:val="left"/>
      <w:pPr>
        <w:ind w:left="1633" w:hanging="868"/>
      </w:pPr>
      <w:rPr>
        <w:rFonts w:hint="default"/>
        <w:lang w:val="ru-RU" w:eastAsia="en-US" w:bidi="ar-SA"/>
      </w:rPr>
    </w:lvl>
    <w:lvl w:ilvl="2" w:tplc="FD2AB9C2">
      <w:numFmt w:val="bullet"/>
      <w:lvlText w:val="•"/>
      <w:lvlJc w:val="left"/>
      <w:pPr>
        <w:ind w:left="2246" w:hanging="868"/>
      </w:pPr>
      <w:rPr>
        <w:rFonts w:hint="default"/>
        <w:lang w:val="ru-RU" w:eastAsia="en-US" w:bidi="ar-SA"/>
      </w:rPr>
    </w:lvl>
    <w:lvl w:ilvl="3" w:tplc="D70C6538">
      <w:numFmt w:val="bullet"/>
      <w:lvlText w:val="•"/>
      <w:lvlJc w:val="left"/>
      <w:pPr>
        <w:ind w:left="2859" w:hanging="868"/>
      </w:pPr>
      <w:rPr>
        <w:rFonts w:hint="default"/>
        <w:lang w:val="ru-RU" w:eastAsia="en-US" w:bidi="ar-SA"/>
      </w:rPr>
    </w:lvl>
    <w:lvl w:ilvl="4" w:tplc="6A26A5CC">
      <w:numFmt w:val="bullet"/>
      <w:lvlText w:val="•"/>
      <w:lvlJc w:val="left"/>
      <w:pPr>
        <w:ind w:left="3472" w:hanging="868"/>
      </w:pPr>
      <w:rPr>
        <w:rFonts w:hint="default"/>
        <w:lang w:val="ru-RU" w:eastAsia="en-US" w:bidi="ar-SA"/>
      </w:rPr>
    </w:lvl>
    <w:lvl w:ilvl="5" w:tplc="0DE6A810">
      <w:numFmt w:val="bullet"/>
      <w:lvlText w:val="•"/>
      <w:lvlJc w:val="left"/>
      <w:pPr>
        <w:ind w:left="4085" w:hanging="868"/>
      </w:pPr>
      <w:rPr>
        <w:rFonts w:hint="default"/>
        <w:lang w:val="ru-RU" w:eastAsia="en-US" w:bidi="ar-SA"/>
      </w:rPr>
    </w:lvl>
    <w:lvl w:ilvl="6" w:tplc="F8789A78">
      <w:numFmt w:val="bullet"/>
      <w:lvlText w:val="•"/>
      <w:lvlJc w:val="left"/>
      <w:pPr>
        <w:ind w:left="4698" w:hanging="868"/>
      </w:pPr>
      <w:rPr>
        <w:rFonts w:hint="default"/>
        <w:lang w:val="ru-RU" w:eastAsia="en-US" w:bidi="ar-SA"/>
      </w:rPr>
    </w:lvl>
    <w:lvl w:ilvl="7" w:tplc="64C8DF7A">
      <w:numFmt w:val="bullet"/>
      <w:lvlText w:val="•"/>
      <w:lvlJc w:val="left"/>
      <w:pPr>
        <w:ind w:left="5311" w:hanging="868"/>
      </w:pPr>
      <w:rPr>
        <w:rFonts w:hint="default"/>
        <w:lang w:val="ru-RU" w:eastAsia="en-US" w:bidi="ar-SA"/>
      </w:rPr>
    </w:lvl>
    <w:lvl w:ilvl="8" w:tplc="E216E50A">
      <w:numFmt w:val="bullet"/>
      <w:lvlText w:val="•"/>
      <w:lvlJc w:val="left"/>
      <w:pPr>
        <w:ind w:left="5924" w:hanging="8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09BD"/>
    <w:rsid w:val="00011368"/>
    <w:rsid w:val="000826B5"/>
    <w:rsid w:val="00114C4C"/>
    <w:rsid w:val="00186FB3"/>
    <w:rsid w:val="00187D66"/>
    <w:rsid w:val="001F0D66"/>
    <w:rsid w:val="002204E7"/>
    <w:rsid w:val="0028165A"/>
    <w:rsid w:val="002D7A86"/>
    <w:rsid w:val="00316BDE"/>
    <w:rsid w:val="00320E1D"/>
    <w:rsid w:val="00363C5C"/>
    <w:rsid w:val="003812EC"/>
    <w:rsid w:val="00430694"/>
    <w:rsid w:val="00437A8A"/>
    <w:rsid w:val="00463139"/>
    <w:rsid w:val="00466616"/>
    <w:rsid w:val="0047501C"/>
    <w:rsid w:val="004F4BBC"/>
    <w:rsid w:val="005444AE"/>
    <w:rsid w:val="00584A72"/>
    <w:rsid w:val="005932A3"/>
    <w:rsid w:val="005A40D5"/>
    <w:rsid w:val="005F44B1"/>
    <w:rsid w:val="006033C9"/>
    <w:rsid w:val="006202D9"/>
    <w:rsid w:val="0064518D"/>
    <w:rsid w:val="00656BB7"/>
    <w:rsid w:val="006A09BD"/>
    <w:rsid w:val="006D4EEE"/>
    <w:rsid w:val="006E296E"/>
    <w:rsid w:val="006E2CA1"/>
    <w:rsid w:val="007164DA"/>
    <w:rsid w:val="00781541"/>
    <w:rsid w:val="007846D6"/>
    <w:rsid w:val="007D0334"/>
    <w:rsid w:val="007D2D33"/>
    <w:rsid w:val="007F26A0"/>
    <w:rsid w:val="007F2728"/>
    <w:rsid w:val="00823477"/>
    <w:rsid w:val="00865A96"/>
    <w:rsid w:val="008E25D4"/>
    <w:rsid w:val="008F7A55"/>
    <w:rsid w:val="00911A18"/>
    <w:rsid w:val="009667AD"/>
    <w:rsid w:val="009A072A"/>
    <w:rsid w:val="009B52FE"/>
    <w:rsid w:val="00A8400B"/>
    <w:rsid w:val="00A95A7C"/>
    <w:rsid w:val="00B0673D"/>
    <w:rsid w:val="00BE7446"/>
    <w:rsid w:val="00CA72B9"/>
    <w:rsid w:val="00D36A00"/>
    <w:rsid w:val="00D47F64"/>
    <w:rsid w:val="00D53DDB"/>
    <w:rsid w:val="00D57940"/>
    <w:rsid w:val="00E62766"/>
    <w:rsid w:val="00E754B7"/>
    <w:rsid w:val="00F9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9BD"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9BD"/>
    <w:rPr>
      <w:sz w:val="28"/>
      <w:szCs w:val="28"/>
    </w:rPr>
  </w:style>
  <w:style w:type="paragraph" w:styleId="a4">
    <w:name w:val="Title"/>
    <w:basedOn w:val="a"/>
    <w:uiPriority w:val="1"/>
    <w:qFormat/>
    <w:rsid w:val="006A09BD"/>
    <w:pPr>
      <w:spacing w:before="276"/>
      <w:ind w:left="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A09BD"/>
    <w:pPr>
      <w:ind w:left="188" w:right="14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09BD"/>
  </w:style>
  <w:style w:type="paragraph" w:styleId="a6">
    <w:name w:val="Balloon Text"/>
    <w:basedOn w:val="a"/>
    <w:link w:val="a7"/>
    <w:uiPriority w:val="99"/>
    <w:semiHidden/>
    <w:unhideWhenUsed/>
    <w:rsid w:val="00463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139"/>
    <w:rPr>
      <w:rFonts w:ascii="Tahoma" w:eastAsia="Liberation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F2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728"/>
    <w:rPr>
      <w:rFonts w:ascii="Liberation Serif" w:eastAsia="Liberation Serif" w:hAnsi="Liberation Serif" w:cs="Liberation Serif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F2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2728"/>
    <w:rPr>
      <w:rFonts w:ascii="Liberation Serif" w:eastAsia="Liberation Serif" w:hAnsi="Liberation Serif" w:cs="Liberation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223158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RadchenkoAV</cp:lastModifiedBy>
  <cp:revision>21</cp:revision>
  <cp:lastPrinted>2024-12-25T07:19:00Z</cp:lastPrinted>
  <dcterms:created xsi:type="dcterms:W3CDTF">2024-12-04T12:53:00Z</dcterms:created>
  <dcterms:modified xsi:type="dcterms:W3CDTF">2024-12-25T07:22:00Z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