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A7BAE" w:rsidRPr="005E0ED2" w:rsidRDefault="008A7BAE" w:rsidP="00BB6FEF">
      <w:pPr>
        <w:ind w:firstLine="709"/>
        <w:jc w:val="center"/>
        <w:rPr>
          <w:rFonts w:ascii="PT Astra Serif" w:hAnsi="PT Astra Serif"/>
        </w:rPr>
      </w:pPr>
      <w:r w:rsidRPr="005E0ED2">
        <w:rPr>
          <w:rFonts w:ascii="PT Astra Serif" w:hAnsi="PT Astra Serif"/>
          <w:noProof/>
          <w:lang w:val="ru-RU"/>
        </w:rPr>
        <w:drawing>
          <wp:inline distT="0" distB="0" distL="0" distR="0">
            <wp:extent cx="400050" cy="495300"/>
            <wp:effectExtent l="19050" t="0" r="0" b="0"/>
            <wp:docPr id="1" name="Рисунок 1" descr="Вешкаймский р-н (герб)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Вешкаймский р-н (герб)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49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7BAE" w:rsidRPr="005E0ED2" w:rsidRDefault="008A7BAE" w:rsidP="00BB6FEF">
      <w:pPr>
        <w:ind w:firstLine="709"/>
        <w:rPr>
          <w:rFonts w:ascii="PT Astra Serif" w:hAnsi="PT Astra Serif"/>
        </w:rPr>
      </w:pPr>
    </w:p>
    <w:p w:rsidR="008A7BAE" w:rsidRPr="005E0ED2" w:rsidRDefault="008A7BAE" w:rsidP="00BB6FEF">
      <w:pPr>
        <w:ind w:firstLine="709"/>
        <w:jc w:val="center"/>
        <w:rPr>
          <w:rFonts w:ascii="PT Astra Serif" w:hAnsi="PT Astra Serif"/>
          <w:b/>
          <w:sz w:val="32"/>
          <w:szCs w:val="32"/>
          <w:lang w:val="ru-RU"/>
        </w:rPr>
      </w:pPr>
      <w:r w:rsidRPr="005E0ED2">
        <w:rPr>
          <w:rFonts w:ascii="PT Astra Serif" w:hAnsi="PT Astra Serif"/>
          <w:b/>
          <w:sz w:val="32"/>
          <w:szCs w:val="32"/>
          <w:lang w:val="ru-RU"/>
        </w:rPr>
        <w:t xml:space="preserve">МУНИЦИПАЛЬНОЕ УЧРЕЖДЕНИЕ АДМИНИСТРАЦИЯ МУНИЦИПАЛЬНОГО ОБРАЗОВАНИЯ </w:t>
      </w:r>
    </w:p>
    <w:p w:rsidR="008A7BAE" w:rsidRPr="005E0ED2" w:rsidRDefault="008A7BAE" w:rsidP="00BB6FEF">
      <w:pPr>
        <w:ind w:firstLine="709"/>
        <w:jc w:val="center"/>
        <w:rPr>
          <w:rFonts w:ascii="PT Astra Serif" w:hAnsi="PT Astra Serif"/>
          <w:b/>
          <w:sz w:val="32"/>
          <w:szCs w:val="32"/>
          <w:lang w:val="ru-RU"/>
        </w:rPr>
      </w:pPr>
      <w:r w:rsidRPr="005E0ED2">
        <w:rPr>
          <w:rFonts w:ascii="PT Astra Serif" w:hAnsi="PT Astra Serif"/>
          <w:b/>
          <w:sz w:val="32"/>
          <w:szCs w:val="32"/>
          <w:lang w:val="ru-RU"/>
        </w:rPr>
        <w:t>«ВЕШКАЙМСКИЙ РАЙОН» УЛЬЯНОВСКОЙ ОБЛАСТИ</w:t>
      </w:r>
    </w:p>
    <w:p w:rsidR="008A7BAE" w:rsidRPr="005E0ED2" w:rsidRDefault="008A7BAE" w:rsidP="00BB6FEF">
      <w:pPr>
        <w:ind w:firstLine="709"/>
        <w:jc w:val="both"/>
        <w:rPr>
          <w:rFonts w:ascii="PT Astra Serif" w:hAnsi="PT Astra Serif"/>
          <w:b/>
          <w:sz w:val="28"/>
          <w:szCs w:val="28"/>
          <w:lang w:val="ru-RU"/>
        </w:rPr>
      </w:pPr>
    </w:p>
    <w:p w:rsidR="008A7BAE" w:rsidRPr="005E0ED2" w:rsidRDefault="008A7BAE" w:rsidP="00BB6FEF">
      <w:pPr>
        <w:ind w:firstLine="709"/>
        <w:rPr>
          <w:rFonts w:ascii="PT Astra Serif" w:hAnsi="PT Astra Serif"/>
          <w:sz w:val="28"/>
          <w:szCs w:val="28"/>
          <w:lang w:val="ru-RU"/>
        </w:rPr>
      </w:pPr>
    </w:p>
    <w:p w:rsidR="008A7BAE" w:rsidRPr="005E0ED2" w:rsidRDefault="008A7BAE" w:rsidP="00BB6FEF">
      <w:pPr>
        <w:ind w:firstLine="709"/>
        <w:jc w:val="center"/>
        <w:rPr>
          <w:rFonts w:ascii="PT Astra Serif" w:hAnsi="PT Astra Serif"/>
          <w:b/>
          <w:sz w:val="48"/>
          <w:szCs w:val="48"/>
        </w:rPr>
      </w:pPr>
      <w:r w:rsidRPr="005E0ED2">
        <w:rPr>
          <w:rFonts w:ascii="PT Astra Serif" w:hAnsi="PT Astra Serif"/>
          <w:b/>
          <w:sz w:val="48"/>
          <w:szCs w:val="48"/>
        </w:rPr>
        <w:t>ПОСТАНОВЛЕНИЕ</w:t>
      </w:r>
    </w:p>
    <w:p w:rsidR="008A7BAE" w:rsidRPr="005E0ED2" w:rsidRDefault="008A7BAE" w:rsidP="00BB6FEF">
      <w:pPr>
        <w:pStyle w:val="af1"/>
        <w:ind w:firstLine="709"/>
        <w:rPr>
          <w:rFonts w:ascii="PT Astra Serif" w:hAnsi="PT Astra Serif"/>
        </w:rPr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2518"/>
        <w:gridCol w:w="5670"/>
        <w:gridCol w:w="1665"/>
      </w:tblGrid>
      <w:tr w:rsidR="008A7BAE" w:rsidRPr="005E0ED2" w:rsidTr="008A7BAE">
        <w:tc>
          <w:tcPr>
            <w:tcW w:w="2518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8A7BAE" w:rsidRPr="00F959A3" w:rsidRDefault="00F959A3" w:rsidP="00F959A3">
            <w:pPr>
              <w:snapToGrid w:val="0"/>
              <w:rPr>
                <w:rFonts w:ascii="PT Astra Serif" w:hAnsi="PT Astra Serif"/>
                <w:sz w:val="28"/>
                <w:szCs w:val="28"/>
                <w:lang w:val="ru-RU"/>
              </w:rPr>
            </w:pPr>
            <w:r>
              <w:rPr>
                <w:rFonts w:ascii="PT Astra Serif" w:hAnsi="PT Astra Serif"/>
                <w:sz w:val="28"/>
                <w:szCs w:val="28"/>
                <w:lang w:val="ru-RU"/>
              </w:rPr>
              <w:t>11 декабря 2023 г.</w:t>
            </w:r>
          </w:p>
        </w:tc>
        <w:tc>
          <w:tcPr>
            <w:tcW w:w="5670" w:type="dxa"/>
            <w:hideMark/>
          </w:tcPr>
          <w:p w:rsidR="008A7BAE" w:rsidRPr="005E0ED2" w:rsidRDefault="008A7BAE" w:rsidP="00BB6FEF">
            <w:pPr>
              <w:snapToGrid w:val="0"/>
              <w:ind w:firstLine="709"/>
              <w:jc w:val="right"/>
              <w:rPr>
                <w:rFonts w:ascii="PT Astra Serif" w:hAnsi="PT Astra Serif"/>
                <w:sz w:val="28"/>
                <w:szCs w:val="28"/>
              </w:rPr>
            </w:pPr>
            <w:r w:rsidRPr="005E0ED2">
              <w:rPr>
                <w:rFonts w:ascii="PT Astra Serif" w:hAnsi="PT Astra Serif"/>
                <w:sz w:val="28"/>
                <w:szCs w:val="28"/>
              </w:rPr>
              <w:t>№</w:t>
            </w:r>
          </w:p>
        </w:tc>
        <w:tc>
          <w:tcPr>
            <w:tcW w:w="1665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8A7BAE" w:rsidRPr="00F959A3" w:rsidRDefault="00F959A3" w:rsidP="00BB6FEF">
            <w:pPr>
              <w:snapToGrid w:val="0"/>
              <w:ind w:firstLine="709"/>
              <w:jc w:val="center"/>
              <w:rPr>
                <w:rFonts w:ascii="PT Astra Serif" w:hAnsi="PT Astra Serif"/>
                <w:sz w:val="28"/>
                <w:szCs w:val="28"/>
                <w:lang w:val="ru-RU"/>
              </w:rPr>
            </w:pPr>
            <w:r>
              <w:rPr>
                <w:rFonts w:ascii="PT Astra Serif" w:hAnsi="PT Astra Serif"/>
                <w:sz w:val="28"/>
                <w:szCs w:val="28"/>
                <w:lang w:val="ru-RU"/>
              </w:rPr>
              <w:t>1040</w:t>
            </w:r>
          </w:p>
        </w:tc>
      </w:tr>
    </w:tbl>
    <w:p w:rsidR="008A7BAE" w:rsidRPr="005E0ED2" w:rsidRDefault="008A7BAE" w:rsidP="00BB6FEF">
      <w:pPr>
        <w:spacing w:line="360" w:lineRule="auto"/>
        <w:ind w:firstLine="709"/>
        <w:jc w:val="center"/>
        <w:rPr>
          <w:rFonts w:ascii="PT Astra Serif" w:hAnsi="PT Astra Serif"/>
        </w:rPr>
      </w:pPr>
      <w:r w:rsidRPr="005E0ED2">
        <w:rPr>
          <w:rFonts w:ascii="PT Astra Serif" w:hAnsi="PT Astra Serif"/>
        </w:rPr>
        <w:t>р.п. Вешкайма</w:t>
      </w:r>
    </w:p>
    <w:p w:rsidR="008A7BAE" w:rsidRPr="005E0ED2" w:rsidRDefault="008A7BAE" w:rsidP="00BB6FEF">
      <w:pPr>
        <w:ind w:firstLine="709"/>
        <w:rPr>
          <w:rFonts w:ascii="PT Astra Serif" w:hAnsi="PT Astra Serif"/>
          <w:sz w:val="28"/>
          <w:szCs w:val="28"/>
        </w:rPr>
      </w:pPr>
    </w:p>
    <w:p w:rsidR="00F75104" w:rsidRPr="005E0ED2" w:rsidRDefault="00C72304" w:rsidP="00BB6FEF">
      <w:pPr>
        <w:ind w:firstLine="709"/>
        <w:jc w:val="center"/>
        <w:rPr>
          <w:rFonts w:ascii="PT Astra Serif" w:hAnsi="PT Astra Serif"/>
          <w:b/>
          <w:sz w:val="28"/>
          <w:szCs w:val="28"/>
          <w:lang w:val="ru-RU"/>
        </w:rPr>
      </w:pPr>
      <w:r>
        <w:rPr>
          <w:rFonts w:ascii="PT Astra Serif" w:hAnsi="PT Astra Serif"/>
          <w:b/>
          <w:sz w:val="28"/>
          <w:szCs w:val="28"/>
          <w:lang w:val="ru-RU"/>
        </w:rPr>
        <w:t>О</w:t>
      </w:r>
      <w:r w:rsidR="0066003D">
        <w:rPr>
          <w:rFonts w:ascii="PT Astra Serif" w:hAnsi="PT Astra Serif"/>
          <w:b/>
          <w:sz w:val="28"/>
          <w:szCs w:val="28"/>
          <w:lang w:val="ru-RU"/>
        </w:rPr>
        <w:t xml:space="preserve">б утверждении </w:t>
      </w:r>
      <w:r w:rsidR="00F75104" w:rsidRPr="005E0ED2">
        <w:rPr>
          <w:rFonts w:ascii="PT Astra Serif" w:hAnsi="PT Astra Serif"/>
          <w:b/>
          <w:sz w:val="28"/>
          <w:szCs w:val="28"/>
          <w:lang w:val="ru-RU"/>
        </w:rPr>
        <w:t>схем</w:t>
      </w:r>
      <w:r w:rsidR="0066003D">
        <w:rPr>
          <w:rFonts w:ascii="PT Astra Serif" w:hAnsi="PT Astra Serif"/>
          <w:b/>
          <w:sz w:val="28"/>
          <w:szCs w:val="28"/>
          <w:lang w:val="ru-RU"/>
        </w:rPr>
        <w:t>ы</w:t>
      </w:r>
      <w:r w:rsidR="00F75104" w:rsidRPr="005E0ED2">
        <w:rPr>
          <w:rFonts w:ascii="PT Astra Serif" w:hAnsi="PT Astra Serif"/>
          <w:b/>
          <w:sz w:val="28"/>
          <w:szCs w:val="28"/>
          <w:lang w:val="ru-RU"/>
        </w:rPr>
        <w:t xml:space="preserve"> размещения нестационарных торговых объектов на территории муниципального образования «Вешкаймское городское поселение» Вешкаймского района Ульяновской области</w:t>
      </w:r>
    </w:p>
    <w:p w:rsidR="008A7BAE" w:rsidRPr="005E0ED2" w:rsidRDefault="008A7BAE" w:rsidP="00BB6FEF">
      <w:pPr>
        <w:tabs>
          <w:tab w:val="left" w:pos="0"/>
          <w:tab w:val="left" w:pos="9639"/>
        </w:tabs>
        <w:ind w:firstLine="709"/>
        <w:jc w:val="center"/>
        <w:rPr>
          <w:rFonts w:ascii="PT Astra Serif" w:hAnsi="PT Astra Serif"/>
          <w:b/>
          <w:sz w:val="28"/>
          <w:szCs w:val="28"/>
          <w:lang w:val="ru-RU"/>
        </w:rPr>
      </w:pPr>
    </w:p>
    <w:p w:rsidR="008A7BAE" w:rsidRPr="005E0ED2" w:rsidRDefault="00F75104" w:rsidP="00BB6FEF">
      <w:pPr>
        <w:pStyle w:val="af1"/>
        <w:ind w:firstLine="709"/>
        <w:jc w:val="both"/>
        <w:rPr>
          <w:rFonts w:ascii="PT Astra Serif" w:hAnsi="PT Astra Serif"/>
          <w:sz w:val="28"/>
          <w:szCs w:val="28"/>
        </w:rPr>
      </w:pPr>
      <w:r w:rsidRPr="005E0ED2">
        <w:rPr>
          <w:rFonts w:ascii="PT Astra Serif" w:hAnsi="PT Astra Serif"/>
          <w:sz w:val="28"/>
          <w:szCs w:val="28"/>
        </w:rPr>
        <w:t xml:space="preserve">В соответствии с Федеральным законом от 28.12.2009 № 381 -ФЗ «Об основах государственного регулирования торговой деятельности в Российской Федерации», Приказом Министерства </w:t>
      </w:r>
      <w:r w:rsidR="00BD421D">
        <w:rPr>
          <w:rFonts w:ascii="PT Astra Serif" w:hAnsi="PT Astra Serif"/>
          <w:sz w:val="28"/>
          <w:szCs w:val="28"/>
        </w:rPr>
        <w:t>агропромышленного комплекса и развития сельских территорий Ульяновской области от 03</w:t>
      </w:r>
      <w:r w:rsidRPr="005E0ED2">
        <w:rPr>
          <w:rFonts w:ascii="PT Astra Serif" w:hAnsi="PT Astra Serif"/>
          <w:sz w:val="28"/>
          <w:szCs w:val="28"/>
        </w:rPr>
        <w:t>.1</w:t>
      </w:r>
      <w:r w:rsidR="00BD421D">
        <w:rPr>
          <w:rFonts w:ascii="PT Astra Serif" w:hAnsi="PT Astra Serif"/>
          <w:sz w:val="28"/>
          <w:szCs w:val="28"/>
        </w:rPr>
        <w:t>2</w:t>
      </w:r>
      <w:r w:rsidRPr="005E0ED2">
        <w:rPr>
          <w:rFonts w:ascii="PT Astra Serif" w:hAnsi="PT Astra Serif"/>
          <w:sz w:val="28"/>
          <w:szCs w:val="28"/>
        </w:rPr>
        <w:t>.20</w:t>
      </w:r>
      <w:r w:rsidR="00BD421D">
        <w:rPr>
          <w:rFonts w:ascii="PT Astra Serif" w:hAnsi="PT Astra Serif"/>
          <w:sz w:val="28"/>
          <w:szCs w:val="28"/>
        </w:rPr>
        <w:t xml:space="preserve">21 </w:t>
      </w:r>
      <w:r w:rsidRPr="005E0ED2">
        <w:rPr>
          <w:rFonts w:ascii="PT Astra Serif" w:hAnsi="PT Astra Serif"/>
          <w:sz w:val="28"/>
          <w:szCs w:val="28"/>
        </w:rPr>
        <w:t xml:space="preserve">г. № </w:t>
      </w:r>
      <w:r w:rsidR="00BD421D">
        <w:rPr>
          <w:rFonts w:ascii="PT Astra Serif" w:hAnsi="PT Astra Serif"/>
          <w:sz w:val="28"/>
          <w:szCs w:val="28"/>
        </w:rPr>
        <w:t>49</w:t>
      </w:r>
      <w:r w:rsidRPr="005E0ED2">
        <w:rPr>
          <w:rFonts w:ascii="PT Astra Serif" w:hAnsi="PT Astra Serif"/>
          <w:sz w:val="28"/>
          <w:szCs w:val="28"/>
        </w:rPr>
        <w:t xml:space="preserve"> «Об утверждении Порядка разработки и утверждения органами местного самоуправления схем размещения нестационарных торговых объектов на территории Ульяновской области</w:t>
      </w:r>
      <w:r w:rsidR="00BD421D">
        <w:rPr>
          <w:rFonts w:ascii="PT Astra Serif" w:hAnsi="PT Astra Serif"/>
          <w:sz w:val="28"/>
          <w:szCs w:val="28"/>
        </w:rPr>
        <w:t xml:space="preserve"> и признании утратившими силу отдельных нормативно-правовых актов Министерства сельского, лесного хозяйства и природных ресурсов Ульяновской области</w:t>
      </w:r>
      <w:r w:rsidRPr="005E0ED2">
        <w:rPr>
          <w:rFonts w:ascii="PT Astra Serif" w:hAnsi="PT Astra Serif"/>
          <w:sz w:val="28"/>
          <w:szCs w:val="28"/>
        </w:rPr>
        <w:t xml:space="preserve">», </w:t>
      </w:r>
      <w:r w:rsidR="00F56AEE">
        <w:rPr>
          <w:rFonts w:ascii="PT Astra Serif" w:hAnsi="PT Astra Serif"/>
          <w:sz w:val="28"/>
          <w:szCs w:val="28"/>
        </w:rPr>
        <w:t>Протоколом №1 заседания рабочей группы по рассмотрению вопросов внесения изменений в схему нестационарных торговых объектов</w:t>
      </w:r>
      <w:r w:rsidR="0066003D">
        <w:rPr>
          <w:rFonts w:ascii="PT Astra Serif" w:hAnsi="PT Astra Serif"/>
          <w:sz w:val="28"/>
          <w:szCs w:val="28"/>
        </w:rPr>
        <w:t>, инвентаризации нестационарных торговых объектов, расположенных</w:t>
      </w:r>
      <w:r w:rsidR="00F56AEE">
        <w:rPr>
          <w:rFonts w:ascii="PT Astra Serif" w:hAnsi="PT Astra Serif"/>
          <w:sz w:val="28"/>
          <w:szCs w:val="28"/>
        </w:rPr>
        <w:t xml:space="preserve"> на территории муниципального образования «Вешкаймское городское поселение» Вешкаймского района Ульяновской области</w:t>
      </w:r>
      <w:r w:rsidR="00640E6B">
        <w:rPr>
          <w:rFonts w:ascii="PT Astra Serif" w:hAnsi="PT Astra Serif"/>
          <w:sz w:val="28"/>
          <w:szCs w:val="28"/>
        </w:rPr>
        <w:t xml:space="preserve"> от 09.10</w:t>
      </w:r>
      <w:r w:rsidR="00F40B3F">
        <w:rPr>
          <w:rFonts w:ascii="PT Astra Serif" w:hAnsi="PT Astra Serif"/>
          <w:sz w:val="28"/>
          <w:szCs w:val="28"/>
        </w:rPr>
        <w:t>.2023 года</w:t>
      </w:r>
      <w:r w:rsidR="00F56AEE">
        <w:rPr>
          <w:rFonts w:ascii="PT Astra Serif" w:hAnsi="PT Astra Serif"/>
          <w:sz w:val="28"/>
          <w:szCs w:val="28"/>
        </w:rPr>
        <w:t xml:space="preserve">, </w:t>
      </w:r>
      <w:r w:rsidR="008A7BAE" w:rsidRPr="005E0ED2">
        <w:rPr>
          <w:rFonts w:ascii="PT Astra Serif" w:hAnsi="PT Astra Serif"/>
          <w:sz w:val="28"/>
          <w:szCs w:val="28"/>
        </w:rPr>
        <w:t>постановляю:</w:t>
      </w:r>
    </w:p>
    <w:p w:rsidR="001109CE" w:rsidRDefault="0066003D" w:rsidP="00BB6FEF">
      <w:pPr>
        <w:pStyle w:val="af1"/>
        <w:numPr>
          <w:ilvl w:val="0"/>
          <w:numId w:val="6"/>
        </w:numPr>
        <w:ind w:left="0"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Утвердить </w:t>
      </w:r>
      <w:r w:rsidR="0017335F">
        <w:rPr>
          <w:rFonts w:ascii="PT Astra Serif" w:hAnsi="PT Astra Serif"/>
          <w:sz w:val="28"/>
          <w:szCs w:val="28"/>
        </w:rPr>
        <w:t>схему размещения нестационарных торговых объектов на территории муниципального образования «Вешкаймское городское поселение» Вешкаймского района Ульяновской област</w:t>
      </w:r>
      <w:r w:rsidR="001109CE">
        <w:rPr>
          <w:rFonts w:ascii="PT Astra Serif" w:hAnsi="PT Astra Serif"/>
          <w:sz w:val="28"/>
          <w:szCs w:val="28"/>
        </w:rPr>
        <w:t xml:space="preserve">и </w:t>
      </w:r>
      <w:r>
        <w:rPr>
          <w:rFonts w:ascii="PT Astra Serif" w:hAnsi="PT Astra Serif"/>
          <w:sz w:val="28"/>
          <w:szCs w:val="28"/>
        </w:rPr>
        <w:t>(</w:t>
      </w:r>
      <w:r w:rsidR="001109CE">
        <w:rPr>
          <w:rFonts w:ascii="PT Astra Serif" w:hAnsi="PT Astra Serif"/>
          <w:sz w:val="28"/>
          <w:szCs w:val="28"/>
        </w:rPr>
        <w:t>Приложение 1</w:t>
      </w:r>
      <w:r>
        <w:rPr>
          <w:rFonts w:ascii="PT Astra Serif" w:hAnsi="PT Astra Serif"/>
          <w:sz w:val="28"/>
          <w:szCs w:val="28"/>
        </w:rPr>
        <w:t>)</w:t>
      </w:r>
      <w:r w:rsidR="004B1F51">
        <w:rPr>
          <w:rFonts w:ascii="PT Astra Serif" w:hAnsi="PT Astra Serif"/>
          <w:sz w:val="28"/>
          <w:szCs w:val="28"/>
        </w:rPr>
        <w:t>.</w:t>
      </w:r>
    </w:p>
    <w:p w:rsidR="0066003D" w:rsidRDefault="0066003D" w:rsidP="0066003D">
      <w:pPr>
        <w:pStyle w:val="af1"/>
        <w:numPr>
          <w:ilvl w:val="0"/>
          <w:numId w:val="6"/>
        </w:numPr>
        <w:ind w:left="0" w:firstLine="709"/>
        <w:jc w:val="both"/>
        <w:rPr>
          <w:rFonts w:ascii="PT Astra Serif" w:hAnsi="PT Astra Serif"/>
          <w:sz w:val="28"/>
          <w:szCs w:val="28"/>
        </w:rPr>
      </w:pPr>
      <w:r w:rsidRPr="005E0ED2">
        <w:rPr>
          <w:rFonts w:ascii="PT Astra Serif" w:hAnsi="PT Astra Serif"/>
          <w:sz w:val="28"/>
          <w:szCs w:val="28"/>
        </w:rPr>
        <w:t xml:space="preserve">Возложить на рабочую группу по </w:t>
      </w:r>
      <w:r>
        <w:rPr>
          <w:rFonts w:ascii="PT Astra Serif" w:hAnsi="PT Astra Serif"/>
          <w:sz w:val="28"/>
          <w:szCs w:val="28"/>
        </w:rPr>
        <w:t xml:space="preserve">рассмотрению вопросов </w:t>
      </w:r>
      <w:r w:rsidRPr="005E0ED2">
        <w:rPr>
          <w:rFonts w:ascii="PT Astra Serif" w:hAnsi="PT Astra Serif"/>
          <w:sz w:val="28"/>
          <w:szCs w:val="28"/>
        </w:rPr>
        <w:t>внесени</w:t>
      </w:r>
      <w:r>
        <w:rPr>
          <w:rFonts w:ascii="PT Astra Serif" w:hAnsi="PT Astra Serif"/>
          <w:sz w:val="28"/>
          <w:szCs w:val="28"/>
        </w:rPr>
        <w:t>я</w:t>
      </w:r>
      <w:r w:rsidRPr="005E0ED2">
        <w:rPr>
          <w:rFonts w:ascii="PT Astra Serif" w:hAnsi="PT Astra Serif"/>
          <w:sz w:val="28"/>
          <w:szCs w:val="28"/>
        </w:rPr>
        <w:t xml:space="preserve"> изменений в схему размещения нестационарных торговых объектов</w:t>
      </w:r>
      <w:r>
        <w:rPr>
          <w:rFonts w:ascii="PT Astra Serif" w:hAnsi="PT Astra Serif"/>
          <w:sz w:val="28"/>
          <w:szCs w:val="28"/>
        </w:rPr>
        <w:t>,</w:t>
      </w:r>
      <w:r w:rsidRPr="0066003D">
        <w:rPr>
          <w:rFonts w:ascii="PT Astra Serif" w:hAnsi="PT Astra Serif"/>
          <w:sz w:val="28"/>
          <w:szCs w:val="28"/>
        </w:rPr>
        <w:t xml:space="preserve"> </w:t>
      </w:r>
      <w:r>
        <w:rPr>
          <w:rFonts w:ascii="PT Astra Serif" w:hAnsi="PT Astra Serif"/>
          <w:sz w:val="28"/>
          <w:szCs w:val="28"/>
        </w:rPr>
        <w:t>инвентаризации нестационарных торговых объектов, расположенных</w:t>
      </w:r>
      <w:r w:rsidRPr="005E0ED2">
        <w:rPr>
          <w:rFonts w:ascii="PT Astra Serif" w:hAnsi="PT Astra Serif"/>
          <w:sz w:val="28"/>
          <w:szCs w:val="28"/>
        </w:rPr>
        <w:t xml:space="preserve"> на территории муниципального образования «Вешкаймское городское поселени</w:t>
      </w:r>
      <w:r>
        <w:rPr>
          <w:rFonts w:ascii="PT Astra Serif" w:hAnsi="PT Astra Serif"/>
          <w:sz w:val="28"/>
          <w:szCs w:val="28"/>
        </w:rPr>
        <w:t xml:space="preserve">е» контроль за ходом </w:t>
      </w:r>
      <w:r w:rsidRPr="005E0ED2">
        <w:rPr>
          <w:rFonts w:ascii="PT Astra Serif" w:hAnsi="PT Astra Serif"/>
          <w:sz w:val="28"/>
          <w:szCs w:val="28"/>
        </w:rPr>
        <w:t>внесения изменений в схему размещения нестационарных торговых объектов на территории муниципального образования «Вешкаймское городское поселение» Вешкаймского района Ульяновской области.</w:t>
      </w:r>
    </w:p>
    <w:p w:rsidR="0066003D" w:rsidRPr="0017335F" w:rsidRDefault="0066003D" w:rsidP="0066003D">
      <w:pPr>
        <w:pStyle w:val="af1"/>
        <w:numPr>
          <w:ilvl w:val="0"/>
          <w:numId w:val="6"/>
        </w:numPr>
        <w:ind w:left="0"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Признать утратившим силу постановление администрации муниципального образования «Вешкаймское городское поселение» Вешкаймского района Ульяновской области №223 от 02 августа 2012 года </w:t>
      </w:r>
      <w:r w:rsidRPr="0017335F">
        <w:rPr>
          <w:rFonts w:ascii="PT Astra Serif" w:hAnsi="PT Astra Serif"/>
          <w:sz w:val="28"/>
          <w:szCs w:val="28"/>
        </w:rPr>
        <w:t>«Об утвер</w:t>
      </w:r>
      <w:r>
        <w:rPr>
          <w:rFonts w:ascii="PT Astra Serif" w:hAnsi="PT Astra Serif"/>
          <w:sz w:val="28"/>
          <w:szCs w:val="28"/>
        </w:rPr>
        <w:t xml:space="preserve">ждении </w:t>
      </w:r>
      <w:r w:rsidRPr="0017335F">
        <w:rPr>
          <w:rFonts w:ascii="PT Astra Serif" w:hAnsi="PT Astra Serif"/>
          <w:sz w:val="28"/>
          <w:szCs w:val="28"/>
        </w:rPr>
        <w:t xml:space="preserve">схемы </w:t>
      </w:r>
      <w:r w:rsidRPr="0017335F">
        <w:rPr>
          <w:rFonts w:ascii="PT Astra Serif" w:hAnsi="PT Astra Serif"/>
          <w:sz w:val="28"/>
          <w:szCs w:val="28"/>
        </w:rPr>
        <w:lastRenderedPageBreak/>
        <w:t>размещения нестационарных торговых объектов на территории муниципального образования «Вешкаймское городское поселение»</w:t>
      </w:r>
      <w:r>
        <w:rPr>
          <w:rFonts w:ascii="PT Astra Serif" w:hAnsi="PT Astra Serif"/>
          <w:sz w:val="28"/>
          <w:szCs w:val="28"/>
        </w:rPr>
        <w:t>.</w:t>
      </w:r>
    </w:p>
    <w:p w:rsidR="0066003D" w:rsidRPr="005E0ED2" w:rsidRDefault="0066003D" w:rsidP="0066003D">
      <w:pPr>
        <w:pStyle w:val="af1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4</w:t>
      </w:r>
      <w:r w:rsidRPr="005E0ED2">
        <w:rPr>
          <w:rFonts w:ascii="PT Astra Serif" w:hAnsi="PT Astra Serif"/>
          <w:sz w:val="28"/>
          <w:szCs w:val="28"/>
        </w:rPr>
        <w:t xml:space="preserve">. Настоящее постановление вступает в силу </w:t>
      </w:r>
      <w:r>
        <w:rPr>
          <w:rFonts w:ascii="PT Astra Serif" w:hAnsi="PT Astra Serif"/>
          <w:sz w:val="28"/>
          <w:szCs w:val="28"/>
        </w:rPr>
        <w:t xml:space="preserve">на следующий день </w:t>
      </w:r>
      <w:r w:rsidRPr="005E0ED2">
        <w:rPr>
          <w:rFonts w:ascii="PT Astra Serif" w:hAnsi="PT Astra Serif"/>
          <w:sz w:val="28"/>
          <w:szCs w:val="28"/>
        </w:rPr>
        <w:t>после его обнародования.</w:t>
      </w:r>
    </w:p>
    <w:p w:rsidR="0066003D" w:rsidRPr="005E0ED2" w:rsidRDefault="0066003D" w:rsidP="0066003D">
      <w:pPr>
        <w:pStyle w:val="af1"/>
        <w:ind w:firstLine="709"/>
        <w:jc w:val="both"/>
        <w:rPr>
          <w:rFonts w:ascii="PT Astra Serif" w:hAnsi="PT Astra Serif"/>
          <w:bCs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5</w:t>
      </w:r>
      <w:r w:rsidRPr="005E0ED2">
        <w:rPr>
          <w:rFonts w:ascii="PT Astra Serif" w:hAnsi="PT Astra Serif"/>
          <w:sz w:val="28"/>
          <w:szCs w:val="28"/>
        </w:rPr>
        <w:t>. Контроль за исполнением настоящего постановления оставляю за собой.</w:t>
      </w:r>
    </w:p>
    <w:p w:rsidR="0066003D" w:rsidRPr="005E0ED2" w:rsidRDefault="0066003D" w:rsidP="0066003D">
      <w:pPr>
        <w:pStyle w:val="af1"/>
        <w:ind w:firstLine="709"/>
        <w:jc w:val="both"/>
        <w:rPr>
          <w:rFonts w:ascii="PT Astra Serif" w:hAnsi="PT Astra Serif"/>
          <w:sz w:val="28"/>
          <w:szCs w:val="28"/>
        </w:rPr>
      </w:pPr>
    </w:p>
    <w:p w:rsidR="0066003D" w:rsidRPr="005E0ED2" w:rsidRDefault="0066003D" w:rsidP="0066003D">
      <w:pPr>
        <w:ind w:firstLine="709"/>
        <w:rPr>
          <w:rFonts w:ascii="PT Astra Serif" w:hAnsi="PT Astra Serif"/>
          <w:sz w:val="28"/>
          <w:szCs w:val="28"/>
          <w:lang w:val="ru-RU"/>
        </w:rPr>
      </w:pPr>
    </w:p>
    <w:p w:rsidR="0066003D" w:rsidRPr="005E0ED2" w:rsidRDefault="0066003D" w:rsidP="0066003D">
      <w:pPr>
        <w:ind w:firstLine="709"/>
        <w:rPr>
          <w:rFonts w:ascii="PT Astra Serif" w:hAnsi="PT Astra Serif"/>
          <w:sz w:val="28"/>
          <w:szCs w:val="28"/>
          <w:lang w:val="ru-RU"/>
        </w:rPr>
      </w:pPr>
    </w:p>
    <w:p w:rsidR="0066003D" w:rsidRPr="005E0ED2" w:rsidRDefault="0066003D" w:rsidP="0066003D">
      <w:pPr>
        <w:rPr>
          <w:rFonts w:ascii="PT Astra Serif" w:hAnsi="PT Astra Serif"/>
          <w:sz w:val="28"/>
          <w:szCs w:val="28"/>
          <w:lang w:val="ru-RU"/>
        </w:rPr>
      </w:pPr>
      <w:r w:rsidRPr="005E0ED2">
        <w:rPr>
          <w:rFonts w:ascii="PT Astra Serif" w:hAnsi="PT Astra Serif"/>
          <w:sz w:val="28"/>
          <w:szCs w:val="28"/>
          <w:lang w:val="ru-RU"/>
        </w:rPr>
        <w:t>Глава администрации</w:t>
      </w:r>
    </w:p>
    <w:p w:rsidR="0066003D" w:rsidRPr="005E0ED2" w:rsidRDefault="0066003D" w:rsidP="0066003D">
      <w:pPr>
        <w:rPr>
          <w:rFonts w:ascii="PT Astra Serif" w:hAnsi="PT Astra Serif"/>
          <w:sz w:val="28"/>
          <w:szCs w:val="28"/>
          <w:lang w:val="ru-RU"/>
        </w:rPr>
      </w:pPr>
      <w:r w:rsidRPr="005E0ED2">
        <w:rPr>
          <w:rFonts w:ascii="PT Astra Serif" w:hAnsi="PT Astra Serif"/>
          <w:sz w:val="28"/>
          <w:szCs w:val="28"/>
          <w:lang w:val="ru-RU"/>
        </w:rPr>
        <w:t xml:space="preserve">муниципального образования </w:t>
      </w:r>
    </w:p>
    <w:p w:rsidR="0066003D" w:rsidRPr="005E0ED2" w:rsidRDefault="0066003D" w:rsidP="0066003D">
      <w:pPr>
        <w:rPr>
          <w:rFonts w:ascii="PT Astra Serif" w:hAnsi="PT Astra Serif"/>
          <w:sz w:val="28"/>
          <w:szCs w:val="28"/>
          <w:lang w:val="ru-RU"/>
        </w:rPr>
      </w:pPr>
      <w:r w:rsidRPr="005E0ED2">
        <w:rPr>
          <w:rFonts w:ascii="PT Astra Serif" w:hAnsi="PT Astra Serif"/>
          <w:sz w:val="28"/>
          <w:szCs w:val="28"/>
          <w:lang w:val="ru-RU"/>
        </w:rPr>
        <w:t xml:space="preserve">«Вешкаймский </w:t>
      </w:r>
      <w:proofErr w:type="gramStart"/>
      <w:r w:rsidRPr="005E0ED2">
        <w:rPr>
          <w:rFonts w:ascii="PT Astra Serif" w:hAnsi="PT Astra Serif"/>
          <w:sz w:val="28"/>
          <w:szCs w:val="28"/>
          <w:lang w:val="ru-RU"/>
        </w:rPr>
        <w:t xml:space="preserve">район»   </w:t>
      </w:r>
      <w:proofErr w:type="gramEnd"/>
      <w:r w:rsidRPr="005E0ED2">
        <w:rPr>
          <w:rFonts w:ascii="PT Astra Serif" w:hAnsi="PT Astra Serif"/>
          <w:sz w:val="28"/>
          <w:szCs w:val="28"/>
          <w:lang w:val="ru-RU"/>
        </w:rPr>
        <w:t xml:space="preserve">                                                                            Т.Н. Стельмах </w:t>
      </w:r>
    </w:p>
    <w:p w:rsidR="001109CE" w:rsidRDefault="001109CE" w:rsidP="001109CE">
      <w:pPr>
        <w:pStyle w:val="af1"/>
        <w:ind w:left="709"/>
        <w:jc w:val="both"/>
        <w:rPr>
          <w:rFonts w:ascii="PT Astra Serif" w:hAnsi="PT Astra Serif"/>
          <w:sz w:val="28"/>
          <w:szCs w:val="28"/>
        </w:rPr>
      </w:pPr>
    </w:p>
    <w:p w:rsidR="001109CE" w:rsidRDefault="001109CE" w:rsidP="001109CE">
      <w:pPr>
        <w:pStyle w:val="af1"/>
        <w:ind w:left="709"/>
        <w:jc w:val="both"/>
        <w:rPr>
          <w:rFonts w:ascii="PT Astra Serif" w:hAnsi="PT Astra Serif"/>
          <w:sz w:val="28"/>
          <w:szCs w:val="28"/>
        </w:rPr>
      </w:pPr>
    </w:p>
    <w:p w:rsidR="001109CE" w:rsidRDefault="001109CE" w:rsidP="001109CE">
      <w:pPr>
        <w:pStyle w:val="af1"/>
        <w:ind w:left="709"/>
        <w:jc w:val="both"/>
        <w:rPr>
          <w:rFonts w:ascii="PT Astra Serif" w:hAnsi="PT Astra Serif"/>
          <w:sz w:val="28"/>
          <w:szCs w:val="28"/>
        </w:rPr>
      </w:pPr>
    </w:p>
    <w:p w:rsidR="001109CE" w:rsidRDefault="001109CE" w:rsidP="001109CE">
      <w:pPr>
        <w:pStyle w:val="af1"/>
        <w:ind w:left="709"/>
        <w:jc w:val="both"/>
        <w:rPr>
          <w:rFonts w:ascii="PT Astra Serif" w:hAnsi="PT Astra Serif"/>
          <w:sz w:val="28"/>
          <w:szCs w:val="28"/>
        </w:rPr>
      </w:pPr>
    </w:p>
    <w:p w:rsidR="001109CE" w:rsidRDefault="001109CE" w:rsidP="001109CE">
      <w:pPr>
        <w:pStyle w:val="af1"/>
        <w:ind w:left="709"/>
        <w:jc w:val="both"/>
        <w:rPr>
          <w:rFonts w:ascii="PT Astra Serif" w:hAnsi="PT Astra Serif"/>
          <w:sz w:val="28"/>
          <w:szCs w:val="28"/>
        </w:rPr>
      </w:pPr>
    </w:p>
    <w:p w:rsidR="001109CE" w:rsidRDefault="001109CE" w:rsidP="001109CE">
      <w:pPr>
        <w:pStyle w:val="af1"/>
        <w:ind w:left="709"/>
        <w:jc w:val="both"/>
        <w:rPr>
          <w:rFonts w:ascii="PT Astra Serif" w:hAnsi="PT Astra Serif"/>
          <w:sz w:val="28"/>
          <w:szCs w:val="28"/>
        </w:rPr>
      </w:pPr>
    </w:p>
    <w:p w:rsidR="001109CE" w:rsidRDefault="001109CE" w:rsidP="001109CE">
      <w:pPr>
        <w:pStyle w:val="af1"/>
        <w:ind w:left="709"/>
        <w:jc w:val="both"/>
        <w:rPr>
          <w:rFonts w:ascii="PT Astra Serif" w:hAnsi="PT Astra Serif"/>
          <w:sz w:val="28"/>
          <w:szCs w:val="28"/>
        </w:rPr>
      </w:pPr>
    </w:p>
    <w:p w:rsidR="001109CE" w:rsidRDefault="001109CE" w:rsidP="001109CE">
      <w:pPr>
        <w:pStyle w:val="af1"/>
        <w:ind w:left="709"/>
        <w:jc w:val="both"/>
        <w:rPr>
          <w:rFonts w:ascii="PT Astra Serif" w:hAnsi="PT Astra Serif"/>
          <w:sz w:val="28"/>
          <w:szCs w:val="28"/>
        </w:rPr>
      </w:pPr>
    </w:p>
    <w:p w:rsidR="001109CE" w:rsidRDefault="001109CE" w:rsidP="001109CE">
      <w:pPr>
        <w:pStyle w:val="af1"/>
        <w:ind w:left="709"/>
        <w:jc w:val="both"/>
        <w:rPr>
          <w:rFonts w:ascii="PT Astra Serif" w:hAnsi="PT Astra Serif"/>
          <w:sz w:val="28"/>
          <w:szCs w:val="28"/>
        </w:rPr>
        <w:sectPr w:rsidR="001109CE" w:rsidSect="009D001D">
          <w:headerReference w:type="default" r:id="rId9"/>
          <w:footerReference w:type="default" r:id="rId10"/>
          <w:pgSz w:w="11906" w:h="16838"/>
          <w:pgMar w:top="1135" w:right="424" w:bottom="993" w:left="1418" w:header="720" w:footer="720" w:gutter="0"/>
          <w:cols w:space="720"/>
          <w:titlePg/>
        </w:sectPr>
      </w:pPr>
    </w:p>
    <w:p w:rsidR="001109CE" w:rsidRPr="005E0ED2" w:rsidRDefault="001109CE" w:rsidP="001109CE">
      <w:pPr>
        <w:widowControl w:val="0"/>
        <w:autoSpaceDE w:val="0"/>
        <w:ind w:firstLine="567"/>
        <w:jc w:val="center"/>
        <w:rPr>
          <w:rFonts w:ascii="PT Astra Serif" w:hAnsi="PT Astra Serif"/>
          <w:bCs/>
          <w:sz w:val="24"/>
          <w:szCs w:val="24"/>
          <w:lang w:val="ru-RU"/>
        </w:rPr>
      </w:pPr>
      <w:r>
        <w:rPr>
          <w:rFonts w:ascii="PT Astra Serif" w:hAnsi="PT Astra Serif"/>
          <w:bCs/>
          <w:sz w:val="24"/>
          <w:szCs w:val="24"/>
          <w:lang w:val="ru-RU"/>
        </w:rPr>
        <w:lastRenderedPageBreak/>
        <w:t xml:space="preserve">                                                                                                                                                                                    </w:t>
      </w:r>
      <w:r w:rsidRPr="005E0ED2">
        <w:rPr>
          <w:rFonts w:ascii="PT Astra Serif" w:hAnsi="PT Astra Serif"/>
          <w:bCs/>
          <w:sz w:val="24"/>
          <w:szCs w:val="24"/>
          <w:lang w:val="ru-RU"/>
        </w:rPr>
        <w:t xml:space="preserve">Приложение </w:t>
      </w:r>
      <w:r>
        <w:rPr>
          <w:rFonts w:ascii="PT Astra Serif" w:hAnsi="PT Astra Serif"/>
          <w:bCs/>
          <w:sz w:val="24"/>
          <w:szCs w:val="24"/>
          <w:lang w:val="ru-RU"/>
        </w:rPr>
        <w:t>1</w:t>
      </w:r>
    </w:p>
    <w:p w:rsidR="001109CE" w:rsidRPr="005E0ED2" w:rsidRDefault="001109CE" w:rsidP="001109CE">
      <w:pPr>
        <w:widowControl w:val="0"/>
        <w:autoSpaceDE w:val="0"/>
        <w:ind w:firstLine="567"/>
        <w:jc w:val="right"/>
        <w:rPr>
          <w:rFonts w:ascii="PT Astra Serif" w:hAnsi="PT Astra Serif"/>
          <w:bCs/>
          <w:sz w:val="24"/>
          <w:szCs w:val="24"/>
          <w:lang w:val="ru-RU"/>
        </w:rPr>
      </w:pPr>
      <w:r w:rsidRPr="005E0ED2">
        <w:rPr>
          <w:rFonts w:ascii="PT Astra Serif" w:hAnsi="PT Astra Serif"/>
          <w:bCs/>
          <w:sz w:val="24"/>
          <w:szCs w:val="24"/>
          <w:lang w:val="ru-RU"/>
        </w:rPr>
        <w:t xml:space="preserve">к постановлению администрации </w:t>
      </w:r>
    </w:p>
    <w:p w:rsidR="001109CE" w:rsidRPr="005E0ED2" w:rsidRDefault="001109CE" w:rsidP="001109CE">
      <w:pPr>
        <w:widowControl w:val="0"/>
        <w:autoSpaceDE w:val="0"/>
        <w:ind w:firstLine="567"/>
        <w:jc w:val="center"/>
        <w:rPr>
          <w:rFonts w:ascii="PT Astra Serif" w:hAnsi="PT Astra Serif"/>
          <w:bCs/>
          <w:sz w:val="24"/>
          <w:szCs w:val="24"/>
          <w:lang w:val="ru-RU"/>
        </w:rPr>
      </w:pPr>
      <w:r>
        <w:rPr>
          <w:rFonts w:ascii="PT Astra Serif" w:hAnsi="PT Astra Serif"/>
          <w:bCs/>
          <w:sz w:val="24"/>
          <w:szCs w:val="24"/>
          <w:lang w:val="ru-RU"/>
        </w:rPr>
        <w:t xml:space="preserve">                                                                                                                                                                                    </w:t>
      </w:r>
      <w:r w:rsidRPr="005E0ED2">
        <w:rPr>
          <w:rFonts w:ascii="PT Astra Serif" w:hAnsi="PT Astra Serif"/>
          <w:bCs/>
          <w:sz w:val="24"/>
          <w:szCs w:val="24"/>
          <w:lang w:val="ru-RU"/>
        </w:rPr>
        <w:t>муниципального образования</w:t>
      </w:r>
    </w:p>
    <w:p w:rsidR="001109CE" w:rsidRPr="005E0ED2" w:rsidRDefault="001109CE" w:rsidP="001109CE">
      <w:pPr>
        <w:widowControl w:val="0"/>
        <w:autoSpaceDE w:val="0"/>
        <w:ind w:firstLine="567"/>
        <w:jc w:val="center"/>
        <w:rPr>
          <w:rFonts w:ascii="PT Astra Serif" w:hAnsi="PT Astra Serif"/>
          <w:bCs/>
          <w:sz w:val="24"/>
          <w:szCs w:val="24"/>
          <w:lang w:val="ru-RU"/>
        </w:rPr>
      </w:pPr>
      <w:r>
        <w:rPr>
          <w:rFonts w:ascii="PT Astra Serif" w:hAnsi="PT Astra Serif"/>
          <w:bCs/>
          <w:sz w:val="24"/>
          <w:szCs w:val="24"/>
          <w:lang w:val="ru-RU"/>
        </w:rPr>
        <w:t xml:space="preserve">                                                                                                                                                                                     </w:t>
      </w:r>
      <w:r w:rsidRPr="005E0ED2">
        <w:rPr>
          <w:rFonts w:ascii="PT Astra Serif" w:hAnsi="PT Astra Serif"/>
          <w:bCs/>
          <w:sz w:val="24"/>
          <w:szCs w:val="24"/>
          <w:lang w:val="ru-RU"/>
        </w:rPr>
        <w:t xml:space="preserve"> «Вешкаймский район»</w:t>
      </w:r>
    </w:p>
    <w:p w:rsidR="001109CE" w:rsidRPr="005E0ED2" w:rsidRDefault="001109CE" w:rsidP="001109CE">
      <w:pPr>
        <w:widowControl w:val="0"/>
        <w:autoSpaceDE w:val="0"/>
        <w:ind w:firstLine="567"/>
        <w:jc w:val="center"/>
        <w:rPr>
          <w:rFonts w:ascii="PT Astra Serif" w:hAnsi="PT Astra Serif"/>
          <w:bCs/>
          <w:sz w:val="24"/>
          <w:szCs w:val="24"/>
          <w:lang w:val="ru-RU"/>
        </w:rPr>
      </w:pPr>
      <w:r>
        <w:rPr>
          <w:rFonts w:ascii="PT Astra Serif" w:hAnsi="PT Astra Serif"/>
          <w:bCs/>
          <w:sz w:val="24"/>
          <w:szCs w:val="24"/>
          <w:lang w:val="ru-RU"/>
        </w:rPr>
        <w:t xml:space="preserve">                                                                                                                                                                                      </w:t>
      </w:r>
      <w:r w:rsidR="00F959A3">
        <w:rPr>
          <w:rFonts w:ascii="PT Astra Serif" w:hAnsi="PT Astra Serif"/>
          <w:bCs/>
          <w:sz w:val="24"/>
          <w:szCs w:val="24"/>
          <w:lang w:val="ru-RU"/>
        </w:rPr>
        <w:t>о</w:t>
      </w:r>
      <w:r w:rsidRPr="005E0ED2">
        <w:rPr>
          <w:rFonts w:ascii="PT Astra Serif" w:hAnsi="PT Astra Serif"/>
          <w:bCs/>
          <w:sz w:val="24"/>
          <w:szCs w:val="24"/>
          <w:lang w:val="ru-RU"/>
        </w:rPr>
        <w:t>т</w:t>
      </w:r>
      <w:r w:rsidR="00F959A3">
        <w:rPr>
          <w:rFonts w:ascii="PT Astra Serif" w:hAnsi="PT Astra Serif"/>
          <w:bCs/>
          <w:sz w:val="24"/>
          <w:szCs w:val="24"/>
          <w:lang w:val="ru-RU"/>
        </w:rPr>
        <w:t xml:space="preserve"> 11 декабря 2023 г. </w:t>
      </w:r>
      <w:r w:rsidRPr="005E0ED2">
        <w:rPr>
          <w:rFonts w:ascii="PT Astra Serif" w:hAnsi="PT Astra Serif"/>
          <w:bCs/>
          <w:sz w:val="24"/>
          <w:szCs w:val="24"/>
          <w:lang w:val="ru-RU"/>
        </w:rPr>
        <w:t>№</w:t>
      </w:r>
      <w:r w:rsidR="00F959A3">
        <w:rPr>
          <w:rFonts w:ascii="PT Astra Serif" w:hAnsi="PT Astra Serif"/>
          <w:bCs/>
          <w:sz w:val="24"/>
          <w:szCs w:val="24"/>
          <w:lang w:val="ru-RU"/>
        </w:rPr>
        <w:t>1040</w:t>
      </w:r>
      <w:bookmarkStart w:id="0" w:name="_GoBack"/>
      <w:bookmarkEnd w:id="0"/>
    </w:p>
    <w:p w:rsidR="001109CE" w:rsidRPr="005E0ED2" w:rsidRDefault="001109CE" w:rsidP="001109CE">
      <w:pPr>
        <w:widowControl w:val="0"/>
        <w:autoSpaceDE w:val="0"/>
        <w:jc w:val="right"/>
        <w:rPr>
          <w:rFonts w:ascii="PT Astra Serif" w:hAnsi="PT Astra Serif"/>
          <w:bCs/>
          <w:sz w:val="24"/>
          <w:szCs w:val="24"/>
          <w:lang w:val="ru-RU"/>
        </w:rPr>
      </w:pPr>
    </w:p>
    <w:p w:rsidR="001109CE" w:rsidRDefault="001109CE" w:rsidP="001109CE">
      <w:pPr>
        <w:jc w:val="right"/>
        <w:rPr>
          <w:rFonts w:ascii="PT Astra Serif" w:hAnsi="PT Astra Serif"/>
          <w:sz w:val="24"/>
          <w:szCs w:val="24"/>
          <w:lang w:val="ru-RU"/>
        </w:rPr>
      </w:pPr>
    </w:p>
    <w:p w:rsidR="001109CE" w:rsidRPr="00C627F8" w:rsidRDefault="001109CE" w:rsidP="001109CE">
      <w:pPr>
        <w:jc w:val="center"/>
        <w:rPr>
          <w:rFonts w:ascii="PT Astra Serif" w:hAnsi="PT Astra Serif"/>
          <w:b/>
          <w:sz w:val="28"/>
          <w:szCs w:val="28"/>
          <w:lang w:val="ru-RU"/>
        </w:rPr>
      </w:pPr>
      <w:r>
        <w:rPr>
          <w:rFonts w:ascii="PT Astra Serif" w:hAnsi="PT Astra Serif"/>
          <w:b/>
          <w:sz w:val="28"/>
          <w:szCs w:val="28"/>
          <w:lang w:val="ru-RU"/>
        </w:rPr>
        <w:t>С</w:t>
      </w:r>
      <w:r w:rsidRPr="00C627F8">
        <w:rPr>
          <w:rFonts w:ascii="PT Astra Serif" w:hAnsi="PT Astra Serif"/>
          <w:b/>
          <w:sz w:val="28"/>
          <w:szCs w:val="28"/>
          <w:lang w:val="ru-RU"/>
        </w:rPr>
        <w:t>ХЕМА</w:t>
      </w:r>
    </w:p>
    <w:p w:rsidR="001109CE" w:rsidRPr="00C627F8" w:rsidRDefault="001109CE" w:rsidP="001109CE">
      <w:pPr>
        <w:jc w:val="center"/>
        <w:rPr>
          <w:rFonts w:ascii="PT Astra Serif" w:hAnsi="PT Astra Serif"/>
          <w:b/>
          <w:sz w:val="28"/>
          <w:szCs w:val="28"/>
          <w:lang w:val="ru-RU"/>
        </w:rPr>
      </w:pPr>
      <w:r w:rsidRPr="00C627F8">
        <w:rPr>
          <w:rFonts w:ascii="PT Astra Serif" w:hAnsi="PT Astra Serif"/>
          <w:b/>
          <w:sz w:val="28"/>
          <w:szCs w:val="28"/>
          <w:lang w:val="ru-RU"/>
        </w:rPr>
        <w:t>размещения нестационарных торговых объектов на территории</w:t>
      </w:r>
    </w:p>
    <w:p w:rsidR="001109CE" w:rsidRPr="00C627F8" w:rsidRDefault="001109CE" w:rsidP="001109CE">
      <w:pPr>
        <w:jc w:val="center"/>
        <w:rPr>
          <w:rFonts w:ascii="PT Astra Serif" w:hAnsi="PT Astra Serif"/>
          <w:b/>
          <w:sz w:val="28"/>
          <w:szCs w:val="28"/>
          <w:lang w:val="ru-RU"/>
        </w:rPr>
      </w:pPr>
      <w:r w:rsidRPr="00C627F8">
        <w:rPr>
          <w:rFonts w:ascii="PT Astra Serif" w:hAnsi="PT Astra Serif"/>
          <w:b/>
          <w:sz w:val="28"/>
          <w:szCs w:val="28"/>
          <w:lang w:val="ru-RU"/>
        </w:rPr>
        <w:t>муниципального образования «Вешкаймское городское поселение»</w:t>
      </w:r>
    </w:p>
    <w:p w:rsidR="001109CE" w:rsidRPr="00C627F8" w:rsidRDefault="001109CE" w:rsidP="001109CE">
      <w:pPr>
        <w:jc w:val="both"/>
        <w:rPr>
          <w:rFonts w:ascii="PT Astra Serif" w:hAnsi="PT Astra Serif"/>
          <w:sz w:val="24"/>
          <w:szCs w:val="24"/>
          <w:lang w:val="ru-RU"/>
        </w:rPr>
      </w:pPr>
    </w:p>
    <w:tbl>
      <w:tblPr>
        <w:tblW w:w="15735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8"/>
        <w:gridCol w:w="2268"/>
        <w:gridCol w:w="1701"/>
        <w:gridCol w:w="1134"/>
        <w:gridCol w:w="1276"/>
        <w:gridCol w:w="1701"/>
        <w:gridCol w:w="1984"/>
        <w:gridCol w:w="1276"/>
        <w:gridCol w:w="3827"/>
      </w:tblGrid>
      <w:tr w:rsidR="001109CE" w:rsidRPr="00F959A3" w:rsidTr="00FE33A4">
        <w:tc>
          <w:tcPr>
            <w:tcW w:w="568" w:type="dxa"/>
            <w:shd w:val="clear" w:color="auto" w:fill="auto"/>
          </w:tcPr>
          <w:p w:rsidR="001109CE" w:rsidRPr="00C627F8" w:rsidRDefault="001109CE" w:rsidP="00FE33A4">
            <w:pPr>
              <w:jc w:val="center"/>
              <w:rPr>
                <w:rFonts w:ascii="PT Astra Serif" w:hAnsi="PT Astra Serif"/>
              </w:rPr>
            </w:pPr>
            <w:r w:rsidRPr="00C627F8">
              <w:rPr>
                <w:rFonts w:ascii="PT Astra Serif" w:hAnsi="PT Astra Serif"/>
              </w:rPr>
              <w:t>№</w:t>
            </w:r>
          </w:p>
          <w:p w:rsidR="001109CE" w:rsidRPr="00C627F8" w:rsidRDefault="001109CE" w:rsidP="00FE33A4">
            <w:pPr>
              <w:jc w:val="center"/>
              <w:rPr>
                <w:rFonts w:ascii="PT Astra Serif" w:hAnsi="PT Astra Serif"/>
              </w:rPr>
            </w:pPr>
            <w:r w:rsidRPr="00C627F8">
              <w:rPr>
                <w:rFonts w:ascii="PT Astra Serif" w:hAnsi="PT Astra Serif"/>
              </w:rPr>
              <w:t>п/п</w:t>
            </w:r>
          </w:p>
        </w:tc>
        <w:tc>
          <w:tcPr>
            <w:tcW w:w="2268" w:type="dxa"/>
            <w:shd w:val="clear" w:color="auto" w:fill="auto"/>
          </w:tcPr>
          <w:p w:rsidR="001109CE" w:rsidRPr="00C627F8" w:rsidRDefault="001109CE" w:rsidP="00FE33A4">
            <w:pPr>
              <w:jc w:val="center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>М</w:t>
            </w:r>
            <w:r w:rsidRPr="00C627F8">
              <w:rPr>
                <w:rFonts w:ascii="PT Astra Serif" w:hAnsi="PT Astra Serif"/>
                <w:lang w:val="ru-RU"/>
              </w:rPr>
              <w:t>ест</w:t>
            </w:r>
            <w:r>
              <w:rPr>
                <w:rFonts w:ascii="PT Astra Serif" w:hAnsi="PT Astra Serif"/>
                <w:lang w:val="ru-RU"/>
              </w:rPr>
              <w:t>о</w:t>
            </w:r>
          </w:p>
          <w:p w:rsidR="001109CE" w:rsidRPr="00BD421D" w:rsidRDefault="001109CE" w:rsidP="00FE33A4">
            <w:pPr>
              <w:jc w:val="center"/>
              <w:rPr>
                <w:rFonts w:ascii="PT Astra Serif" w:hAnsi="PT Astra Serif"/>
                <w:lang w:val="ru-RU"/>
              </w:rPr>
            </w:pPr>
            <w:r w:rsidRPr="00C627F8">
              <w:rPr>
                <w:rFonts w:ascii="PT Astra Serif" w:hAnsi="PT Astra Serif"/>
                <w:lang w:val="ru-RU"/>
              </w:rPr>
              <w:t xml:space="preserve">размещения </w:t>
            </w:r>
            <w:r>
              <w:rPr>
                <w:rFonts w:ascii="PT Astra Serif" w:hAnsi="PT Astra Serif"/>
                <w:lang w:val="ru-RU"/>
              </w:rPr>
              <w:t>(адресный ориентир) НТО</w:t>
            </w:r>
          </w:p>
        </w:tc>
        <w:tc>
          <w:tcPr>
            <w:tcW w:w="1701" w:type="dxa"/>
          </w:tcPr>
          <w:p w:rsidR="001109CE" w:rsidRPr="00C627F8" w:rsidRDefault="001109CE" w:rsidP="00FE33A4">
            <w:pPr>
              <w:jc w:val="center"/>
              <w:rPr>
                <w:rFonts w:ascii="PT Astra Serif" w:hAnsi="PT Astra Serif"/>
                <w:lang w:val="ru-RU"/>
              </w:rPr>
            </w:pPr>
            <w:r w:rsidRPr="00C627F8">
              <w:rPr>
                <w:rFonts w:ascii="PT Astra Serif" w:hAnsi="PT Astra Serif"/>
                <w:lang w:val="ru-RU"/>
              </w:rPr>
              <w:t>Форма</w:t>
            </w:r>
          </w:p>
          <w:p w:rsidR="001109CE" w:rsidRPr="00C627F8" w:rsidRDefault="001109CE" w:rsidP="00FE33A4">
            <w:pPr>
              <w:jc w:val="center"/>
              <w:rPr>
                <w:rFonts w:ascii="PT Astra Serif" w:hAnsi="PT Astra Serif"/>
                <w:lang w:val="ru-RU"/>
              </w:rPr>
            </w:pPr>
            <w:r w:rsidRPr="00C627F8">
              <w:rPr>
                <w:rFonts w:ascii="PT Astra Serif" w:hAnsi="PT Astra Serif"/>
                <w:lang w:val="ru-RU"/>
              </w:rPr>
              <w:t>собственности</w:t>
            </w:r>
          </w:p>
          <w:p w:rsidR="001109CE" w:rsidRPr="00C627F8" w:rsidRDefault="001109CE" w:rsidP="00FE33A4">
            <w:pPr>
              <w:jc w:val="center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>земельного участка</w:t>
            </w:r>
          </w:p>
        </w:tc>
        <w:tc>
          <w:tcPr>
            <w:tcW w:w="1134" w:type="dxa"/>
          </w:tcPr>
          <w:p w:rsidR="001109CE" w:rsidRPr="00C627F8" w:rsidRDefault="001109CE" w:rsidP="00FE33A4">
            <w:pPr>
              <w:jc w:val="center"/>
              <w:rPr>
                <w:rFonts w:ascii="PT Astra Serif" w:hAnsi="PT Astra Serif"/>
                <w:lang w:val="ru-RU"/>
              </w:rPr>
            </w:pPr>
            <w:r w:rsidRPr="00C627F8">
              <w:rPr>
                <w:rFonts w:ascii="PT Astra Serif" w:hAnsi="PT Astra Serif"/>
                <w:lang w:val="ru-RU"/>
              </w:rPr>
              <w:t>Площадь</w:t>
            </w:r>
          </w:p>
          <w:p w:rsidR="001109CE" w:rsidRPr="00C627F8" w:rsidRDefault="001109CE" w:rsidP="00FE33A4">
            <w:pPr>
              <w:jc w:val="center"/>
              <w:rPr>
                <w:rFonts w:ascii="PT Astra Serif" w:hAnsi="PT Astra Serif"/>
                <w:lang w:val="ru-RU"/>
              </w:rPr>
            </w:pPr>
            <w:r w:rsidRPr="00C627F8">
              <w:rPr>
                <w:rFonts w:ascii="PT Astra Serif" w:hAnsi="PT Astra Serif"/>
                <w:lang w:val="ru-RU"/>
              </w:rPr>
              <w:t>места</w:t>
            </w:r>
          </w:p>
          <w:p w:rsidR="001109CE" w:rsidRPr="00C627F8" w:rsidRDefault="001109CE" w:rsidP="00FE33A4">
            <w:pPr>
              <w:jc w:val="center"/>
              <w:rPr>
                <w:rFonts w:ascii="PT Astra Serif" w:hAnsi="PT Astra Serif"/>
                <w:lang w:val="ru-RU"/>
              </w:rPr>
            </w:pPr>
            <w:r w:rsidRPr="00C627F8">
              <w:rPr>
                <w:rFonts w:ascii="PT Astra Serif" w:hAnsi="PT Astra Serif"/>
                <w:lang w:val="ru-RU"/>
              </w:rPr>
              <w:t>размещен</w:t>
            </w:r>
            <w:r>
              <w:rPr>
                <w:rFonts w:ascii="PT Astra Serif" w:hAnsi="PT Astra Serif"/>
                <w:lang w:val="ru-RU"/>
              </w:rPr>
              <w:t>и</w:t>
            </w:r>
            <w:r w:rsidRPr="00C627F8">
              <w:rPr>
                <w:rFonts w:ascii="PT Astra Serif" w:hAnsi="PT Astra Serif"/>
                <w:lang w:val="ru-RU"/>
              </w:rPr>
              <w:t xml:space="preserve">я </w:t>
            </w:r>
            <w:r>
              <w:rPr>
                <w:rFonts w:ascii="PT Astra Serif" w:hAnsi="PT Astra Serif"/>
                <w:lang w:val="ru-RU"/>
              </w:rPr>
              <w:t>НТО</w:t>
            </w:r>
          </w:p>
          <w:p w:rsidR="001109CE" w:rsidRPr="00C627F8" w:rsidRDefault="001109CE" w:rsidP="00FE33A4">
            <w:pPr>
              <w:jc w:val="center"/>
              <w:rPr>
                <w:rFonts w:ascii="PT Astra Serif" w:hAnsi="PT Astra Serif"/>
                <w:lang w:val="ru-RU"/>
              </w:rPr>
            </w:pPr>
            <w:r w:rsidRPr="00C627F8">
              <w:rPr>
                <w:rFonts w:ascii="PT Astra Serif" w:hAnsi="PT Astra Serif"/>
                <w:lang w:val="ru-RU"/>
              </w:rPr>
              <w:t>(</w:t>
            </w:r>
            <w:proofErr w:type="spellStart"/>
            <w:r w:rsidRPr="00C627F8">
              <w:rPr>
                <w:rFonts w:ascii="PT Astra Serif" w:hAnsi="PT Astra Serif"/>
                <w:lang w:val="ru-RU"/>
              </w:rPr>
              <w:t>кв.м</w:t>
            </w:r>
            <w:proofErr w:type="spellEnd"/>
            <w:r w:rsidRPr="00C627F8">
              <w:rPr>
                <w:rFonts w:ascii="PT Astra Serif" w:hAnsi="PT Astra Serif"/>
                <w:lang w:val="ru-RU"/>
              </w:rPr>
              <w:t>.)</w:t>
            </w:r>
          </w:p>
        </w:tc>
        <w:tc>
          <w:tcPr>
            <w:tcW w:w="1276" w:type="dxa"/>
          </w:tcPr>
          <w:p w:rsidR="001109CE" w:rsidRPr="00C627F8" w:rsidRDefault="001109CE" w:rsidP="00FE33A4">
            <w:pPr>
              <w:jc w:val="center"/>
              <w:rPr>
                <w:rFonts w:ascii="PT Astra Serif" w:hAnsi="PT Astra Serif"/>
                <w:lang w:val="ru-RU"/>
              </w:rPr>
            </w:pPr>
            <w:r w:rsidRPr="00C627F8">
              <w:rPr>
                <w:rFonts w:ascii="PT Astra Serif" w:hAnsi="PT Astra Serif"/>
                <w:lang w:val="ru-RU"/>
              </w:rPr>
              <w:t>Тип</w:t>
            </w:r>
          </w:p>
          <w:p w:rsidR="001109CE" w:rsidRPr="00C627F8" w:rsidRDefault="001109CE" w:rsidP="00FE33A4">
            <w:pPr>
              <w:jc w:val="center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>НТО (киоск, торговый павильон, автомагазин (торговый автофургон, автолавка)</w:t>
            </w:r>
          </w:p>
        </w:tc>
        <w:tc>
          <w:tcPr>
            <w:tcW w:w="1701" w:type="dxa"/>
          </w:tcPr>
          <w:p w:rsidR="001109CE" w:rsidRPr="00C627F8" w:rsidRDefault="001109CE" w:rsidP="00FE33A4">
            <w:pPr>
              <w:jc w:val="center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>Основание включения НТО в схему НТО</w:t>
            </w:r>
          </w:p>
        </w:tc>
        <w:tc>
          <w:tcPr>
            <w:tcW w:w="1984" w:type="dxa"/>
            <w:shd w:val="clear" w:color="auto" w:fill="auto"/>
          </w:tcPr>
          <w:p w:rsidR="001109CE" w:rsidRPr="00C627F8" w:rsidRDefault="001109CE" w:rsidP="00FE33A4">
            <w:pPr>
              <w:jc w:val="center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>Специализация</w:t>
            </w:r>
          </w:p>
        </w:tc>
        <w:tc>
          <w:tcPr>
            <w:tcW w:w="1276" w:type="dxa"/>
            <w:shd w:val="clear" w:color="auto" w:fill="auto"/>
          </w:tcPr>
          <w:p w:rsidR="001109CE" w:rsidRPr="00C627F8" w:rsidRDefault="001109CE" w:rsidP="00FE33A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lang w:val="ru-RU"/>
              </w:rPr>
              <w:t>Период размещения НТО</w:t>
            </w:r>
            <w:r w:rsidRPr="00C627F8">
              <w:rPr>
                <w:rFonts w:ascii="PT Astra Serif" w:hAnsi="PT Astra Serif"/>
              </w:rPr>
              <w:t xml:space="preserve"> </w:t>
            </w:r>
          </w:p>
          <w:p w:rsidR="001109CE" w:rsidRPr="00C627F8" w:rsidRDefault="001109CE" w:rsidP="00FE33A4">
            <w:pPr>
              <w:jc w:val="center"/>
              <w:rPr>
                <w:rFonts w:ascii="PT Astra Serif" w:hAnsi="PT Astra Serif"/>
              </w:rPr>
            </w:pPr>
          </w:p>
        </w:tc>
        <w:tc>
          <w:tcPr>
            <w:tcW w:w="3827" w:type="dxa"/>
            <w:shd w:val="clear" w:color="auto" w:fill="auto"/>
          </w:tcPr>
          <w:p w:rsidR="001109CE" w:rsidRPr="00C627F8" w:rsidRDefault="001109CE" w:rsidP="00FE33A4">
            <w:pPr>
              <w:jc w:val="center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>Графическое изображение места размещения НТО</w:t>
            </w:r>
          </w:p>
        </w:tc>
      </w:tr>
      <w:tr w:rsidR="001109CE" w:rsidRPr="00C627F8" w:rsidTr="00FE33A4">
        <w:tc>
          <w:tcPr>
            <w:tcW w:w="568" w:type="dxa"/>
            <w:shd w:val="clear" w:color="auto" w:fill="auto"/>
          </w:tcPr>
          <w:p w:rsidR="001109CE" w:rsidRPr="00C627F8" w:rsidRDefault="001109CE" w:rsidP="00FE33A4">
            <w:pPr>
              <w:jc w:val="center"/>
              <w:rPr>
                <w:rFonts w:ascii="PT Astra Serif" w:hAnsi="PT Astra Serif"/>
              </w:rPr>
            </w:pPr>
            <w:r w:rsidRPr="00C627F8">
              <w:rPr>
                <w:rFonts w:ascii="PT Astra Serif" w:hAnsi="PT Astra Serif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1109CE" w:rsidRPr="00C627F8" w:rsidRDefault="001109CE" w:rsidP="00FE33A4">
            <w:pPr>
              <w:jc w:val="center"/>
              <w:rPr>
                <w:rFonts w:ascii="PT Astra Serif" w:hAnsi="PT Astra Serif"/>
              </w:rPr>
            </w:pPr>
            <w:r w:rsidRPr="00C627F8">
              <w:rPr>
                <w:rFonts w:ascii="PT Astra Serif" w:hAnsi="PT Astra Serif"/>
              </w:rPr>
              <w:t>2</w:t>
            </w:r>
          </w:p>
        </w:tc>
        <w:tc>
          <w:tcPr>
            <w:tcW w:w="1701" w:type="dxa"/>
          </w:tcPr>
          <w:p w:rsidR="001109CE" w:rsidRPr="00C576CE" w:rsidRDefault="001109CE" w:rsidP="00FE33A4">
            <w:pPr>
              <w:jc w:val="center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>3</w:t>
            </w:r>
          </w:p>
        </w:tc>
        <w:tc>
          <w:tcPr>
            <w:tcW w:w="1134" w:type="dxa"/>
          </w:tcPr>
          <w:p w:rsidR="001109CE" w:rsidRPr="00C627F8" w:rsidRDefault="001109CE" w:rsidP="00FE33A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lang w:val="ru-RU"/>
              </w:rPr>
              <w:t>4</w:t>
            </w:r>
          </w:p>
        </w:tc>
        <w:tc>
          <w:tcPr>
            <w:tcW w:w="1276" w:type="dxa"/>
          </w:tcPr>
          <w:p w:rsidR="001109CE" w:rsidRPr="00C627F8" w:rsidRDefault="001109CE" w:rsidP="00FE33A4">
            <w:pPr>
              <w:jc w:val="center"/>
              <w:rPr>
                <w:rFonts w:ascii="PT Astra Serif" w:hAnsi="PT Astra Serif"/>
              </w:rPr>
            </w:pPr>
            <w:r w:rsidRPr="00C627F8">
              <w:rPr>
                <w:rFonts w:ascii="PT Astra Serif" w:hAnsi="PT Astra Serif"/>
              </w:rPr>
              <w:t>5</w:t>
            </w:r>
          </w:p>
        </w:tc>
        <w:tc>
          <w:tcPr>
            <w:tcW w:w="1701" w:type="dxa"/>
          </w:tcPr>
          <w:p w:rsidR="001109CE" w:rsidRPr="00C576CE" w:rsidRDefault="001109CE" w:rsidP="00FE33A4">
            <w:pPr>
              <w:jc w:val="center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>6</w:t>
            </w:r>
          </w:p>
        </w:tc>
        <w:tc>
          <w:tcPr>
            <w:tcW w:w="1984" w:type="dxa"/>
            <w:shd w:val="clear" w:color="auto" w:fill="auto"/>
          </w:tcPr>
          <w:p w:rsidR="001109CE" w:rsidRPr="00C576CE" w:rsidRDefault="001109CE" w:rsidP="00FE33A4">
            <w:pPr>
              <w:jc w:val="center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>7</w:t>
            </w:r>
          </w:p>
        </w:tc>
        <w:tc>
          <w:tcPr>
            <w:tcW w:w="1276" w:type="dxa"/>
            <w:shd w:val="clear" w:color="auto" w:fill="auto"/>
          </w:tcPr>
          <w:p w:rsidR="001109CE" w:rsidRPr="00C576CE" w:rsidRDefault="001109CE" w:rsidP="00FE33A4">
            <w:pPr>
              <w:jc w:val="center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>8</w:t>
            </w:r>
          </w:p>
        </w:tc>
        <w:tc>
          <w:tcPr>
            <w:tcW w:w="3827" w:type="dxa"/>
            <w:shd w:val="clear" w:color="auto" w:fill="auto"/>
          </w:tcPr>
          <w:p w:rsidR="001109CE" w:rsidRPr="00C576CE" w:rsidRDefault="001109CE" w:rsidP="00FE33A4">
            <w:pPr>
              <w:jc w:val="center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>9</w:t>
            </w:r>
          </w:p>
        </w:tc>
      </w:tr>
      <w:tr w:rsidR="001109CE" w:rsidRPr="00C576CE" w:rsidTr="00FE33A4">
        <w:tc>
          <w:tcPr>
            <w:tcW w:w="568" w:type="dxa"/>
            <w:shd w:val="clear" w:color="auto" w:fill="auto"/>
          </w:tcPr>
          <w:p w:rsidR="001109CE" w:rsidRPr="00C627F8" w:rsidRDefault="001109CE" w:rsidP="00FE33A4">
            <w:pPr>
              <w:jc w:val="both"/>
              <w:rPr>
                <w:rFonts w:ascii="PT Astra Serif" w:hAnsi="PT Astra Serif"/>
              </w:rPr>
            </w:pPr>
            <w:r w:rsidRPr="00C627F8">
              <w:rPr>
                <w:rFonts w:ascii="PT Astra Serif" w:hAnsi="PT Astra Serif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1109CE" w:rsidRPr="00C627F8" w:rsidRDefault="001109CE" w:rsidP="00FE33A4">
            <w:pPr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>р</w:t>
            </w:r>
            <w:r w:rsidRPr="00C627F8">
              <w:rPr>
                <w:rFonts w:ascii="PT Astra Serif" w:hAnsi="PT Astra Serif"/>
                <w:lang w:val="ru-RU"/>
              </w:rPr>
              <w:t>.п. Вешкайма, ул.</w:t>
            </w:r>
            <w:r>
              <w:rPr>
                <w:rFonts w:ascii="PT Astra Serif" w:hAnsi="PT Astra Serif"/>
                <w:lang w:val="ru-RU"/>
              </w:rPr>
              <w:t xml:space="preserve"> </w:t>
            </w:r>
            <w:r w:rsidRPr="00C627F8">
              <w:rPr>
                <w:rFonts w:ascii="PT Astra Serif" w:hAnsi="PT Astra Serif"/>
                <w:lang w:val="ru-RU"/>
              </w:rPr>
              <w:t>Строителей</w:t>
            </w:r>
            <w:r>
              <w:rPr>
                <w:rFonts w:ascii="PT Astra Serif" w:hAnsi="PT Astra Serif"/>
                <w:lang w:val="ru-RU"/>
              </w:rPr>
              <w:t xml:space="preserve"> </w:t>
            </w:r>
            <w:r w:rsidRPr="00C627F8">
              <w:rPr>
                <w:rFonts w:ascii="PT Astra Serif" w:hAnsi="PT Astra Serif"/>
                <w:lang w:val="ru-RU"/>
              </w:rPr>
              <w:t>(</w:t>
            </w:r>
            <w:r>
              <w:rPr>
                <w:rFonts w:ascii="PT Astra Serif" w:hAnsi="PT Astra Serif"/>
                <w:lang w:val="ru-RU"/>
              </w:rPr>
              <w:t>между земельными участками с кадастровыми номерами 73:03:050104:405 и 73:03:050103:24)</w:t>
            </w:r>
          </w:p>
          <w:p w:rsidR="001109CE" w:rsidRPr="00C627F8" w:rsidRDefault="001109CE" w:rsidP="00FE33A4">
            <w:pPr>
              <w:jc w:val="center"/>
              <w:rPr>
                <w:rFonts w:ascii="PT Astra Serif" w:hAnsi="PT Astra Serif"/>
                <w:lang w:val="ru-RU"/>
              </w:rPr>
            </w:pPr>
          </w:p>
        </w:tc>
        <w:tc>
          <w:tcPr>
            <w:tcW w:w="1701" w:type="dxa"/>
          </w:tcPr>
          <w:p w:rsidR="001109CE" w:rsidRPr="00E4174C" w:rsidRDefault="001109CE" w:rsidP="00FE33A4">
            <w:pPr>
              <w:jc w:val="both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>Государственная собственность не разграничена</w:t>
            </w:r>
          </w:p>
        </w:tc>
        <w:tc>
          <w:tcPr>
            <w:tcW w:w="1134" w:type="dxa"/>
          </w:tcPr>
          <w:p w:rsidR="001109CE" w:rsidRPr="00C627F8" w:rsidRDefault="001109CE" w:rsidP="00FE33A4">
            <w:pPr>
              <w:jc w:val="both"/>
              <w:rPr>
                <w:rFonts w:ascii="PT Astra Serif" w:hAnsi="PT Astra Serif"/>
              </w:rPr>
            </w:pPr>
            <w:r w:rsidRPr="00C627F8">
              <w:rPr>
                <w:rFonts w:ascii="PT Astra Serif" w:hAnsi="PT Astra Serif"/>
              </w:rPr>
              <w:t>40</w:t>
            </w:r>
          </w:p>
        </w:tc>
        <w:tc>
          <w:tcPr>
            <w:tcW w:w="1276" w:type="dxa"/>
          </w:tcPr>
          <w:p w:rsidR="001109CE" w:rsidRPr="00C627F8" w:rsidRDefault="00E22FD0" w:rsidP="00E22FD0">
            <w:pPr>
              <w:jc w:val="both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>А</w:t>
            </w:r>
            <w:r w:rsidR="001109CE" w:rsidRPr="00C627F8">
              <w:rPr>
                <w:rFonts w:ascii="PT Astra Serif" w:hAnsi="PT Astra Serif"/>
                <w:lang w:val="ru-RU"/>
              </w:rPr>
              <w:t>втолавк</w:t>
            </w:r>
            <w:r>
              <w:rPr>
                <w:rFonts w:ascii="PT Astra Serif" w:hAnsi="PT Astra Serif"/>
                <w:lang w:val="ru-RU"/>
              </w:rPr>
              <w:t>и, палат</w:t>
            </w:r>
            <w:r w:rsidR="001109CE" w:rsidRPr="00C627F8">
              <w:rPr>
                <w:rFonts w:ascii="PT Astra Serif" w:hAnsi="PT Astra Serif"/>
                <w:lang w:val="ru-RU"/>
              </w:rPr>
              <w:t>к</w:t>
            </w:r>
            <w:r>
              <w:rPr>
                <w:rFonts w:ascii="PT Astra Serif" w:hAnsi="PT Astra Serif"/>
                <w:lang w:val="ru-RU"/>
              </w:rPr>
              <w:t>и</w:t>
            </w:r>
            <w:r w:rsidR="001109CE" w:rsidRPr="00C627F8">
              <w:rPr>
                <w:rFonts w:ascii="PT Astra Serif" w:hAnsi="PT Astra Serif"/>
                <w:lang w:val="ru-RU"/>
              </w:rPr>
              <w:t>, лотк</w:t>
            </w:r>
            <w:r>
              <w:rPr>
                <w:rFonts w:ascii="PT Astra Serif" w:hAnsi="PT Astra Serif"/>
                <w:lang w:val="ru-RU"/>
              </w:rPr>
              <w:t>и</w:t>
            </w:r>
            <w:r w:rsidR="001109CE" w:rsidRPr="00C627F8">
              <w:rPr>
                <w:rFonts w:ascii="PT Astra Serif" w:hAnsi="PT Astra Serif"/>
                <w:lang w:val="ru-RU"/>
              </w:rPr>
              <w:t xml:space="preserve"> </w:t>
            </w:r>
          </w:p>
        </w:tc>
        <w:tc>
          <w:tcPr>
            <w:tcW w:w="1701" w:type="dxa"/>
          </w:tcPr>
          <w:p w:rsidR="001109CE" w:rsidRPr="00C576CE" w:rsidRDefault="001109CE" w:rsidP="00FE33A4">
            <w:pPr>
              <w:jc w:val="both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>Постановление администрации МО «Вешкаймское городское поселение» от 02.08.2012 №223</w:t>
            </w:r>
          </w:p>
        </w:tc>
        <w:tc>
          <w:tcPr>
            <w:tcW w:w="1984" w:type="dxa"/>
            <w:shd w:val="clear" w:color="auto" w:fill="auto"/>
          </w:tcPr>
          <w:p w:rsidR="001109CE" w:rsidRPr="00C627F8" w:rsidRDefault="001109CE" w:rsidP="00A10D33">
            <w:pPr>
              <w:jc w:val="both"/>
              <w:rPr>
                <w:rFonts w:ascii="PT Astra Serif" w:hAnsi="PT Astra Serif"/>
                <w:lang w:val="ru-RU"/>
              </w:rPr>
            </w:pPr>
            <w:r w:rsidRPr="00C627F8">
              <w:rPr>
                <w:rFonts w:ascii="PT Astra Serif" w:hAnsi="PT Astra Serif"/>
                <w:lang w:val="ru-RU"/>
              </w:rPr>
              <w:t xml:space="preserve">Товары повседневного спроса, реализация с/х продукции </w:t>
            </w:r>
            <w:r>
              <w:rPr>
                <w:rFonts w:ascii="PT Astra Serif" w:hAnsi="PT Astra Serif"/>
                <w:lang w:val="ru-RU"/>
              </w:rPr>
              <w:t>(</w:t>
            </w:r>
            <w:r w:rsidRPr="00C627F8">
              <w:rPr>
                <w:rFonts w:ascii="PT Astra Serif" w:hAnsi="PT Astra Serif"/>
                <w:lang w:val="ru-RU"/>
              </w:rPr>
              <w:t>в т</w:t>
            </w:r>
            <w:r w:rsidR="00A10D33">
              <w:rPr>
                <w:rFonts w:ascii="PT Astra Serif" w:hAnsi="PT Astra Serif"/>
                <w:lang w:val="ru-RU"/>
              </w:rPr>
              <w:t>ом числе</w:t>
            </w:r>
            <w:r w:rsidRPr="00C627F8">
              <w:rPr>
                <w:rFonts w:ascii="PT Astra Serif" w:hAnsi="PT Astra Serif"/>
                <w:lang w:val="ru-RU"/>
              </w:rPr>
              <w:t xml:space="preserve"> бахчевые культуры, продуктов садоводства, огородничества, ЛПХ</w:t>
            </w:r>
            <w:r>
              <w:rPr>
                <w:rFonts w:ascii="PT Astra Serif" w:hAnsi="PT Astra Serif"/>
                <w:lang w:val="ru-RU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1109CE" w:rsidRPr="00C627F8" w:rsidRDefault="00F81DEA" w:rsidP="00F81DEA">
            <w:pPr>
              <w:jc w:val="both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>Н</w:t>
            </w:r>
            <w:r w:rsidR="001109CE">
              <w:rPr>
                <w:rFonts w:ascii="PT Astra Serif" w:hAnsi="PT Astra Serif"/>
                <w:lang w:val="ru-RU"/>
              </w:rPr>
              <w:t>а неопределенный срок</w:t>
            </w:r>
          </w:p>
        </w:tc>
        <w:tc>
          <w:tcPr>
            <w:tcW w:w="3827" w:type="dxa"/>
            <w:shd w:val="clear" w:color="auto" w:fill="auto"/>
          </w:tcPr>
          <w:p w:rsidR="001109CE" w:rsidRPr="00C627F8" w:rsidRDefault="002E6CA5" w:rsidP="00FE33A4">
            <w:pPr>
              <w:jc w:val="both"/>
              <w:rPr>
                <w:rFonts w:ascii="PT Astra Serif" w:hAnsi="PT Astra Serif"/>
                <w:lang w:val="ru-RU"/>
              </w:rPr>
            </w:pPr>
            <w:r>
              <w:rPr>
                <w:noProof/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815976</wp:posOffset>
                      </wp:positionH>
                      <wp:positionV relativeFrom="paragraph">
                        <wp:posOffset>614680</wp:posOffset>
                      </wp:positionV>
                      <wp:extent cx="114300" cy="114300"/>
                      <wp:effectExtent l="0" t="0" r="19050" b="19050"/>
                      <wp:wrapNone/>
                      <wp:docPr id="3" name="Овал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300" cy="114300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DEF4D8D" id="Овал 3" o:spid="_x0000_s1026" style="position:absolute;margin-left:64.25pt;margin-top:48.4pt;width:9pt;height: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" fillcolor="#ed7d31 [3205]" strokecolor="#823b0b [1605]" strokeweight="1pt">
                      <v:stroke joinstyle="miter"/>
                    </v:oval>
                  </w:pict>
                </mc:Fallback>
              </mc:AlternateContent>
            </w:r>
            <w:r w:rsidR="001109CE">
              <w:object w:dxaOrig="9840" w:dyaOrig="70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0pt;height:129pt" o:ole="">
                  <v:imagedata r:id="rId11" o:title=""/>
                </v:shape>
                <o:OLEObject Type="Embed" ProgID="PBrush" ShapeID="_x0000_i1025" DrawAspect="Content" ObjectID="_1763982219" r:id="rId12"/>
              </w:object>
            </w:r>
          </w:p>
        </w:tc>
      </w:tr>
      <w:tr w:rsidR="00F81DEA" w:rsidRPr="00C627F8" w:rsidTr="00FE33A4">
        <w:tc>
          <w:tcPr>
            <w:tcW w:w="568" w:type="dxa"/>
            <w:shd w:val="clear" w:color="auto" w:fill="auto"/>
          </w:tcPr>
          <w:p w:rsidR="00F81DEA" w:rsidRPr="00C627F8" w:rsidRDefault="00F81DEA" w:rsidP="00F81DEA">
            <w:pPr>
              <w:jc w:val="both"/>
              <w:rPr>
                <w:rFonts w:ascii="PT Astra Serif" w:hAnsi="PT Astra Serif"/>
              </w:rPr>
            </w:pPr>
            <w:r w:rsidRPr="00C627F8">
              <w:rPr>
                <w:rFonts w:ascii="PT Astra Serif" w:hAnsi="PT Astra Serif"/>
              </w:rPr>
              <w:lastRenderedPageBreak/>
              <w:t>2</w:t>
            </w:r>
          </w:p>
        </w:tc>
        <w:tc>
          <w:tcPr>
            <w:tcW w:w="2268" w:type="dxa"/>
            <w:shd w:val="clear" w:color="auto" w:fill="auto"/>
          </w:tcPr>
          <w:p w:rsidR="00F81DEA" w:rsidRPr="00C627F8" w:rsidRDefault="00F81DEA" w:rsidP="00F81DEA">
            <w:pPr>
              <w:jc w:val="center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>р</w:t>
            </w:r>
            <w:r w:rsidRPr="00C627F8">
              <w:rPr>
                <w:rFonts w:ascii="PT Astra Serif" w:hAnsi="PT Astra Serif"/>
                <w:lang w:val="ru-RU"/>
              </w:rPr>
              <w:t xml:space="preserve">.п. Вешкайма ул. </w:t>
            </w:r>
            <w:r>
              <w:rPr>
                <w:rFonts w:ascii="PT Astra Serif" w:hAnsi="PT Astra Serif"/>
                <w:lang w:val="ru-RU"/>
              </w:rPr>
              <w:t>Комсомольская</w:t>
            </w:r>
            <w:r w:rsidRPr="00C627F8">
              <w:rPr>
                <w:rFonts w:ascii="PT Astra Serif" w:hAnsi="PT Astra Serif"/>
                <w:lang w:val="ru-RU"/>
              </w:rPr>
              <w:t>, д</w:t>
            </w:r>
            <w:r>
              <w:rPr>
                <w:rFonts w:ascii="PT Astra Serif" w:hAnsi="PT Astra Serif"/>
                <w:lang w:val="ru-RU"/>
              </w:rPr>
              <w:t>.</w:t>
            </w:r>
            <w:r w:rsidRPr="00C627F8">
              <w:rPr>
                <w:rFonts w:ascii="PT Astra Serif" w:hAnsi="PT Astra Serif"/>
                <w:lang w:val="ru-RU"/>
              </w:rPr>
              <w:t xml:space="preserve">  № </w:t>
            </w:r>
            <w:r>
              <w:rPr>
                <w:rFonts w:ascii="PT Astra Serif" w:hAnsi="PT Astra Serif"/>
                <w:lang w:val="ru-RU"/>
              </w:rPr>
              <w:t>26 «б» (около подземного железнодорожного перехода)</w:t>
            </w:r>
          </w:p>
        </w:tc>
        <w:tc>
          <w:tcPr>
            <w:tcW w:w="1701" w:type="dxa"/>
          </w:tcPr>
          <w:p w:rsidR="00F81DEA" w:rsidRPr="00E4174C" w:rsidRDefault="00F81DEA" w:rsidP="00F81DEA">
            <w:pPr>
              <w:jc w:val="both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>Государственная собственность не разграничена</w:t>
            </w:r>
          </w:p>
        </w:tc>
        <w:tc>
          <w:tcPr>
            <w:tcW w:w="1134" w:type="dxa"/>
          </w:tcPr>
          <w:p w:rsidR="00F81DEA" w:rsidRPr="007F0B72" w:rsidRDefault="00F81DEA" w:rsidP="00F81DEA">
            <w:pPr>
              <w:jc w:val="both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>2</w:t>
            </w:r>
            <w:r w:rsidRPr="007F0B72">
              <w:rPr>
                <w:rFonts w:ascii="PT Astra Serif" w:hAnsi="PT Astra Serif"/>
                <w:lang w:val="ru-RU"/>
              </w:rPr>
              <w:t>0</w:t>
            </w:r>
          </w:p>
        </w:tc>
        <w:tc>
          <w:tcPr>
            <w:tcW w:w="1276" w:type="dxa"/>
          </w:tcPr>
          <w:p w:rsidR="00F81DEA" w:rsidRPr="007F0B72" w:rsidRDefault="00F81DEA" w:rsidP="00F81DEA">
            <w:pPr>
              <w:jc w:val="both"/>
              <w:rPr>
                <w:rFonts w:ascii="PT Astra Serif" w:hAnsi="PT Astra Serif"/>
                <w:lang w:val="ru-RU"/>
              </w:rPr>
            </w:pPr>
            <w:r w:rsidRPr="007F0B72">
              <w:rPr>
                <w:rFonts w:ascii="PT Astra Serif" w:hAnsi="PT Astra Serif"/>
                <w:lang w:val="ru-RU"/>
              </w:rPr>
              <w:t xml:space="preserve">Торговый павильон </w:t>
            </w:r>
          </w:p>
        </w:tc>
        <w:tc>
          <w:tcPr>
            <w:tcW w:w="1701" w:type="dxa"/>
          </w:tcPr>
          <w:p w:rsidR="00F81DEA" w:rsidRPr="00C576CE" w:rsidRDefault="00F81DEA" w:rsidP="00F81DEA">
            <w:pPr>
              <w:jc w:val="both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>Постановление администрации МО «Вешкаймское городское поселение» от 02.08.2012 №223</w:t>
            </w:r>
          </w:p>
        </w:tc>
        <w:tc>
          <w:tcPr>
            <w:tcW w:w="1984" w:type="dxa"/>
            <w:shd w:val="clear" w:color="auto" w:fill="auto"/>
          </w:tcPr>
          <w:p w:rsidR="00F81DEA" w:rsidRPr="00C627F8" w:rsidRDefault="00F81DEA" w:rsidP="00F81DEA">
            <w:pPr>
              <w:jc w:val="both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Т</w:t>
            </w:r>
            <w:r w:rsidRPr="00C627F8">
              <w:rPr>
                <w:rFonts w:ascii="PT Astra Serif" w:hAnsi="PT Astra Serif"/>
              </w:rPr>
              <w:t>овар</w:t>
            </w:r>
            <w:proofErr w:type="spellEnd"/>
            <w:r>
              <w:rPr>
                <w:rFonts w:ascii="PT Astra Serif" w:hAnsi="PT Astra Serif"/>
                <w:lang w:val="ru-RU"/>
              </w:rPr>
              <w:t>ы</w:t>
            </w:r>
            <w:r>
              <w:rPr>
                <w:rFonts w:ascii="PT Astra Serif" w:hAnsi="PT Astra Serif"/>
              </w:rPr>
              <w:t xml:space="preserve"> </w:t>
            </w:r>
            <w:proofErr w:type="spellStart"/>
            <w:r w:rsidRPr="00C627F8">
              <w:rPr>
                <w:rFonts w:ascii="PT Astra Serif" w:hAnsi="PT Astra Serif"/>
              </w:rPr>
              <w:t>повседневного</w:t>
            </w:r>
            <w:proofErr w:type="spellEnd"/>
            <w:r w:rsidRPr="00C627F8">
              <w:rPr>
                <w:rFonts w:ascii="PT Astra Serif" w:hAnsi="PT Astra Serif"/>
              </w:rPr>
              <w:t xml:space="preserve"> </w:t>
            </w:r>
            <w:proofErr w:type="spellStart"/>
            <w:r w:rsidRPr="00C627F8">
              <w:rPr>
                <w:rFonts w:ascii="PT Astra Serif" w:hAnsi="PT Astra Serif"/>
              </w:rPr>
              <w:t>спроса</w:t>
            </w:r>
            <w:proofErr w:type="spellEnd"/>
          </w:p>
        </w:tc>
        <w:tc>
          <w:tcPr>
            <w:tcW w:w="1276" w:type="dxa"/>
            <w:shd w:val="clear" w:color="auto" w:fill="auto"/>
          </w:tcPr>
          <w:p w:rsidR="00F81DEA" w:rsidRPr="00C627F8" w:rsidRDefault="00F81DEA" w:rsidP="00F81DEA">
            <w:pPr>
              <w:jc w:val="both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>На неопределенный срок</w:t>
            </w:r>
          </w:p>
        </w:tc>
        <w:tc>
          <w:tcPr>
            <w:tcW w:w="3827" w:type="dxa"/>
            <w:shd w:val="clear" w:color="auto" w:fill="auto"/>
          </w:tcPr>
          <w:p w:rsidR="00F81DEA" w:rsidRPr="00C627F8" w:rsidRDefault="00F81DEA" w:rsidP="00F81DEA">
            <w:pPr>
              <w:jc w:val="both"/>
              <w:rPr>
                <w:rFonts w:ascii="PT Astra Serif" w:hAnsi="PT Astra Serif"/>
                <w:lang w:val="ru-RU"/>
              </w:rPr>
            </w:pPr>
            <w:r>
              <w:rPr>
                <w:noProof/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4443505F" wp14:editId="656F1497">
                      <wp:simplePos x="0" y="0"/>
                      <wp:positionH relativeFrom="column">
                        <wp:posOffset>1158875</wp:posOffset>
                      </wp:positionH>
                      <wp:positionV relativeFrom="paragraph">
                        <wp:posOffset>1064895</wp:posOffset>
                      </wp:positionV>
                      <wp:extent cx="123825" cy="123825"/>
                      <wp:effectExtent l="0" t="0" r="28575" b="28575"/>
                      <wp:wrapNone/>
                      <wp:docPr id="4" name="Овал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3825" cy="12382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6885EB7" id="Овал 4" o:spid="_x0000_s1026" style="position:absolute;margin-left:91.25pt;margin-top:83.85pt;width:9.75pt;height:9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" fillcolor="#ed7d31 [3205]" strokecolor="#823b0b [1605]" strokeweight="1pt">
                      <v:stroke joinstyle="miter"/>
                    </v:oval>
                  </w:pict>
                </mc:Fallback>
              </mc:AlternateContent>
            </w:r>
            <w:r>
              <w:object w:dxaOrig="10665" w:dyaOrig="7575">
                <v:shape id="_x0000_i1026" type="#_x0000_t75" style="width:180pt;height:128.25pt" o:ole="">
                  <v:imagedata r:id="rId13" o:title=""/>
                </v:shape>
                <o:OLEObject Type="Embed" ProgID="PBrush" ShapeID="_x0000_i1026" DrawAspect="Content" ObjectID="_1763982220" r:id="rId14"/>
              </w:object>
            </w:r>
          </w:p>
        </w:tc>
      </w:tr>
      <w:tr w:rsidR="00F81DEA" w:rsidRPr="00C627F8" w:rsidTr="00FE33A4">
        <w:tc>
          <w:tcPr>
            <w:tcW w:w="568" w:type="dxa"/>
            <w:shd w:val="clear" w:color="auto" w:fill="auto"/>
          </w:tcPr>
          <w:p w:rsidR="00F81DEA" w:rsidRPr="00534D81" w:rsidRDefault="00F81DEA" w:rsidP="00F81DEA">
            <w:pPr>
              <w:jc w:val="both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>3</w:t>
            </w:r>
          </w:p>
        </w:tc>
        <w:tc>
          <w:tcPr>
            <w:tcW w:w="2268" w:type="dxa"/>
            <w:shd w:val="clear" w:color="auto" w:fill="auto"/>
          </w:tcPr>
          <w:p w:rsidR="00F81DEA" w:rsidRPr="00BC7924" w:rsidRDefault="00F81DEA" w:rsidP="00F81DEA">
            <w:pPr>
              <w:jc w:val="center"/>
              <w:rPr>
                <w:rFonts w:ascii="PT Astra Serif" w:hAnsi="PT Astra Serif"/>
                <w:lang w:val="ru-RU"/>
              </w:rPr>
            </w:pPr>
            <w:r w:rsidRPr="00BC7924">
              <w:rPr>
                <w:rFonts w:ascii="PT Astra Serif" w:hAnsi="PT Astra Serif"/>
                <w:lang w:val="ru-RU"/>
              </w:rPr>
              <w:t>Р.</w:t>
            </w:r>
            <w:r>
              <w:rPr>
                <w:rFonts w:ascii="PT Astra Serif" w:hAnsi="PT Astra Serif"/>
                <w:lang w:val="ru-RU"/>
              </w:rPr>
              <w:t>п. Вешкайма, ул. Комсомольская (в торце магазина «Магнит»)</w:t>
            </w:r>
          </w:p>
          <w:p w:rsidR="00F81DEA" w:rsidRPr="00BC7924" w:rsidRDefault="00F81DEA" w:rsidP="00F81DEA">
            <w:pPr>
              <w:jc w:val="center"/>
              <w:rPr>
                <w:rFonts w:ascii="PT Astra Serif" w:hAnsi="PT Astra Serif"/>
                <w:lang w:val="ru-RU"/>
              </w:rPr>
            </w:pPr>
          </w:p>
        </w:tc>
        <w:tc>
          <w:tcPr>
            <w:tcW w:w="1701" w:type="dxa"/>
          </w:tcPr>
          <w:p w:rsidR="00F81DEA" w:rsidRPr="00E4174C" w:rsidRDefault="00F81DEA" w:rsidP="00F81DEA">
            <w:pPr>
              <w:jc w:val="both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>Государственная собственность не разграничена</w:t>
            </w:r>
          </w:p>
        </w:tc>
        <w:tc>
          <w:tcPr>
            <w:tcW w:w="1134" w:type="dxa"/>
          </w:tcPr>
          <w:p w:rsidR="00F81DEA" w:rsidRPr="00C627F8" w:rsidRDefault="00F81DEA" w:rsidP="00F81DEA">
            <w:pPr>
              <w:jc w:val="both"/>
              <w:rPr>
                <w:rFonts w:ascii="PT Astra Serif" w:hAnsi="PT Astra Serif"/>
              </w:rPr>
            </w:pPr>
            <w:r w:rsidRPr="00C627F8">
              <w:rPr>
                <w:rFonts w:ascii="PT Astra Serif" w:hAnsi="PT Astra Serif"/>
              </w:rPr>
              <w:t xml:space="preserve">10 </w:t>
            </w:r>
          </w:p>
        </w:tc>
        <w:tc>
          <w:tcPr>
            <w:tcW w:w="1276" w:type="dxa"/>
          </w:tcPr>
          <w:p w:rsidR="00F81DEA" w:rsidRPr="00C627F8" w:rsidRDefault="00F81DEA" w:rsidP="00F81DEA">
            <w:pPr>
              <w:jc w:val="both"/>
              <w:rPr>
                <w:rFonts w:ascii="PT Astra Serif" w:hAnsi="PT Astra Serif"/>
              </w:rPr>
            </w:pPr>
            <w:proofErr w:type="spellStart"/>
            <w:r w:rsidRPr="00C627F8">
              <w:rPr>
                <w:rFonts w:ascii="PT Astra Serif" w:hAnsi="PT Astra Serif"/>
              </w:rPr>
              <w:t>Автолавки</w:t>
            </w:r>
            <w:proofErr w:type="spellEnd"/>
            <w:r w:rsidRPr="00C627F8">
              <w:rPr>
                <w:rFonts w:ascii="PT Astra Serif" w:hAnsi="PT Astra Serif"/>
              </w:rPr>
              <w:t xml:space="preserve">, </w:t>
            </w:r>
            <w:proofErr w:type="spellStart"/>
            <w:r w:rsidRPr="00C627F8">
              <w:rPr>
                <w:rFonts w:ascii="PT Astra Serif" w:hAnsi="PT Astra Serif"/>
              </w:rPr>
              <w:t>палатки</w:t>
            </w:r>
            <w:proofErr w:type="spellEnd"/>
            <w:r w:rsidRPr="00C627F8">
              <w:rPr>
                <w:rFonts w:ascii="PT Astra Serif" w:hAnsi="PT Astra Serif"/>
              </w:rPr>
              <w:t xml:space="preserve">, </w:t>
            </w:r>
            <w:proofErr w:type="spellStart"/>
            <w:r w:rsidRPr="00C627F8">
              <w:rPr>
                <w:rFonts w:ascii="PT Astra Serif" w:hAnsi="PT Astra Serif"/>
              </w:rPr>
              <w:t>лотки</w:t>
            </w:r>
            <w:proofErr w:type="spellEnd"/>
          </w:p>
        </w:tc>
        <w:tc>
          <w:tcPr>
            <w:tcW w:w="1701" w:type="dxa"/>
          </w:tcPr>
          <w:p w:rsidR="00F81DEA" w:rsidRPr="00C576CE" w:rsidRDefault="00F81DEA" w:rsidP="00F81DEA">
            <w:pPr>
              <w:jc w:val="both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>Постановление администрации МО «Вешкаймское городское поселение» от 02.08.2012 №223</w:t>
            </w:r>
          </w:p>
        </w:tc>
        <w:tc>
          <w:tcPr>
            <w:tcW w:w="1984" w:type="dxa"/>
            <w:shd w:val="clear" w:color="auto" w:fill="auto"/>
          </w:tcPr>
          <w:p w:rsidR="00F81DEA" w:rsidRPr="00C627F8" w:rsidRDefault="00F81DEA" w:rsidP="00F81DEA">
            <w:pPr>
              <w:jc w:val="both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>Мелкорозничная торговля</w:t>
            </w:r>
          </w:p>
        </w:tc>
        <w:tc>
          <w:tcPr>
            <w:tcW w:w="1276" w:type="dxa"/>
            <w:shd w:val="clear" w:color="auto" w:fill="auto"/>
          </w:tcPr>
          <w:p w:rsidR="00F81DEA" w:rsidRPr="00C627F8" w:rsidRDefault="00F81DEA" w:rsidP="00F81DEA">
            <w:pPr>
              <w:jc w:val="both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>На неопределенный срок</w:t>
            </w:r>
          </w:p>
        </w:tc>
        <w:tc>
          <w:tcPr>
            <w:tcW w:w="3827" w:type="dxa"/>
            <w:shd w:val="clear" w:color="auto" w:fill="auto"/>
          </w:tcPr>
          <w:p w:rsidR="00F81DEA" w:rsidRDefault="00F81DEA" w:rsidP="00F81DEA">
            <w:pPr>
              <w:jc w:val="both"/>
            </w:pPr>
            <w:r>
              <w:rPr>
                <w:noProof/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6F2F46C8" wp14:editId="03BB4B84">
                      <wp:simplePos x="0" y="0"/>
                      <wp:positionH relativeFrom="column">
                        <wp:posOffset>882650</wp:posOffset>
                      </wp:positionH>
                      <wp:positionV relativeFrom="paragraph">
                        <wp:posOffset>656590</wp:posOffset>
                      </wp:positionV>
                      <wp:extent cx="123825" cy="123825"/>
                      <wp:effectExtent l="0" t="0" r="28575" b="28575"/>
                      <wp:wrapNone/>
                      <wp:docPr id="5" name="Овал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3825" cy="12382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7240E83" id="Овал 5" o:spid="_x0000_s1026" style="position:absolute;margin-left:69.5pt;margin-top:51.7pt;width:9.75pt;height:9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" fillcolor="#ed7d31 [3205]" strokecolor="#823b0b [1605]" strokeweight="1pt">
                      <v:stroke joinstyle="miter"/>
                    </v:oval>
                  </w:pict>
                </mc:Fallback>
              </mc:AlternateContent>
            </w:r>
            <w:r>
              <w:object w:dxaOrig="9825" w:dyaOrig="7695">
                <v:shape id="_x0000_i1027" type="#_x0000_t75" style="width:180pt;height:141pt" o:ole="">
                  <v:imagedata r:id="rId15" o:title=""/>
                </v:shape>
                <o:OLEObject Type="Embed" ProgID="PBrush" ShapeID="_x0000_i1027" DrawAspect="Content" ObjectID="_1763982221" r:id="rId16"/>
              </w:object>
            </w:r>
          </w:p>
        </w:tc>
      </w:tr>
      <w:tr w:rsidR="001109CE" w:rsidRPr="00B653FF" w:rsidTr="00FE33A4">
        <w:tc>
          <w:tcPr>
            <w:tcW w:w="568" w:type="dxa"/>
            <w:shd w:val="clear" w:color="auto" w:fill="auto"/>
          </w:tcPr>
          <w:p w:rsidR="001109CE" w:rsidRPr="00BC7924" w:rsidRDefault="00534D81" w:rsidP="00FE33A4">
            <w:pPr>
              <w:jc w:val="both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>4</w:t>
            </w:r>
          </w:p>
        </w:tc>
        <w:tc>
          <w:tcPr>
            <w:tcW w:w="2268" w:type="dxa"/>
            <w:shd w:val="clear" w:color="auto" w:fill="auto"/>
          </w:tcPr>
          <w:p w:rsidR="001109CE" w:rsidRDefault="001109CE" w:rsidP="00FE33A4">
            <w:pPr>
              <w:jc w:val="center"/>
              <w:rPr>
                <w:rFonts w:ascii="PT Astra Serif" w:hAnsi="PT Astra Serif"/>
                <w:lang w:val="ru-RU"/>
              </w:rPr>
            </w:pPr>
            <w:r w:rsidRPr="00BC7924">
              <w:rPr>
                <w:rFonts w:ascii="PT Astra Serif" w:hAnsi="PT Astra Serif"/>
                <w:lang w:val="ru-RU"/>
              </w:rPr>
              <w:t>Р.п. Вешкайма, ул. Комсомольская, д. 26е</w:t>
            </w:r>
          </w:p>
          <w:p w:rsidR="001109CE" w:rsidRPr="00BC7924" w:rsidRDefault="001109CE" w:rsidP="00FE33A4">
            <w:pPr>
              <w:jc w:val="center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>(на земельном участке с кадастровым номером 73:03:050111:116)</w:t>
            </w:r>
          </w:p>
        </w:tc>
        <w:tc>
          <w:tcPr>
            <w:tcW w:w="1701" w:type="dxa"/>
          </w:tcPr>
          <w:p w:rsidR="001109CE" w:rsidRPr="00E4174C" w:rsidRDefault="001109CE" w:rsidP="00FE33A4">
            <w:pPr>
              <w:jc w:val="both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>Государственная собственность не разграничена</w:t>
            </w:r>
          </w:p>
        </w:tc>
        <w:tc>
          <w:tcPr>
            <w:tcW w:w="1134" w:type="dxa"/>
          </w:tcPr>
          <w:p w:rsidR="001109CE" w:rsidRPr="00C627F8" w:rsidRDefault="001109CE" w:rsidP="00FE33A4">
            <w:pPr>
              <w:jc w:val="both"/>
              <w:rPr>
                <w:rFonts w:ascii="PT Astra Serif" w:hAnsi="PT Astra Serif"/>
              </w:rPr>
            </w:pPr>
            <w:r w:rsidRPr="00C627F8">
              <w:rPr>
                <w:rFonts w:ascii="PT Astra Serif" w:hAnsi="PT Astra Serif"/>
              </w:rPr>
              <w:t xml:space="preserve">10 </w:t>
            </w:r>
          </w:p>
        </w:tc>
        <w:tc>
          <w:tcPr>
            <w:tcW w:w="1276" w:type="dxa"/>
          </w:tcPr>
          <w:p w:rsidR="001109CE" w:rsidRPr="00C627F8" w:rsidRDefault="001109CE" w:rsidP="00FE33A4">
            <w:pPr>
              <w:jc w:val="both"/>
              <w:rPr>
                <w:rFonts w:ascii="PT Astra Serif" w:hAnsi="PT Astra Serif"/>
              </w:rPr>
            </w:pPr>
            <w:proofErr w:type="spellStart"/>
            <w:r w:rsidRPr="00C627F8">
              <w:rPr>
                <w:rFonts w:ascii="PT Astra Serif" w:hAnsi="PT Astra Serif"/>
              </w:rPr>
              <w:t>Автолавки</w:t>
            </w:r>
            <w:proofErr w:type="spellEnd"/>
            <w:r w:rsidRPr="00C627F8">
              <w:rPr>
                <w:rFonts w:ascii="PT Astra Serif" w:hAnsi="PT Astra Serif"/>
              </w:rPr>
              <w:t xml:space="preserve">, </w:t>
            </w:r>
            <w:proofErr w:type="spellStart"/>
            <w:r w:rsidRPr="00C627F8">
              <w:rPr>
                <w:rFonts w:ascii="PT Astra Serif" w:hAnsi="PT Astra Serif"/>
              </w:rPr>
              <w:t>палатки</w:t>
            </w:r>
            <w:proofErr w:type="spellEnd"/>
            <w:r w:rsidRPr="00C627F8">
              <w:rPr>
                <w:rFonts w:ascii="PT Astra Serif" w:hAnsi="PT Astra Serif"/>
              </w:rPr>
              <w:t xml:space="preserve">, </w:t>
            </w:r>
            <w:proofErr w:type="spellStart"/>
            <w:r w:rsidRPr="00C627F8">
              <w:rPr>
                <w:rFonts w:ascii="PT Astra Serif" w:hAnsi="PT Astra Serif"/>
              </w:rPr>
              <w:t>лотки</w:t>
            </w:r>
            <w:proofErr w:type="spellEnd"/>
          </w:p>
        </w:tc>
        <w:tc>
          <w:tcPr>
            <w:tcW w:w="1701" w:type="dxa"/>
          </w:tcPr>
          <w:p w:rsidR="001109CE" w:rsidRPr="00C576CE" w:rsidRDefault="001109CE" w:rsidP="00FE33A4">
            <w:pPr>
              <w:jc w:val="both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>Постановление администрации МО «Вешкаймское городское поселение» от 02.08.2012 №223</w:t>
            </w:r>
          </w:p>
        </w:tc>
        <w:tc>
          <w:tcPr>
            <w:tcW w:w="1984" w:type="dxa"/>
            <w:shd w:val="clear" w:color="auto" w:fill="auto"/>
          </w:tcPr>
          <w:p w:rsidR="001109CE" w:rsidRPr="00C627F8" w:rsidRDefault="001109CE" w:rsidP="00FE33A4">
            <w:pPr>
              <w:jc w:val="both"/>
              <w:rPr>
                <w:rFonts w:ascii="PT Astra Serif" w:hAnsi="PT Astra Serif"/>
                <w:lang w:val="ru-RU"/>
              </w:rPr>
            </w:pPr>
            <w:r w:rsidRPr="00C627F8">
              <w:rPr>
                <w:rFonts w:ascii="PT Astra Serif" w:hAnsi="PT Astra Serif"/>
                <w:lang w:val="ru-RU"/>
              </w:rPr>
              <w:t xml:space="preserve">Реализация с/х продукции, в </w:t>
            </w:r>
            <w:proofErr w:type="spellStart"/>
            <w:r w:rsidRPr="00C627F8">
              <w:rPr>
                <w:rFonts w:ascii="PT Astra Serif" w:hAnsi="PT Astra Serif"/>
                <w:lang w:val="ru-RU"/>
              </w:rPr>
              <w:t>т.ч</w:t>
            </w:r>
            <w:proofErr w:type="spellEnd"/>
            <w:r w:rsidRPr="00C627F8">
              <w:rPr>
                <w:rFonts w:ascii="PT Astra Serif" w:hAnsi="PT Astra Serif"/>
                <w:lang w:val="ru-RU"/>
              </w:rPr>
              <w:t>. бахчевые культуры, продук</w:t>
            </w:r>
            <w:r w:rsidR="00E22FD0">
              <w:rPr>
                <w:rFonts w:ascii="PT Astra Serif" w:hAnsi="PT Astra Serif"/>
                <w:lang w:val="ru-RU"/>
              </w:rPr>
              <w:t>тов садоводства, огородничества</w:t>
            </w:r>
          </w:p>
        </w:tc>
        <w:tc>
          <w:tcPr>
            <w:tcW w:w="1276" w:type="dxa"/>
            <w:shd w:val="clear" w:color="auto" w:fill="auto"/>
          </w:tcPr>
          <w:p w:rsidR="001109CE" w:rsidRPr="00C627F8" w:rsidRDefault="001109CE" w:rsidP="00FE33A4">
            <w:pPr>
              <w:jc w:val="both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>Постоянно</w:t>
            </w:r>
          </w:p>
        </w:tc>
        <w:tc>
          <w:tcPr>
            <w:tcW w:w="3827" w:type="dxa"/>
            <w:shd w:val="clear" w:color="auto" w:fill="auto"/>
          </w:tcPr>
          <w:p w:rsidR="001109CE" w:rsidRPr="00C627F8" w:rsidRDefault="002E6CA5" w:rsidP="00FE33A4">
            <w:pPr>
              <w:jc w:val="both"/>
              <w:rPr>
                <w:rFonts w:ascii="PT Astra Serif" w:hAnsi="PT Astra Serif"/>
                <w:lang w:val="ru-RU"/>
              </w:rPr>
            </w:pPr>
            <w:r>
              <w:rPr>
                <w:noProof/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1120776</wp:posOffset>
                      </wp:positionH>
                      <wp:positionV relativeFrom="paragraph">
                        <wp:posOffset>624206</wp:posOffset>
                      </wp:positionV>
                      <wp:extent cx="133350" cy="133350"/>
                      <wp:effectExtent l="0" t="0" r="19050" b="19050"/>
                      <wp:wrapNone/>
                      <wp:docPr id="6" name="Овал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2E81B58" id="Овал 6" o:spid="_x0000_s1026" style="position:absolute;margin-left:88.25pt;margin-top:49.15pt;width:10.5pt;height:10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" fillcolor="#ed7d31 [3205]" strokecolor="#823b0b [1605]" strokeweight="1pt">
                      <v:stroke joinstyle="miter"/>
                    </v:oval>
                  </w:pict>
                </mc:Fallback>
              </mc:AlternateContent>
            </w:r>
            <w:r w:rsidR="001109CE">
              <w:object w:dxaOrig="10140" w:dyaOrig="7470">
                <v:shape id="_x0000_i1028" type="#_x0000_t75" style="width:180.75pt;height:133.5pt" o:ole="">
                  <v:imagedata r:id="rId17" o:title=""/>
                </v:shape>
                <o:OLEObject Type="Embed" ProgID="PBrush" ShapeID="_x0000_i1028" DrawAspect="Content" ObjectID="_1763982222" r:id="rId18"/>
              </w:object>
            </w:r>
          </w:p>
        </w:tc>
      </w:tr>
      <w:tr w:rsidR="00F81DEA" w:rsidRPr="00C627F8" w:rsidTr="00FE33A4">
        <w:tc>
          <w:tcPr>
            <w:tcW w:w="568" w:type="dxa"/>
            <w:shd w:val="clear" w:color="auto" w:fill="auto"/>
          </w:tcPr>
          <w:p w:rsidR="00F81DEA" w:rsidRPr="00096DD8" w:rsidRDefault="00F81DEA" w:rsidP="00F81DEA">
            <w:pPr>
              <w:jc w:val="both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lastRenderedPageBreak/>
              <w:t>5</w:t>
            </w:r>
          </w:p>
        </w:tc>
        <w:tc>
          <w:tcPr>
            <w:tcW w:w="2268" w:type="dxa"/>
            <w:shd w:val="clear" w:color="auto" w:fill="auto"/>
          </w:tcPr>
          <w:p w:rsidR="00F81DEA" w:rsidRPr="00692F79" w:rsidRDefault="00F81DEA" w:rsidP="00F81DEA">
            <w:pPr>
              <w:jc w:val="center"/>
              <w:rPr>
                <w:rFonts w:ascii="PT Astra Serif" w:hAnsi="PT Astra Serif"/>
                <w:lang w:val="ru-RU"/>
              </w:rPr>
            </w:pPr>
            <w:r w:rsidRPr="00692F79">
              <w:rPr>
                <w:rFonts w:ascii="PT Astra Serif" w:hAnsi="PT Astra Serif"/>
                <w:lang w:val="ru-RU"/>
              </w:rPr>
              <w:t>р.п. Вешкайма, ул. Назарова, д. 39/1 (у здания автостанции, вдоль ограждения сквера «Назарова», по пути следования в подземный переход</w:t>
            </w:r>
            <w:r>
              <w:rPr>
                <w:rFonts w:ascii="PT Astra Serif" w:hAnsi="PT Astra Serif"/>
                <w:lang w:val="ru-RU"/>
              </w:rPr>
              <w:t>)</w:t>
            </w:r>
          </w:p>
        </w:tc>
        <w:tc>
          <w:tcPr>
            <w:tcW w:w="1701" w:type="dxa"/>
          </w:tcPr>
          <w:p w:rsidR="00F81DEA" w:rsidRPr="00E4174C" w:rsidRDefault="00F81DEA" w:rsidP="00F81DEA">
            <w:pPr>
              <w:jc w:val="both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>Государственная собственность не разграничена</w:t>
            </w:r>
          </w:p>
        </w:tc>
        <w:tc>
          <w:tcPr>
            <w:tcW w:w="1134" w:type="dxa"/>
          </w:tcPr>
          <w:p w:rsidR="00F81DEA" w:rsidRPr="00C627F8" w:rsidRDefault="00F81DEA" w:rsidP="00F81DEA">
            <w:pPr>
              <w:jc w:val="both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</w:t>
            </w:r>
          </w:p>
        </w:tc>
        <w:tc>
          <w:tcPr>
            <w:tcW w:w="1276" w:type="dxa"/>
          </w:tcPr>
          <w:p w:rsidR="00F81DEA" w:rsidRPr="00C627F8" w:rsidRDefault="00F81DEA" w:rsidP="00F81DEA">
            <w:pPr>
              <w:jc w:val="both"/>
              <w:rPr>
                <w:rFonts w:ascii="PT Astra Serif" w:hAnsi="PT Astra Serif"/>
              </w:rPr>
            </w:pPr>
            <w:proofErr w:type="spellStart"/>
            <w:r w:rsidRPr="00C627F8">
              <w:rPr>
                <w:rFonts w:ascii="PT Astra Serif" w:hAnsi="PT Astra Serif"/>
              </w:rPr>
              <w:t>Торговый</w:t>
            </w:r>
            <w:proofErr w:type="spellEnd"/>
            <w:r w:rsidRPr="00C627F8">
              <w:rPr>
                <w:rFonts w:ascii="PT Astra Serif" w:hAnsi="PT Astra Serif"/>
              </w:rPr>
              <w:t xml:space="preserve"> </w:t>
            </w:r>
            <w:proofErr w:type="spellStart"/>
            <w:r w:rsidRPr="00C627F8">
              <w:rPr>
                <w:rFonts w:ascii="PT Astra Serif" w:hAnsi="PT Astra Serif"/>
              </w:rPr>
              <w:t>павильон</w:t>
            </w:r>
            <w:proofErr w:type="spellEnd"/>
          </w:p>
        </w:tc>
        <w:tc>
          <w:tcPr>
            <w:tcW w:w="1701" w:type="dxa"/>
          </w:tcPr>
          <w:p w:rsidR="00F81DEA" w:rsidRPr="00C576CE" w:rsidRDefault="00F81DEA" w:rsidP="00F81DEA">
            <w:pPr>
              <w:jc w:val="both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>Протокол №1 заседания рабочей группы по рассмотрению вопросов внесения изменений в схему размещения нестационарных торговых объектов на территории муниципального образования «Вешкаймское городское поселение» Вешкаймского района Ульяновской области от 09.10.2023 года</w:t>
            </w:r>
          </w:p>
        </w:tc>
        <w:tc>
          <w:tcPr>
            <w:tcW w:w="1984" w:type="dxa"/>
            <w:shd w:val="clear" w:color="auto" w:fill="auto"/>
          </w:tcPr>
          <w:p w:rsidR="00F81DEA" w:rsidRPr="00C627F8" w:rsidRDefault="00F81DEA" w:rsidP="00F81DEA">
            <w:pPr>
              <w:jc w:val="both"/>
              <w:rPr>
                <w:rFonts w:ascii="PT Astra Serif" w:hAnsi="PT Astra Serif"/>
              </w:rPr>
            </w:pPr>
            <w:proofErr w:type="spellStart"/>
            <w:r w:rsidRPr="00C627F8">
              <w:rPr>
                <w:rFonts w:ascii="PT Astra Serif" w:hAnsi="PT Astra Serif"/>
              </w:rPr>
              <w:t>Товары</w:t>
            </w:r>
            <w:proofErr w:type="spellEnd"/>
            <w:r w:rsidRPr="00C627F8">
              <w:rPr>
                <w:rFonts w:ascii="PT Astra Serif" w:hAnsi="PT Astra Serif"/>
              </w:rPr>
              <w:t xml:space="preserve"> </w:t>
            </w:r>
            <w:proofErr w:type="spellStart"/>
            <w:r w:rsidRPr="00C627F8">
              <w:rPr>
                <w:rFonts w:ascii="PT Astra Serif" w:hAnsi="PT Astra Serif"/>
              </w:rPr>
              <w:t>повседневного</w:t>
            </w:r>
            <w:proofErr w:type="spellEnd"/>
            <w:r w:rsidRPr="00C627F8">
              <w:rPr>
                <w:rFonts w:ascii="PT Astra Serif" w:hAnsi="PT Astra Serif"/>
              </w:rPr>
              <w:t xml:space="preserve"> </w:t>
            </w:r>
            <w:proofErr w:type="spellStart"/>
            <w:r w:rsidRPr="00C627F8">
              <w:rPr>
                <w:rFonts w:ascii="PT Astra Serif" w:hAnsi="PT Astra Serif"/>
              </w:rPr>
              <w:t>спроса</w:t>
            </w:r>
            <w:proofErr w:type="spellEnd"/>
          </w:p>
        </w:tc>
        <w:tc>
          <w:tcPr>
            <w:tcW w:w="1276" w:type="dxa"/>
            <w:shd w:val="clear" w:color="auto" w:fill="auto"/>
          </w:tcPr>
          <w:p w:rsidR="00F81DEA" w:rsidRPr="00C627F8" w:rsidRDefault="00F81DEA" w:rsidP="00F81DEA">
            <w:pPr>
              <w:jc w:val="both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>На неопределенный срок</w:t>
            </w:r>
          </w:p>
        </w:tc>
        <w:tc>
          <w:tcPr>
            <w:tcW w:w="3827" w:type="dxa"/>
            <w:shd w:val="clear" w:color="auto" w:fill="auto"/>
          </w:tcPr>
          <w:p w:rsidR="00F81DEA" w:rsidRPr="00C627F8" w:rsidRDefault="00F81DEA" w:rsidP="00F81DEA">
            <w:pPr>
              <w:jc w:val="both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noProof/>
                <w:sz w:val="27"/>
                <w:szCs w:val="27"/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5440495D" wp14:editId="414B6A6C">
                      <wp:simplePos x="0" y="0"/>
                      <wp:positionH relativeFrom="column">
                        <wp:posOffset>930275</wp:posOffset>
                      </wp:positionH>
                      <wp:positionV relativeFrom="paragraph">
                        <wp:posOffset>645795</wp:posOffset>
                      </wp:positionV>
                      <wp:extent cx="114300" cy="104775"/>
                      <wp:effectExtent l="0" t="0" r="19050" b="28575"/>
                      <wp:wrapNone/>
                      <wp:docPr id="9" name="Овал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300" cy="10477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D9F1C9C" id="Овал 9" o:spid="_x0000_s1026" style="position:absolute;margin-left:73.25pt;margin-top:50.85pt;width:9pt;height:8.2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" fillcolor="#ed7d31 [3205]" strokecolor="#823b0b [1605]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PT Astra Serif" w:hAnsi="PT Astra Serif"/>
                <w:noProof/>
                <w:sz w:val="27"/>
                <w:szCs w:val="27"/>
                <w:lang w:val="ru-RU"/>
              </w:rPr>
              <w:drawing>
                <wp:inline distT="0" distB="0" distL="0" distR="0" wp14:anchorId="053E91D2" wp14:editId="4C6CDDEF">
                  <wp:extent cx="2295525" cy="1720393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1681" cy="1762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1DEA" w:rsidRPr="00E22FD0" w:rsidTr="00FE33A4">
        <w:tc>
          <w:tcPr>
            <w:tcW w:w="568" w:type="dxa"/>
            <w:shd w:val="clear" w:color="auto" w:fill="auto"/>
          </w:tcPr>
          <w:p w:rsidR="00F81DEA" w:rsidRDefault="00F81DEA" w:rsidP="00F81DEA">
            <w:pPr>
              <w:jc w:val="both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>6</w:t>
            </w:r>
          </w:p>
        </w:tc>
        <w:tc>
          <w:tcPr>
            <w:tcW w:w="2268" w:type="dxa"/>
            <w:shd w:val="clear" w:color="auto" w:fill="auto"/>
          </w:tcPr>
          <w:p w:rsidR="00F81DEA" w:rsidRPr="00E22FD0" w:rsidRDefault="00F81DEA" w:rsidP="00F81DEA">
            <w:pPr>
              <w:jc w:val="center"/>
              <w:rPr>
                <w:rFonts w:ascii="PT Astra Serif" w:hAnsi="PT Astra Serif"/>
                <w:lang w:val="ru-RU"/>
              </w:rPr>
            </w:pPr>
            <w:r w:rsidRPr="00E22FD0">
              <w:rPr>
                <w:rFonts w:ascii="PT Astra Serif" w:hAnsi="PT Astra Serif"/>
                <w:lang w:val="ru-RU"/>
              </w:rPr>
              <w:t>р.п. Вешкайма, ул. Строителей (вдоль ж/б забора территории ИП Кислякова С.Н.</w:t>
            </w:r>
            <w:r>
              <w:rPr>
                <w:rFonts w:ascii="PT Astra Serif" w:hAnsi="PT Astra Serif"/>
                <w:lang w:val="ru-RU"/>
              </w:rPr>
              <w:t>)</w:t>
            </w:r>
          </w:p>
        </w:tc>
        <w:tc>
          <w:tcPr>
            <w:tcW w:w="1701" w:type="dxa"/>
          </w:tcPr>
          <w:p w:rsidR="00F81DEA" w:rsidRDefault="00F81DEA" w:rsidP="00F81DEA">
            <w:pPr>
              <w:jc w:val="both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>Государственная собственность не разграничена</w:t>
            </w:r>
          </w:p>
        </w:tc>
        <w:tc>
          <w:tcPr>
            <w:tcW w:w="1134" w:type="dxa"/>
          </w:tcPr>
          <w:p w:rsidR="00F81DEA" w:rsidRPr="00E22FD0" w:rsidRDefault="00F81DEA" w:rsidP="00F81DEA">
            <w:pPr>
              <w:jc w:val="both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>200</w:t>
            </w:r>
          </w:p>
        </w:tc>
        <w:tc>
          <w:tcPr>
            <w:tcW w:w="1276" w:type="dxa"/>
          </w:tcPr>
          <w:p w:rsidR="00F81DEA" w:rsidRPr="00C627F8" w:rsidRDefault="00F81DEA" w:rsidP="00F81DEA">
            <w:pPr>
              <w:jc w:val="both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>А</w:t>
            </w:r>
            <w:r w:rsidRPr="00C627F8">
              <w:rPr>
                <w:rFonts w:ascii="PT Astra Serif" w:hAnsi="PT Astra Serif"/>
                <w:lang w:val="ru-RU"/>
              </w:rPr>
              <w:t>втолавк</w:t>
            </w:r>
            <w:r>
              <w:rPr>
                <w:rFonts w:ascii="PT Astra Serif" w:hAnsi="PT Astra Serif"/>
                <w:lang w:val="ru-RU"/>
              </w:rPr>
              <w:t>и, палат</w:t>
            </w:r>
            <w:r w:rsidRPr="00C627F8">
              <w:rPr>
                <w:rFonts w:ascii="PT Astra Serif" w:hAnsi="PT Astra Serif"/>
                <w:lang w:val="ru-RU"/>
              </w:rPr>
              <w:t>к</w:t>
            </w:r>
            <w:r>
              <w:rPr>
                <w:rFonts w:ascii="PT Astra Serif" w:hAnsi="PT Astra Serif"/>
                <w:lang w:val="ru-RU"/>
              </w:rPr>
              <w:t>и</w:t>
            </w:r>
            <w:r w:rsidRPr="00C627F8">
              <w:rPr>
                <w:rFonts w:ascii="PT Astra Serif" w:hAnsi="PT Astra Serif"/>
                <w:lang w:val="ru-RU"/>
              </w:rPr>
              <w:t>, лотк</w:t>
            </w:r>
            <w:r>
              <w:rPr>
                <w:rFonts w:ascii="PT Astra Serif" w:hAnsi="PT Astra Serif"/>
                <w:lang w:val="ru-RU"/>
              </w:rPr>
              <w:t>и</w:t>
            </w:r>
            <w:r w:rsidRPr="00C627F8">
              <w:rPr>
                <w:rFonts w:ascii="PT Astra Serif" w:hAnsi="PT Astra Serif"/>
                <w:lang w:val="ru-RU"/>
              </w:rPr>
              <w:t xml:space="preserve"> </w:t>
            </w:r>
          </w:p>
        </w:tc>
        <w:tc>
          <w:tcPr>
            <w:tcW w:w="1701" w:type="dxa"/>
          </w:tcPr>
          <w:p w:rsidR="00F81DEA" w:rsidRPr="00C576CE" w:rsidRDefault="00F81DEA" w:rsidP="00F81DEA">
            <w:pPr>
              <w:jc w:val="both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 xml:space="preserve">Протокол №1 заседания рабочей группы по рассмотрению вопросов внесения изменений в схему размещения нестационарных торговых объектов на территории муниципального образования «Вешкаймское городское </w:t>
            </w:r>
            <w:r>
              <w:rPr>
                <w:rFonts w:ascii="PT Astra Serif" w:hAnsi="PT Astra Serif"/>
                <w:lang w:val="ru-RU"/>
              </w:rPr>
              <w:lastRenderedPageBreak/>
              <w:t>поселение» Вешкаймского района Ульяновской области от 09.10.2023 года</w:t>
            </w:r>
          </w:p>
        </w:tc>
        <w:tc>
          <w:tcPr>
            <w:tcW w:w="1984" w:type="dxa"/>
            <w:shd w:val="clear" w:color="auto" w:fill="auto"/>
          </w:tcPr>
          <w:p w:rsidR="00F81DEA" w:rsidRPr="00C627F8" w:rsidRDefault="00F81DEA" w:rsidP="00F81DEA">
            <w:pPr>
              <w:jc w:val="both"/>
              <w:rPr>
                <w:rFonts w:ascii="PT Astra Serif" w:hAnsi="PT Astra Serif"/>
                <w:lang w:val="ru-RU"/>
              </w:rPr>
            </w:pPr>
            <w:r w:rsidRPr="00C627F8">
              <w:rPr>
                <w:rFonts w:ascii="PT Astra Serif" w:hAnsi="PT Astra Serif"/>
                <w:lang w:val="ru-RU"/>
              </w:rPr>
              <w:lastRenderedPageBreak/>
              <w:t xml:space="preserve">Товары повседневного спроса, реализация с/х продукции </w:t>
            </w:r>
            <w:r>
              <w:rPr>
                <w:rFonts w:ascii="PT Astra Serif" w:hAnsi="PT Astra Serif"/>
                <w:lang w:val="ru-RU"/>
              </w:rPr>
              <w:t>(</w:t>
            </w:r>
            <w:r w:rsidRPr="00C627F8">
              <w:rPr>
                <w:rFonts w:ascii="PT Astra Serif" w:hAnsi="PT Astra Serif"/>
                <w:lang w:val="ru-RU"/>
              </w:rPr>
              <w:t>в т</w:t>
            </w:r>
            <w:r>
              <w:rPr>
                <w:rFonts w:ascii="PT Astra Serif" w:hAnsi="PT Astra Serif"/>
                <w:lang w:val="ru-RU"/>
              </w:rPr>
              <w:t>ом числе</w:t>
            </w:r>
            <w:r w:rsidRPr="00C627F8">
              <w:rPr>
                <w:rFonts w:ascii="PT Astra Serif" w:hAnsi="PT Astra Serif"/>
                <w:lang w:val="ru-RU"/>
              </w:rPr>
              <w:t xml:space="preserve"> бахчевые культуры, продуктов садоводства, огородничества, ЛПХ</w:t>
            </w:r>
            <w:r>
              <w:rPr>
                <w:rFonts w:ascii="PT Astra Serif" w:hAnsi="PT Astra Serif"/>
                <w:lang w:val="ru-RU"/>
              </w:rPr>
              <w:t>), мелкорозничная торговля</w:t>
            </w:r>
          </w:p>
        </w:tc>
        <w:tc>
          <w:tcPr>
            <w:tcW w:w="1276" w:type="dxa"/>
            <w:shd w:val="clear" w:color="auto" w:fill="auto"/>
          </w:tcPr>
          <w:p w:rsidR="00F81DEA" w:rsidRPr="00C627F8" w:rsidRDefault="00F81DEA" w:rsidP="00F81DEA">
            <w:pPr>
              <w:jc w:val="both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>На неопределенный срок</w:t>
            </w:r>
          </w:p>
        </w:tc>
        <w:tc>
          <w:tcPr>
            <w:tcW w:w="3827" w:type="dxa"/>
            <w:shd w:val="clear" w:color="auto" w:fill="auto"/>
          </w:tcPr>
          <w:p w:rsidR="00F81DEA" w:rsidRDefault="00F81DEA" w:rsidP="00F81DEA">
            <w:pPr>
              <w:jc w:val="both"/>
              <w:rPr>
                <w:rFonts w:ascii="PT Astra Serif" w:hAnsi="PT Astra Serif"/>
                <w:noProof/>
                <w:sz w:val="27"/>
                <w:szCs w:val="27"/>
                <w:lang w:val="ru-RU"/>
              </w:rPr>
            </w:pPr>
            <w:r>
              <w:rPr>
                <w:rFonts w:ascii="PT Astra Serif" w:hAnsi="PT Astra Serif"/>
                <w:noProof/>
                <w:sz w:val="27"/>
                <w:szCs w:val="27"/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0302F1C0" wp14:editId="230107F4">
                      <wp:simplePos x="0" y="0"/>
                      <wp:positionH relativeFrom="column">
                        <wp:posOffset>958850</wp:posOffset>
                      </wp:positionH>
                      <wp:positionV relativeFrom="paragraph">
                        <wp:posOffset>442595</wp:posOffset>
                      </wp:positionV>
                      <wp:extent cx="476250" cy="638175"/>
                      <wp:effectExtent l="0" t="0" r="19050" b="28575"/>
                      <wp:wrapNone/>
                      <wp:docPr id="14" name="Прямая соединительная линия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476250" cy="638175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2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1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732CD7EF" id="Прямая соединительная линия 14" o:spid="_x0000_s1026" style="position:absolute;flip:x y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5.5pt,34.85pt" to="113pt,8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" strokecolor="#ed7d31 [3205]" strokeweight="1pt">
                      <v:stroke joinstyle="miter"/>
                    </v:line>
                  </w:pict>
                </mc:Fallback>
              </mc:AlternateContent>
            </w:r>
            <w:r>
              <w:rPr>
                <w:rFonts w:ascii="PT Astra Serif" w:hAnsi="PT Astra Serif"/>
                <w:noProof/>
                <w:sz w:val="27"/>
                <w:szCs w:val="27"/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799ACDC4" wp14:editId="42D4DCE7">
                      <wp:simplePos x="0" y="0"/>
                      <wp:positionH relativeFrom="column">
                        <wp:posOffset>1406525</wp:posOffset>
                      </wp:positionH>
                      <wp:positionV relativeFrom="paragraph">
                        <wp:posOffset>1042670</wp:posOffset>
                      </wp:positionV>
                      <wp:extent cx="38100" cy="19050"/>
                      <wp:effectExtent l="0" t="0" r="19050" b="19050"/>
                      <wp:wrapNone/>
                      <wp:docPr id="13" name="Прямая соединительная линия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38100" cy="1905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2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1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B275DF1" id="Прямая соединительная линия 13" o:spid="_x0000_s1026" style="position:absolute;flip:x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0.75pt,82.1pt" to="113.75pt,8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" strokecolor="#ed7d31 [3205]" strokeweight="1pt">
                      <v:stroke joinstyle="miter"/>
                    </v:line>
                  </w:pict>
                </mc:Fallback>
              </mc:AlternateContent>
            </w:r>
            <w:r>
              <w:rPr>
                <w:rFonts w:ascii="PT Astra Serif" w:hAnsi="PT Astra Serif"/>
                <w:noProof/>
                <w:sz w:val="27"/>
                <w:szCs w:val="27"/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7B2B57C4" wp14:editId="48D2EFD7">
                      <wp:simplePos x="0" y="0"/>
                      <wp:positionH relativeFrom="column">
                        <wp:posOffset>996950</wp:posOffset>
                      </wp:positionH>
                      <wp:positionV relativeFrom="paragraph">
                        <wp:posOffset>385445</wp:posOffset>
                      </wp:positionV>
                      <wp:extent cx="476250" cy="666750"/>
                      <wp:effectExtent l="0" t="0" r="19050" b="19050"/>
                      <wp:wrapNone/>
                      <wp:docPr id="12" name="Прямая соединительная линия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76250" cy="66675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2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1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1CAF1995" id="Прямая соединительная линия 12" o:spid="_x0000_s1026" style="position:absolute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8.5pt,30.35pt" to="116pt,8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" strokecolor="#ed7d31 [3205]" strokeweight="1pt">
                      <v:stroke joinstyle="miter"/>
                    </v:line>
                  </w:pict>
                </mc:Fallback>
              </mc:AlternateContent>
            </w:r>
            <w:r>
              <w:rPr>
                <w:rFonts w:ascii="PT Astra Serif" w:hAnsi="PT Astra Serif"/>
                <w:noProof/>
                <w:sz w:val="27"/>
                <w:szCs w:val="27"/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5F47EBD6" wp14:editId="652F5DB0">
                      <wp:simplePos x="0" y="0"/>
                      <wp:positionH relativeFrom="column">
                        <wp:posOffset>968375</wp:posOffset>
                      </wp:positionH>
                      <wp:positionV relativeFrom="paragraph">
                        <wp:posOffset>414020</wp:posOffset>
                      </wp:positionV>
                      <wp:extent cx="19050" cy="9525"/>
                      <wp:effectExtent l="0" t="0" r="19050" b="28575"/>
                      <wp:wrapNone/>
                      <wp:docPr id="11" name="Прямая соединительная линия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9050" cy="9525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2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1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7436CC8D" id="Прямая соединительная линия 11" o:spid="_x0000_s1026" style="position:absolute;flip:y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6.25pt,32.6pt" to="77.75pt,3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" strokecolor="#ed7d31 [3205]" strokeweight="1pt">
                      <v:stroke joinstyle="miter"/>
                    </v:line>
                  </w:pict>
                </mc:Fallback>
              </mc:AlternateContent>
            </w:r>
            <w:r>
              <w:rPr>
                <w:rFonts w:ascii="PT Astra Serif" w:hAnsi="PT Astra Serif"/>
                <w:noProof/>
                <w:sz w:val="27"/>
                <w:szCs w:val="27"/>
                <w:lang w:val="ru-RU"/>
              </w:rPr>
              <w:drawing>
                <wp:inline distT="0" distB="0" distL="0" distR="0" wp14:anchorId="652A06D2" wp14:editId="185496FC">
                  <wp:extent cx="2286000" cy="1482677"/>
                  <wp:effectExtent l="0" t="0" r="0" b="381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9970" cy="1524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1DEA" w:rsidRPr="00F81DEA" w:rsidTr="00FE33A4">
        <w:tc>
          <w:tcPr>
            <w:tcW w:w="568" w:type="dxa"/>
            <w:shd w:val="clear" w:color="auto" w:fill="auto"/>
          </w:tcPr>
          <w:p w:rsidR="00F81DEA" w:rsidRDefault="00F81DEA" w:rsidP="00F81DEA">
            <w:pPr>
              <w:jc w:val="both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lastRenderedPageBreak/>
              <w:t>7</w:t>
            </w:r>
          </w:p>
        </w:tc>
        <w:tc>
          <w:tcPr>
            <w:tcW w:w="2268" w:type="dxa"/>
            <w:shd w:val="clear" w:color="auto" w:fill="auto"/>
          </w:tcPr>
          <w:p w:rsidR="00F81DEA" w:rsidRPr="009346C7" w:rsidRDefault="00F81DEA" w:rsidP="00F81DEA">
            <w:pPr>
              <w:jc w:val="center"/>
              <w:rPr>
                <w:rFonts w:ascii="PT Astra Serif" w:hAnsi="PT Astra Serif"/>
                <w:lang w:val="ru-RU"/>
              </w:rPr>
            </w:pPr>
            <w:r w:rsidRPr="009346C7">
              <w:rPr>
                <w:rFonts w:ascii="PT Astra Serif" w:hAnsi="PT Astra Serif"/>
                <w:lang w:val="ru-RU"/>
              </w:rPr>
              <w:t>р.п. Вешкайма, ул. 50 лет ВЛКСМ (около Центра активного долголетия, через дорогу от магазин</w:t>
            </w:r>
            <w:r>
              <w:rPr>
                <w:rFonts w:ascii="PT Astra Serif" w:hAnsi="PT Astra Serif"/>
                <w:lang w:val="ru-RU"/>
              </w:rPr>
              <w:t>а</w:t>
            </w:r>
            <w:r w:rsidRPr="009346C7">
              <w:rPr>
                <w:rFonts w:ascii="PT Astra Serif" w:hAnsi="PT Astra Serif"/>
                <w:lang w:val="ru-RU"/>
              </w:rPr>
              <w:t xml:space="preserve"> «Детский мир»</w:t>
            </w:r>
          </w:p>
        </w:tc>
        <w:tc>
          <w:tcPr>
            <w:tcW w:w="1701" w:type="dxa"/>
          </w:tcPr>
          <w:p w:rsidR="00F81DEA" w:rsidRDefault="00F81DEA" w:rsidP="00F81DEA">
            <w:pPr>
              <w:jc w:val="both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>Государственная собственность не разграничена</w:t>
            </w:r>
          </w:p>
        </w:tc>
        <w:tc>
          <w:tcPr>
            <w:tcW w:w="1134" w:type="dxa"/>
          </w:tcPr>
          <w:p w:rsidR="00F81DEA" w:rsidRDefault="00F81DEA" w:rsidP="00F81DEA">
            <w:pPr>
              <w:jc w:val="both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>30</w:t>
            </w:r>
          </w:p>
        </w:tc>
        <w:tc>
          <w:tcPr>
            <w:tcW w:w="1276" w:type="dxa"/>
          </w:tcPr>
          <w:p w:rsidR="00F81DEA" w:rsidRPr="00C627F8" w:rsidRDefault="00F81DEA" w:rsidP="00F81DEA">
            <w:pPr>
              <w:jc w:val="both"/>
              <w:rPr>
                <w:rFonts w:ascii="PT Astra Serif" w:hAnsi="PT Astra Serif"/>
              </w:rPr>
            </w:pPr>
            <w:proofErr w:type="spellStart"/>
            <w:r w:rsidRPr="00C627F8">
              <w:rPr>
                <w:rFonts w:ascii="PT Astra Serif" w:hAnsi="PT Astra Serif"/>
              </w:rPr>
              <w:t>Торговый</w:t>
            </w:r>
            <w:proofErr w:type="spellEnd"/>
            <w:r w:rsidRPr="00C627F8">
              <w:rPr>
                <w:rFonts w:ascii="PT Astra Serif" w:hAnsi="PT Astra Serif"/>
              </w:rPr>
              <w:t xml:space="preserve"> </w:t>
            </w:r>
            <w:proofErr w:type="spellStart"/>
            <w:r w:rsidRPr="00C627F8">
              <w:rPr>
                <w:rFonts w:ascii="PT Astra Serif" w:hAnsi="PT Astra Serif"/>
              </w:rPr>
              <w:t>павильон</w:t>
            </w:r>
            <w:proofErr w:type="spellEnd"/>
          </w:p>
        </w:tc>
        <w:tc>
          <w:tcPr>
            <w:tcW w:w="1701" w:type="dxa"/>
          </w:tcPr>
          <w:p w:rsidR="00F81DEA" w:rsidRPr="00C576CE" w:rsidRDefault="00F81DEA" w:rsidP="00F81DEA">
            <w:pPr>
              <w:jc w:val="both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>Протокол №1 заседания рабочей группы по рассмотрению вопросов внесения изменений в схему размещения нестационарных торговых объектов на территории муниципального образования «Вешкаймское городское поселение» Вешкаймского района Ульяновской области от 09.10.2023 года</w:t>
            </w:r>
          </w:p>
        </w:tc>
        <w:tc>
          <w:tcPr>
            <w:tcW w:w="1984" w:type="dxa"/>
            <w:shd w:val="clear" w:color="auto" w:fill="auto"/>
          </w:tcPr>
          <w:p w:rsidR="00F81DEA" w:rsidRPr="00F81DEA" w:rsidRDefault="00F81DEA" w:rsidP="00F81DEA">
            <w:pPr>
              <w:jc w:val="both"/>
              <w:rPr>
                <w:rFonts w:ascii="PT Astra Serif" w:hAnsi="PT Astra Serif"/>
                <w:lang w:val="ru-RU"/>
              </w:rPr>
            </w:pPr>
            <w:r w:rsidRPr="00F81DEA">
              <w:rPr>
                <w:rFonts w:ascii="PT Astra Serif" w:hAnsi="PT Astra Serif"/>
                <w:lang w:val="ru-RU"/>
              </w:rPr>
              <w:t>Товары повседневного спроса</w:t>
            </w:r>
          </w:p>
        </w:tc>
        <w:tc>
          <w:tcPr>
            <w:tcW w:w="1276" w:type="dxa"/>
            <w:shd w:val="clear" w:color="auto" w:fill="auto"/>
          </w:tcPr>
          <w:p w:rsidR="00F81DEA" w:rsidRPr="00C627F8" w:rsidRDefault="00F81DEA" w:rsidP="00F81DEA">
            <w:pPr>
              <w:jc w:val="both"/>
              <w:rPr>
                <w:rFonts w:ascii="PT Astra Serif" w:hAnsi="PT Astra Serif"/>
                <w:lang w:val="ru-RU"/>
              </w:rPr>
            </w:pPr>
            <w:r>
              <w:rPr>
                <w:rFonts w:ascii="PT Astra Serif" w:hAnsi="PT Astra Serif"/>
                <w:lang w:val="ru-RU"/>
              </w:rPr>
              <w:t>На неопределенный срок</w:t>
            </w:r>
          </w:p>
        </w:tc>
        <w:tc>
          <w:tcPr>
            <w:tcW w:w="3827" w:type="dxa"/>
            <w:shd w:val="clear" w:color="auto" w:fill="auto"/>
          </w:tcPr>
          <w:p w:rsidR="00F81DEA" w:rsidRDefault="00F81DEA" w:rsidP="00F81DEA">
            <w:pPr>
              <w:jc w:val="both"/>
              <w:rPr>
                <w:rFonts w:ascii="PT Astra Serif" w:hAnsi="PT Astra Serif"/>
                <w:noProof/>
                <w:sz w:val="27"/>
                <w:szCs w:val="27"/>
                <w:lang w:val="ru-RU"/>
              </w:rPr>
            </w:pPr>
            <w:r>
              <w:rPr>
                <w:rFonts w:ascii="PT Astra Serif" w:hAnsi="PT Astra Serif"/>
                <w:b/>
                <w:noProof/>
                <w:sz w:val="27"/>
                <w:szCs w:val="27"/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5E351D94" wp14:editId="36BCACC7">
                      <wp:simplePos x="0" y="0"/>
                      <wp:positionH relativeFrom="column">
                        <wp:posOffset>1111250</wp:posOffset>
                      </wp:positionH>
                      <wp:positionV relativeFrom="paragraph">
                        <wp:posOffset>944246</wp:posOffset>
                      </wp:positionV>
                      <wp:extent cx="114300" cy="114300"/>
                      <wp:effectExtent l="0" t="0" r="19050" b="19050"/>
                      <wp:wrapNone/>
                      <wp:docPr id="16" name="Овал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300" cy="114300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0C1C381" id="Овал 16" o:spid="_x0000_s1026" style="position:absolute;margin-left:87.5pt;margin-top:74.35pt;width:9pt;height:9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" fillcolor="#ed7d31 [3205]" strokecolor="#823b0b [1605]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PT Astra Serif" w:hAnsi="PT Astra Serif"/>
                <w:b/>
                <w:noProof/>
                <w:sz w:val="27"/>
                <w:szCs w:val="27"/>
                <w:lang w:val="ru-RU"/>
              </w:rPr>
              <w:drawing>
                <wp:inline distT="0" distB="0" distL="0" distR="0" wp14:anchorId="7F3D2B5A" wp14:editId="68B50C76">
                  <wp:extent cx="2257425" cy="155102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911" cy="1584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09CE" w:rsidRDefault="00DB335A" w:rsidP="00DB335A">
      <w:pPr>
        <w:pStyle w:val="af1"/>
        <w:ind w:left="709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</w:t>
      </w:r>
    </w:p>
    <w:p w:rsidR="009346C7" w:rsidRDefault="009346C7" w:rsidP="001109CE">
      <w:pPr>
        <w:pStyle w:val="af1"/>
        <w:ind w:left="709"/>
        <w:jc w:val="both"/>
        <w:rPr>
          <w:rFonts w:ascii="PT Astra Serif" w:hAnsi="PT Astra Serif"/>
          <w:sz w:val="28"/>
          <w:szCs w:val="28"/>
        </w:rPr>
      </w:pPr>
    </w:p>
    <w:p w:rsidR="009346C7" w:rsidRDefault="00F81DEA" w:rsidP="00F81DEA">
      <w:pPr>
        <w:pStyle w:val="af1"/>
        <w:ind w:left="709"/>
        <w:jc w:val="center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_____________________</w:t>
      </w:r>
    </w:p>
    <w:p w:rsidR="009346C7" w:rsidRDefault="009346C7" w:rsidP="001109CE">
      <w:pPr>
        <w:pStyle w:val="af1"/>
        <w:ind w:left="709"/>
        <w:jc w:val="both"/>
        <w:rPr>
          <w:rFonts w:ascii="PT Astra Serif" w:hAnsi="PT Astra Serif"/>
          <w:sz w:val="28"/>
          <w:szCs w:val="28"/>
        </w:rPr>
      </w:pPr>
    </w:p>
    <w:p w:rsidR="009346C7" w:rsidRDefault="009346C7" w:rsidP="001109CE">
      <w:pPr>
        <w:pStyle w:val="af1"/>
        <w:ind w:left="709"/>
        <w:jc w:val="both"/>
        <w:rPr>
          <w:rFonts w:ascii="PT Astra Serif" w:hAnsi="PT Astra Serif"/>
          <w:sz w:val="28"/>
          <w:szCs w:val="28"/>
        </w:rPr>
      </w:pPr>
    </w:p>
    <w:p w:rsidR="009346C7" w:rsidRDefault="009346C7" w:rsidP="001109CE">
      <w:pPr>
        <w:pStyle w:val="af1"/>
        <w:ind w:left="709"/>
        <w:jc w:val="both"/>
        <w:rPr>
          <w:rFonts w:ascii="PT Astra Serif" w:hAnsi="PT Astra Serif"/>
          <w:sz w:val="28"/>
          <w:szCs w:val="28"/>
        </w:rPr>
      </w:pPr>
    </w:p>
    <w:p w:rsidR="009346C7" w:rsidRDefault="009346C7" w:rsidP="001109CE">
      <w:pPr>
        <w:pStyle w:val="af1"/>
        <w:ind w:left="709"/>
        <w:jc w:val="both"/>
        <w:rPr>
          <w:rFonts w:ascii="PT Astra Serif" w:hAnsi="PT Astra Serif"/>
          <w:sz w:val="28"/>
          <w:szCs w:val="28"/>
        </w:rPr>
      </w:pPr>
    </w:p>
    <w:p w:rsidR="009346C7" w:rsidRDefault="009346C7" w:rsidP="001109CE">
      <w:pPr>
        <w:pStyle w:val="af1"/>
        <w:ind w:left="709"/>
        <w:jc w:val="both"/>
        <w:rPr>
          <w:rFonts w:ascii="PT Astra Serif" w:hAnsi="PT Astra Serif"/>
          <w:sz w:val="28"/>
          <w:szCs w:val="28"/>
        </w:rPr>
        <w:sectPr w:rsidR="009346C7" w:rsidSect="001109CE">
          <w:pgSz w:w="16838" w:h="11906" w:orient="landscape"/>
          <w:pgMar w:top="1418" w:right="1135" w:bottom="424" w:left="993" w:header="720" w:footer="720" w:gutter="0"/>
          <w:cols w:space="720"/>
          <w:titlePg/>
          <w:docGrid w:linePitch="272"/>
        </w:sectPr>
      </w:pPr>
    </w:p>
    <w:p w:rsidR="00497BEB" w:rsidRPr="005957CB" w:rsidRDefault="00497BEB" w:rsidP="00497BEB">
      <w:pPr>
        <w:pStyle w:val="af1"/>
        <w:jc w:val="center"/>
        <w:rPr>
          <w:rFonts w:ascii="PT Astra Serif" w:hAnsi="PT Astra Serif"/>
          <w:b/>
          <w:sz w:val="32"/>
        </w:rPr>
      </w:pPr>
      <w:r w:rsidRPr="005957CB">
        <w:rPr>
          <w:rFonts w:ascii="PT Astra Serif" w:hAnsi="PT Astra Serif"/>
          <w:b/>
          <w:sz w:val="32"/>
        </w:rPr>
        <w:lastRenderedPageBreak/>
        <w:t>ЛИСТ СОГЛАСОВАНИЯ</w:t>
      </w:r>
    </w:p>
    <w:p w:rsidR="00497BEB" w:rsidRPr="005957CB" w:rsidRDefault="00497BEB" w:rsidP="00497BEB">
      <w:pPr>
        <w:pStyle w:val="af1"/>
        <w:rPr>
          <w:rFonts w:ascii="PT Astra Serif" w:hAnsi="PT Astra Serif"/>
          <w:sz w:val="28"/>
          <w:szCs w:val="28"/>
        </w:rPr>
      </w:pPr>
    </w:p>
    <w:p w:rsidR="00497BEB" w:rsidRPr="00BC77F1" w:rsidRDefault="00497BEB" w:rsidP="00497BEB">
      <w:pPr>
        <w:pStyle w:val="af1"/>
        <w:jc w:val="center"/>
        <w:rPr>
          <w:rFonts w:ascii="PT Astra Serif" w:hAnsi="PT Astra Serif"/>
          <w:b/>
          <w:sz w:val="28"/>
          <w:szCs w:val="28"/>
        </w:rPr>
      </w:pPr>
      <w:r w:rsidRPr="00BC77F1">
        <w:rPr>
          <w:rFonts w:ascii="PT Astra Serif" w:hAnsi="PT Astra Serif"/>
          <w:b/>
          <w:sz w:val="28"/>
          <w:szCs w:val="28"/>
        </w:rPr>
        <w:t>Проект постановления</w:t>
      </w:r>
    </w:p>
    <w:p w:rsidR="00BC77F1" w:rsidRPr="00BC77F1" w:rsidRDefault="00497BEB" w:rsidP="00497BEB">
      <w:pPr>
        <w:pStyle w:val="af1"/>
        <w:jc w:val="center"/>
        <w:rPr>
          <w:rFonts w:ascii="PT Astra Serif" w:hAnsi="PT Astra Serif"/>
          <w:b/>
          <w:sz w:val="28"/>
          <w:szCs w:val="28"/>
        </w:rPr>
      </w:pPr>
      <w:r w:rsidRPr="00BC77F1">
        <w:rPr>
          <w:rFonts w:ascii="PT Astra Serif" w:hAnsi="PT Astra Serif"/>
          <w:b/>
          <w:sz w:val="28"/>
          <w:szCs w:val="28"/>
        </w:rPr>
        <w:t>администрации муниципального образования «Вешкаймский район»</w:t>
      </w:r>
      <w:r w:rsidR="00BC77F1" w:rsidRPr="00BC77F1">
        <w:rPr>
          <w:rFonts w:ascii="PT Astra Serif" w:hAnsi="PT Astra Serif"/>
          <w:b/>
          <w:sz w:val="28"/>
          <w:szCs w:val="28"/>
        </w:rPr>
        <w:t xml:space="preserve"> </w:t>
      </w:r>
    </w:p>
    <w:p w:rsidR="00497BEB" w:rsidRPr="00BC77F1" w:rsidRDefault="00BC77F1" w:rsidP="00497BEB">
      <w:pPr>
        <w:pStyle w:val="af1"/>
        <w:jc w:val="center"/>
        <w:rPr>
          <w:rFonts w:ascii="PT Astra Serif" w:hAnsi="PT Astra Serif"/>
          <w:b/>
          <w:sz w:val="28"/>
          <w:szCs w:val="28"/>
        </w:rPr>
      </w:pPr>
      <w:r w:rsidRPr="00BC77F1">
        <w:rPr>
          <w:rFonts w:ascii="PT Astra Serif" w:hAnsi="PT Astra Serif"/>
          <w:b/>
          <w:sz w:val="28"/>
          <w:szCs w:val="28"/>
        </w:rPr>
        <w:t>«О внесении изменений в схему размещения нестационарных торговых объектов на территории муниципального образования «Вешкаймское городское поселение» Вешкаймского района Ульяновской области»</w:t>
      </w:r>
    </w:p>
    <w:p w:rsidR="00497BEB" w:rsidRPr="005957CB" w:rsidRDefault="00497BEB" w:rsidP="00497BEB">
      <w:pPr>
        <w:pStyle w:val="af1"/>
        <w:rPr>
          <w:rFonts w:ascii="PT Astra Serif" w:hAnsi="PT Astra Serif"/>
          <w:sz w:val="28"/>
          <w:szCs w:val="28"/>
          <w:u w:val="single"/>
        </w:rPr>
      </w:pPr>
    </w:p>
    <w:tbl>
      <w:tblPr>
        <w:tblW w:w="9915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810"/>
        <w:gridCol w:w="990"/>
        <w:gridCol w:w="4288"/>
        <w:gridCol w:w="1417"/>
        <w:gridCol w:w="2410"/>
      </w:tblGrid>
      <w:tr w:rsidR="00BC77F1" w:rsidRPr="001F70D2" w:rsidTr="00DA57FE">
        <w:trPr>
          <w:trHeight w:val="555"/>
          <w:jc w:val="center"/>
        </w:trPr>
        <w:tc>
          <w:tcPr>
            <w:tcW w:w="1800" w:type="dxa"/>
            <w:gridSpan w:val="2"/>
            <w:vAlign w:val="center"/>
          </w:tcPr>
          <w:p w:rsidR="00BC77F1" w:rsidRPr="001F70D2" w:rsidRDefault="00BC77F1" w:rsidP="00AF6185">
            <w:pPr>
              <w:tabs>
                <w:tab w:val="left" w:pos="2977"/>
              </w:tabs>
              <w:jc w:val="center"/>
              <w:rPr>
                <w:rFonts w:ascii="PT Astra Serif" w:hAnsi="PT Astra Serif"/>
              </w:rPr>
            </w:pPr>
            <w:proofErr w:type="spellStart"/>
            <w:r w:rsidRPr="001F70D2">
              <w:rPr>
                <w:rFonts w:ascii="PT Astra Serif" w:hAnsi="PT Astra Serif"/>
              </w:rPr>
              <w:t>Дата</w:t>
            </w:r>
            <w:proofErr w:type="spellEnd"/>
            <w:r w:rsidRPr="001F70D2">
              <w:rPr>
                <w:rFonts w:ascii="PT Astra Serif" w:hAnsi="PT Astra Serif"/>
              </w:rPr>
              <w:t xml:space="preserve"> и </w:t>
            </w:r>
            <w:proofErr w:type="spellStart"/>
            <w:r w:rsidRPr="001F70D2">
              <w:rPr>
                <w:rFonts w:ascii="PT Astra Serif" w:hAnsi="PT Astra Serif"/>
              </w:rPr>
              <w:t>время</w:t>
            </w:r>
            <w:proofErr w:type="spellEnd"/>
          </w:p>
        </w:tc>
        <w:tc>
          <w:tcPr>
            <w:tcW w:w="4288" w:type="dxa"/>
            <w:vMerge w:val="restart"/>
            <w:vAlign w:val="center"/>
          </w:tcPr>
          <w:p w:rsidR="00BC77F1" w:rsidRPr="001F70D2" w:rsidRDefault="00BC77F1" w:rsidP="00AF6185">
            <w:pPr>
              <w:tabs>
                <w:tab w:val="left" w:pos="2977"/>
              </w:tabs>
              <w:jc w:val="center"/>
              <w:rPr>
                <w:rFonts w:ascii="PT Astra Serif" w:hAnsi="PT Astra Serif"/>
              </w:rPr>
            </w:pPr>
            <w:proofErr w:type="spellStart"/>
            <w:r w:rsidRPr="001F70D2">
              <w:rPr>
                <w:rFonts w:ascii="PT Astra Serif" w:hAnsi="PT Astra Serif"/>
              </w:rPr>
              <w:t>Наименование</w:t>
            </w:r>
            <w:proofErr w:type="spellEnd"/>
          </w:p>
          <w:p w:rsidR="00BC77F1" w:rsidRPr="001F70D2" w:rsidRDefault="00BC77F1" w:rsidP="00AF6185">
            <w:pPr>
              <w:jc w:val="center"/>
              <w:rPr>
                <w:rFonts w:ascii="PT Astra Serif" w:hAnsi="PT Astra Serif"/>
              </w:rPr>
            </w:pPr>
            <w:proofErr w:type="spellStart"/>
            <w:r w:rsidRPr="001F70D2">
              <w:rPr>
                <w:rFonts w:ascii="PT Astra Serif" w:hAnsi="PT Astra Serif"/>
              </w:rPr>
              <w:t>должности</w:t>
            </w:r>
            <w:proofErr w:type="spellEnd"/>
            <w:r w:rsidRPr="001F70D2">
              <w:rPr>
                <w:rFonts w:ascii="PT Astra Serif" w:hAnsi="PT Astra Serif"/>
              </w:rPr>
              <w:t>*</w:t>
            </w:r>
          </w:p>
        </w:tc>
        <w:tc>
          <w:tcPr>
            <w:tcW w:w="1417" w:type="dxa"/>
            <w:vMerge w:val="restart"/>
            <w:vAlign w:val="center"/>
          </w:tcPr>
          <w:p w:rsidR="00BC77F1" w:rsidRPr="001F70D2" w:rsidRDefault="00BC77F1" w:rsidP="00AF6185">
            <w:pPr>
              <w:jc w:val="center"/>
              <w:rPr>
                <w:rFonts w:ascii="PT Astra Serif" w:hAnsi="PT Astra Serif"/>
              </w:rPr>
            </w:pPr>
            <w:proofErr w:type="spellStart"/>
            <w:r w:rsidRPr="001F70D2">
              <w:rPr>
                <w:rFonts w:ascii="PT Astra Serif" w:hAnsi="PT Astra Serif"/>
              </w:rPr>
              <w:t>Подпись</w:t>
            </w:r>
            <w:proofErr w:type="spellEnd"/>
          </w:p>
        </w:tc>
        <w:tc>
          <w:tcPr>
            <w:tcW w:w="2410" w:type="dxa"/>
            <w:vMerge w:val="restart"/>
            <w:vAlign w:val="center"/>
          </w:tcPr>
          <w:p w:rsidR="00BC77F1" w:rsidRPr="001F70D2" w:rsidRDefault="00BC77F1" w:rsidP="00AF6185">
            <w:pPr>
              <w:jc w:val="center"/>
              <w:rPr>
                <w:rFonts w:ascii="PT Astra Serif" w:hAnsi="PT Astra Serif"/>
              </w:rPr>
            </w:pPr>
            <w:proofErr w:type="spellStart"/>
            <w:r w:rsidRPr="001F70D2">
              <w:rPr>
                <w:rFonts w:ascii="PT Astra Serif" w:hAnsi="PT Astra Serif"/>
              </w:rPr>
              <w:t>Расшифровка</w:t>
            </w:r>
            <w:proofErr w:type="spellEnd"/>
          </w:p>
          <w:p w:rsidR="00BC77F1" w:rsidRPr="001F70D2" w:rsidRDefault="00BC77F1" w:rsidP="00AF6185">
            <w:pPr>
              <w:jc w:val="center"/>
              <w:rPr>
                <w:rFonts w:ascii="PT Astra Serif" w:hAnsi="PT Astra Serif"/>
              </w:rPr>
            </w:pPr>
            <w:proofErr w:type="spellStart"/>
            <w:r w:rsidRPr="001F70D2">
              <w:rPr>
                <w:rFonts w:ascii="PT Astra Serif" w:hAnsi="PT Astra Serif"/>
              </w:rPr>
              <w:t>подписи</w:t>
            </w:r>
            <w:proofErr w:type="spellEnd"/>
          </w:p>
        </w:tc>
      </w:tr>
      <w:tr w:rsidR="00BC77F1" w:rsidRPr="001F70D2" w:rsidTr="00DA57FE">
        <w:trPr>
          <w:jc w:val="center"/>
        </w:trPr>
        <w:tc>
          <w:tcPr>
            <w:tcW w:w="810" w:type="dxa"/>
            <w:tcBorders>
              <w:right w:val="single" w:sz="4" w:space="0" w:color="auto"/>
            </w:tcBorders>
          </w:tcPr>
          <w:p w:rsidR="00BC77F1" w:rsidRPr="001F70D2" w:rsidRDefault="00BC77F1" w:rsidP="00AF6185">
            <w:pPr>
              <w:tabs>
                <w:tab w:val="left" w:pos="2977"/>
              </w:tabs>
              <w:jc w:val="center"/>
              <w:rPr>
                <w:rFonts w:ascii="PT Astra Serif" w:hAnsi="PT Astra Serif"/>
              </w:rPr>
            </w:pPr>
            <w:proofErr w:type="spellStart"/>
            <w:r w:rsidRPr="001F70D2">
              <w:rPr>
                <w:rFonts w:ascii="PT Astra Serif" w:hAnsi="PT Astra Serif"/>
              </w:rPr>
              <w:t>поступ</w:t>
            </w:r>
            <w:proofErr w:type="spellEnd"/>
            <w:r w:rsidRPr="001F70D2">
              <w:rPr>
                <w:rFonts w:ascii="PT Astra Serif" w:hAnsi="PT Astra Serif"/>
              </w:rPr>
              <w:t>-</w:t>
            </w:r>
          </w:p>
          <w:p w:rsidR="00BC77F1" w:rsidRPr="001F70D2" w:rsidRDefault="00BC77F1" w:rsidP="00AF6185">
            <w:pPr>
              <w:tabs>
                <w:tab w:val="left" w:pos="2977"/>
              </w:tabs>
              <w:jc w:val="center"/>
              <w:rPr>
                <w:rFonts w:ascii="PT Astra Serif" w:hAnsi="PT Astra Serif"/>
              </w:rPr>
            </w:pPr>
            <w:proofErr w:type="spellStart"/>
            <w:r w:rsidRPr="001F70D2">
              <w:rPr>
                <w:rFonts w:ascii="PT Astra Serif" w:hAnsi="PT Astra Serif"/>
              </w:rPr>
              <w:t>ления</w:t>
            </w:r>
            <w:proofErr w:type="spellEnd"/>
          </w:p>
        </w:tc>
        <w:tc>
          <w:tcPr>
            <w:tcW w:w="990" w:type="dxa"/>
            <w:tcBorders>
              <w:left w:val="single" w:sz="4" w:space="0" w:color="auto"/>
            </w:tcBorders>
          </w:tcPr>
          <w:p w:rsidR="00BC77F1" w:rsidRPr="001F70D2" w:rsidRDefault="00BC77F1" w:rsidP="00AF6185">
            <w:pPr>
              <w:tabs>
                <w:tab w:val="left" w:pos="2977"/>
              </w:tabs>
              <w:jc w:val="center"/>
              <w:rPr>
                <w:rFonts w:ascii="PT Astra Serif" w:hAnsi="PT Astra Serif"/>
              </w:rPr>
            </w:pPr>
            <w:proofErr w:type="spellStart"/>
            <w:r w:rsidRPr="001F70D2">
              <w:rPr>
                <w:rFonts w:ascii="PT Astra Serif" w:hAnsi="PT Astra Serif"/>
              </w:rPr>
              <w:t>согласо-вания</w:t>
            </w:r>
            <w:proofErr w:type="spellEnd"/>
          </w:p>
        </w:tc>
        <w:tc>
          <w:tcPr>
            <w:tcW w:w="4288" w:type="dxa"/>
            <w:vMerge/>
          </w:tcPr>
          <w:p w:rsidR="00BC77F1" w:rsidRPr="001F70D2" w:rsidRDefault="00BC77F1" w:rsidP="00AF6185">
            <w:pPr>
              <w:rPr>
                <w:rFonts w:ascii="PT Astra Serif" w:hAnsi="PT Astra Serif"/>
              </w:rPr>
            </w:pPr>
          </w:p>
        </w:tc>
        <w:tc>
          <w:tcPr>
            <w:tcW w:w="1417" w:type="dxa"/>
            <w:vMerge/>
          </w:tcPr>
          <w:p w:rsidR="00BC77F1" w:rsidRPr="001F70D2" w:rsidRDefault="00BC77F1" w:rsidP="00AF6185">
            <w:pPr>
              <w:jc w:val="center"/>
              <w:rPr>
                <w:rFonts w:ascii="PT Astra Serif" w:hAnsi="PT Astra Serif"/>
              </w:rPr>
            </w:pPr>
          </w:p>
        </w:tc>
        <w:tc>
          <w:tcPr>
            <w:tcW w:w="2410" w:type="dxa"/>
            <w:vMerge/>
          </w:tcPr>
          <w:p w:rsidR="00BC77F1" w:rsidRPr="001F70D2" w:rsidRDefault="00BC77F1" w:rsidP="00AF6185">
            <w:pPr>
              <w:jc w:val="center"/>
              <w:rPr>
                <w:rFonts w:ascii="PT Astra Serif" w:hAnsi="PT Astra Serif"/>
              </w:rPr>
            </w:pPr>
          </w:p>
        </w:tc>
      </w:tr>
      <w:tr w:rsidR="00BC77F1" w:rsidRPr="00F959A3" w:rsidTr="00DA57FE">
        <w:trPr>
          <w:jc w:val="center"/>
        </w:trPr>
        <w:tc>
          <w:tcPr>
            <w:tcW w:w="810" w:type="dxa"/>
            <w:tcBorders>
              <w:right w:val="single" w:sz="4" w:space="0" w:color="auto"/>
            </w:tcBorders>
          </w:tcPr>
          <w:p w:rsidR="00BC77F1" w:rsidRPr="001F70D2" w:rsidRDefault="00BC77F1" w:rsidP="00AF6185">
            <w:pPr>
              <w:tabs>
                <w:tab w:val="left" w:pos="2977"/>
              </w:tabs>
              <w:jc w:val="center"/>
              <w:rPr>
                <w:rFonts w:ascii="PT Astra Serif" w:hAnsi="PT Astra Serif"/>
              </w:rPr>
            </w:pPr>
          </w:p>
          <w:p w:rsidR="00BC77F1" w:rsidRPr="001F70D2" w:rsidRDefault="00BC77F1" w:rsidP="00AF6185">
            <w:pPr>
              <w:tabs>
                <w:tab w:val="left" w:pos="2977"/>
              </w:tabs>
              <w:jc w:val="center"/>
              <w:rPr>
                <w:rFonts w:ascii="PT Astra Serif" w:hAnsi="PT Astra Serif"/>
              </w:rPr>
            </w:pPr>
          </w:p>
        </w:tc>
        <w:tc>
          <w:tcPr>
            <w:tcW w:w="990" w:type="dxa"/>
            <w:tcBorders>
              <w:left w:val="single" w:sz="4" w:space="0" w:color="auto"/>
            </w:tcBorders>
          </w:tcPr>
          <w:p w:rsidR="00BC77F1" w:rsidRPr="001F70D2" w:rsidRDefault="00BC77F1" w:rsidP="00AF6185">
            <w:pPr>
              <w:tabs>
                <w:tab w:val="left" w:pos="2977"/>
              </w:tabs>
              <w:jc w:val="center"/>
              <w:rPr>
                <w:rFonts w:ascii="PT Astra Serif" w:hAnsi="PT Astra Serif"/>
              </w:rPr>
            </w:pPr>
          </w:p>
          <w:p w:rsidR="00BC77F1" w:rsidRPr="001F70D2" w:rsidRDefault="00BC77F1" w:rsidP="00AF6185">
            <w:pPr>
              <w:tabs>
                <w:tab w:val="left" w:pos="2977"/>
              </w:tabs>
              <w:jc w:val="center"/>
              <w:rPr>
                <w:rFonts w:ascii="PT Astra Serif" w:hAnsi="PT Astra Serif"/>
              </w:rPr>
            </w:pPr>
          </w:p>
        </w:tc>
        <w:tc>
          <w:tcPr>
            <w:tcW w:w="4288" w:type="dxa"/>
            <w:tcBorders>
              <w:top w:val="nil"/>
            </w:tcBorders>
          </w:tcPr>
          <w:p w:rsidR="00BC77F1" w:rsidRPr="00BC77F1" w:rsidRDefault="00DA57FE" w:rsidP="00DA57FE">
            <w:pPr>
              <w:jc w:val="center"/>
              <w:rPr>
                <w:rFonts w:ascii="PT Astra Serif" w:hAnsi="PT Astra Serif"/>
                <w:sz w:val="24"/>
                <w:szCs w:val="24"/>
                <w:lang w:val="ru-RU"/>
              </w:rPr>
            </w:pPr>
            <w:r>
              <w:rPr>
                <w:rFonts w:ascii="PT Astra Serif" w:hAnsi="PT Astra Serif"/>
                <w:sz w:val="24"/>
                <w:lang w:val="ru-RU"/>
              </w:rPr>
              <w:t>З</w:t>
            </w:r>
            <w:r w:rsidR="00BC77F1" w:rsidRPr="00BC77F1">
              <w:rPr>
                <w:rFonts w:ascii="PT Astra Serif" w:hAnsi="PT Astra Serif"/>
                <w:sz w:val="24"/>
                <w:lang w:val="ru-RU"/>
              </w:rPr>
              <w:t>аместител</w:t>
            </w:r>
            <w:r>
              <w:rPr>
                <w:rFonts w:ascii="PT Astra Serif" w:hAnsi="PT Astra Serif"/>
                <w:sz w:val="24"/>
                <w:lang w:val="ru-RU"/>
              </w:rPr>
              <w:t>ь</w:t>
            </w:r>
            <w:r w:rsidR="00BC77F1" w:rsidRPr="00BC77F1">
              <w:rPr>
                <w:rFonts w:ascii="PT Astra Serif" w:hAnsi="PT Astra Serif"/>
                <w:sz w:val="24"/>
                <w:lang w:val="ru-RU"/>
              </w:rPr>
              <w:t xml:space="preserve">  главы  администрации – начальник управления имущества и земельных отношений, строительства и архитектуры</w:t>
            </w:r>
          </w:p>
        </w:tc>
        <w:tc>
          <w:tcPr>
            <w:tcW w:w="1417" w:type="dxa"/>
            <w:tcBorders>
              <w:top w:val="nil"/>
            </w:tcBorders>
          </w:tcPr>
          <w:p w:rsidR="00BC77F1" w:rsidRPr="00BC77F1" w:rsidRDefault="00BC77F1" w:rsidP="00AF6185">
            <w:pPr>
              <w:jc w:val="center"/>
              <w:rPr>
                <w:rFonts w:ascii="PT Astra Serif" w:hAnsi="PT Astra Serif"/>
                <w:lang w:val="ru-RU"/>
              </w:rPr>
            </w:pPr>
          </w:p>
        </w:tc>
        <w:tc>
          <w:tcPr>
            <w:tcW w:w="2410" w:type="dxa"/>
            <w:tcBorders>
              <w:top w:val="nil"/>
            </w:tcBorders>
          </w:tcPr>
          <w:p w:rsidR="00BC77F1" w:rsidRPr="00BC77F1" w:rsidRDefault="00BC77F1" w:rsidP="00AF6185">
            <w:pPr>
              <w:jc w:val="center"/>
              <w:rPr>
                <w:rFonts w:ascii="PT Astra Serif" w:hAnsi="PT Astra Serif"/>
                <w:lang w:val="ru-RU"/>
              </w:rPr>
            </w:pPr>
          </w:p>
        </w:tc>
      </w:tr>
      <w:tr w:rsidR="00BC77F1" w:rsidRPr="00F959A3" w:rsidTr="00DA57FE">
        <w:trPr>
          <w:jc w:val="center"/>
        </w:trPr>
        <w:tc>
          <w:tcPr>
            <w:tcW w:w="810" w:type="dxa"/>
            <w:tcBorders>
              <w:right w:val="single" w:sz="4" w:space="0" w:color="auto"/>
            </w:tcBorders>
          </w:tcPr>
          <w:p w:rsidR="00BC77F1" w:rsidRPr="00BC77F1" w:rsidRDefault="00BC77F1" w:rsidP="00AF6185">
            <w:pPr>
              <w:tabs>
                <w:tab w:val="left" w:pos="2977"/>
              </w:tabs>
              <w:jc w:val="center"/>
              <w:rPr>
                <w:rFonts w:ascii="PT Astra Serif" w:hAnsi="PT Astra Serif"/>
                <w:lang w:val="ru-RU"/>
              </w:rPr>
            </w:pPr>
          </w:p>
          <w:p w:rsidR="00BC77F1" w:rsidRPr="00BC77F1" w:rsidRDefault="00BC77F1" w:rsidP="00AF6185">
            <w:pPr>
              <w:tabs>
                <w:tab w:val="left" w:pos="2977"/>
              </w:tabs>
              <w:jc w:val="center"/>
              <w:rPr>
                <w:rFonts w:ascii="PT Astra Serif" w:hAnsi="PT Astra Serif"/>
                <w:lang w:val="ru-RU"/>
              </w:rPr>
            </w:pPr>
          </w:p>
        </w:tc>
        <w:tc>
          <w:tcPr>
            <w:tcW w:w="990" w:type="dxa"/>
            <w:tcBorders>
              <w:left w:val="single" w:sz="4" w:space="0" w:color="auto"/>
            </w:tcBorders>
          </w:tcPr>
          <w:p w:rsidR="00BC77F1" w:rsidRPr="00BC77F1" w:rsidRDefault="00BC77F1" w:rsidP="00AF6185">
            <w:pPr>
              <w:tabs>
                <w:tab w:val="left" w:pos="2977"/>
              </w:tabs>
              <w:jc w:val="center"/>
              <w:rPr>
                <w:rFonts w:ascii="PT Astra Serif" w:hAnsi="PT Astra Serif"/>
                <w:lang w:val="ru-RU"/>
              </w:rPr>
            </w:pPr>
          </w:p>
          <w:p w:rsidR="00BC77F1" w:rsidRPr="00BC77F1" w:rsidRDefault="00BC77F1" w:rsidP="00AF6185">
            <w:pPr>
              <w:tabs>
                <w:tab w:val="left" w:pos="2977"/>
              </w:tabs>
              <w:jc w:val="center"/>
              <w:rPr>
                <w:rFonts w:ascii="PT Astra Serif" w:hAnsi="PT Astra Serif"/>
                <w:lang w:val="ru-RU"/>
              </w:rPr>
            </w:pPr>
          </w:p>
        </w:tc>
        <w:tc>
          <w:tcPr>
            <w:tcW w:w="4288" w:type="dxa"/>
            <w:tcBorders>
              <w:top w:val="nil"/>
            </w:tcBorders>
          </w:tcPr>
          <w:p w:rsidR="00BC77F1" w:rsidRPr="00BC77F1" w:rsidRDefault="00DA57FE" w:rsidP="00DA57FE">
            <w:pPr>
              <w:jc w:val="center"/>
              <w:rPr>
                <w:rFonts w:ascii="PT Astra Serif" w:hAnsi="PT Astra Serif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PT Astra Serif" w:hAnsi="PT Astra Serif"/>
                <w:sz w:val="24"/>
                <w:szCs w:val="24"/>
                <w:lang w:val="ru-RU"/>
              </w:rPr>
              <w:t>И.о</w:t>
            </w:r>
            <w:proofErr w:type="spellEnd"/>
            <w:r>
              <w:rPr>
                <w:rFonts w:ascii="PT Astra Serif" w:hAnsi="PT Astra Serif"/>
                <w:sz w:val="24"/>
                <w:szCs w:val="24"/>
                <w:lang w:val="ru-RU"/>
              </w:rPr>
              <w:t>. н</w:t>
            </w:r>
            <w:r w:rsidR="00BC77F1" w:rsidRPr="00BC77F1">
              <w:rPr>
                <w:rFonts w:ascii="PT Astra Serif" w:hAnsi="PT Astra Serif"/>
                <w:sz w:val="24"/>
                <w:szCs w:val="24"/>
                <w:lang w:val="ru-RU"/>
              </w:rPr>
              <w:t>ачальник</w:t>
            </w:r>
            <w:r>
              <w:rPr>
                <w:rFonts w:ascii="PT Astra Serif" w:hAnsi="PT Astra Serif"/>
                <w:sz w:val="24"/>
                <w:szCs w:val="24"/>
                <w:lang w:val="ru-RU"/>
              </w:rPr>
              <w:t>а</w:t>
            </w:r>
            <w:r w:rsidR="00BC77F1" w:rsidRPr="00BC77F1">
              <w:rPr>
                <w:rFonts w:ascii="PT Astra Serif" w:hAnsi="PT Astra Serif"/>
                <w:sz w:val="24"/>
                <w:szCs w:val="24"/>
                <w:lang w:val="ru-RU"/>
              </w:rPr>
              <w:t xml:space="preserve"> отдела правового обеспечения и муниципальной службы</w:t>
            </w:r>
          </w:p>
        </w:tc>
        <w:tc>
          <w:tcPr>
            <w:tcW w:w="1417" w:type="dxa"/>
            <w:tcBorders>
              <w:top w:val="nil"/>
            </w:tcBorders>
          </w:tcPr>
          <w:p w:rsidR="00BC77F1" w:rsidRPr="00BC77F1" w:rsidRDefault="00BC77F1" w:rsidP="00AF6185">
            <w:pPr>
              <w:jc w:val="center"/>
              <w:rPr>
                <w:rFonts w:ascii="PT Astra Serif" w:hAnsi="PT Astra Serif"/>
                <w:lang w:val="ru-RU"/>
              </w:rPr>
            </w:pPr>
          </w:p>
        </w:tc>
        <w:tc>
          <w:tcPr>
            <w:tcW w:w="2410" w:type="dxa"/>
            <w:tcBorders>
              <w:top w:val="nil"/>
            </w:tcBorders>
          </w:tcPr>
          <w:p w:rsidR="00BC77F1" w:rsidRPr="00BC77F1" w:rsidRDefault="00BC77F1" w:rsidP="00AF6185">
            <w:pPr>
              <w:jc w:val="center"/>
              <w:rPr>
                <w:rFonts w:ascii="PT Astra Serif" w:hAnsi="PT Astra Serif"/>
                <w:lang w:val="ru-RU"/>
              </w:rPr>
            </w:pPr>
          </w:p>
        </w:tc>
      </w:tr>
      <w:tr w:rsidR="00BC77F1" w:rsidRPr="001F70D2" w:rsidTr="00DA57FE">
        <w:trPr>
          <w:jc w:val="center"/>
        </w:trPr>
        <w:tc>
          <w:tcPr>
            <w:tcW w:w="810" w:type="dxa"/>
            <w:tcBorders>
              <w:right w:val="single" w:sz="4" w:space="0" w:color="auto"/>
            </w:tcBorders>
          </w:tcPr>
          <w:p w:rsidR="00BC77F1" w:rsidRPr="00BC77F1" w:rsidRDefault="00BC77F1" w:rsidP="00AF6185">
            <w:pPr>
              <w:tabs>
                <w:tab w:val="left" w:pos="2977"/>
              </w:tabs>
              <w:jc w:val="center"/>
              <w:rPr>
                <w:rFonts w:ascii="PT Astra Serif" w:hAnsi="PT Astra Serif"/>
                <w:lang w:val="ru-RU"/>
              </w:rPr>
            </w:pPr>
          </w:p>
          <w:p w:rsidR="00BC77F1" w:rsidRPr="00BC77F1" w:rsidRDefault="00BC77F1" w:rsidP="00AF6185">
            <w:pPr>
              <w:tabs>
                <w:tab w:val="left" w:pos="2977"/>
              </w:tabs>
              <w:jc w:val="center"/>
              <w:rPr>
                <w:rFonts w:ascii="PT Astra Serif" w:hAnsi="PT Astra Serif"/>
                <w:lang w:val="ru-RU"/>
              </w:rPr>
            </w:pPr>
          </w:p>
        </w:tc>
        <w:tc>
          <w:tcPr>
            <w:tcW w:w="990" w:type="dxa"/>
            <w:tcBorders>
              <w:left w:val="single" w:sz="4" w:space="0" w:color="auto"/>
            </w:tcBorders>
          </w:tcPr>
          <w:p w:rsidR="00BC77F1" w:rsidRPr="00BC77F1" w:rsidRDefault="00BC77F1" w:rsidP="00AF6185">
            <w:pPr>
              <w:tabs>
                <w:tab w:val="left" w:pos="2977"/>
              </w:tabs>
              <w:jc w:val="center"/>
              <w:rPr>
                <w:rFonts w:ascii="PT Astra Serif" w:hAnsi="PT Astra Serif"/>
                <w:lang w:val="ru-RU"/>
              </w:rPr>
            </w:pPr>
          </w:p>
          <w:p w:rsidR="00BC77F1" w:rsidRPr="00BC77F1" w:rsidRDefault="00BC77F1" w:rsidP="00AF6185">
            <w:pPr>
              <w:tabs>
                <w:tab w:val="left" w:pos="2977"/>
              </w:tabs>
              <w:jc w:val="center"/>
              <w:rPr>
                <w:rFonts w:ascii="PT Astra Serif" w:hAnsi="PT Astra Serif"/>
                <w:lang w:val="ru-RU"/>
              </w:rPr>
            </w:pPr>
          </w:p>
        </w:tc>
        <w:tc>
          <w:tcPr>
            <w:tcW w:w="4288" w:type="dxa"/>
            <w:tcBorders>
              <w:top w:val="nil"/>
            </w:tcBorders>
          </w:tcPr>
          <w:p w:rsidR="00BC77F1" w:rsidRPr="001F70D2" w:rsidRDefault="00BC77F1" w:rsidP="00AF6185">
            <w:pPr>
              <w:jc w:val="center"/>
              <w:rPr>
                <w:rFonts w:ascii="PT Astra Serif" w:hAnsi="PT Astra Serif"/>
              </w:rPr>
            </w:pPr>
            <w:proofErr w:type="spellStart"/>
            <w:r w:rsidRPr="001F70D2">
              <w:rPr>
                <w:rFonts w:ascii="PT Astra Serif" w:hAnsi="PT Astra Serif"/>
                <w:sz w:val="24"/>
                <w:szCs w:val="24"/>
              </w:rPr>
              <w:t>Руководитель</w:t>
            </w:r>
            <w:proofErr w:type="spellEnd"/>
            <w:r w:rsidRPr="001F70D2">
              <w:rPr>
                <w:rFonts w:ascii="PT Astra Serif" w:hAnsi="PT Astra Serif"/>
                <w:sz w:val="24"/>
                <w:szCs w:val="24"/>
              </w:rPr>
              <w:t xml:space="preserve"> </w:t>
            </w:r>
            <w:proofErr w:type="spellStart"/>
            <w:r w:rsidRPr="001F70D2">
              <w:rPr>
                <w:rFonts w:ascii="PT Astra Serif" w:hAnsi="PT Astra Serif"/>
                <w:sz w:val="24"/>
                <w:szCs w:val="24"/>
              </w:rPr>
              <w:t>аппарата</w:t>
            </w:r>
            <w:proofErr w:type="spellEnd"/>
          </w:p>
        </w:tc>
        <w:tc>
          <w:tcPr>
            <w:tcW w:w="1417" w:type="dxa"/>
            <w:tcBorders>
              <w:top w:val="nil"/>
            </w:tcBorders>
          </w:tcPr>
          <w:p w:rsidR="00BC77F1" w:rsidRPr="001F70D2" w:rsidRDefault="00BC77F1" w:rsidP="00AF6185">
            <w:pPr>
              <w:jc w:val="center"/>
              <w:rPr>
                <w:rFonts w:ascii="PT Astra Serif" w:hAnsi="PT Astra Serif"/>
              </w:rPr>
            </w:pPr>
          </w:p>
        </w:tc>
        <w:tc>
          <w:tcPr>
            <w:tcW w:w="2410" w:type="dxa"/>
            <w:tcBorders>
              <w:top w:val="nil"/>
            </w:tcBorders>
          </w:tcPr>
          <w:p w:rsidR="00BC77F1" w:rsidRPr="001F70D2" w:rsidRDefault="00BC77F1" w:rsidP="00AF6185">
            <w:pPr>
              <w:jc w:val="center"/>
              <w:rPr>
                <w:rFonts w:ascii="PT Astra Serif" w:hAnsi="PT Astra Serif"/>
              </w:rPr>
            </w:pPr>
          </w:p>
        </w:tc>
      </w:tr>
    </w:tbl>
    <w:p w:rsidR="00497BEB" w:rsidRPr="005957CB" w:rsidRDefault="00497BEB" w:rsidP="00497BEB">
      <w:pPr>
        <w:pStyle w:val="af1"/>
        <w:rPr>
          <w:rFonts w:ascii="PT Astra Serif" w:hAnsi="PT Astra Serif"/>
          <w:sz w:val="28"/>
          <w:szCs w:val="28"/>
          <w:u w:val="single"/>
        </w:rPr>
      </w:pPr>
    </w:p>
    <w:p w:rsidR="00497BEB" w:rsidRPr="005957CB" w:rsidRDefault="00497BEB" w:rsidP="00497BEB">
      <w:pPr>
        <w:pStyle w:val="af1"/>
        <w:rPr>
          <w:rFonts w:ascii="PT Astra Serif" w:hAnsi="PT Astra Serif"/>
          <w:sz w:val="28"/>
          <w:szCs w:val="28"/>
        </w:rPr>
      </w:pPr>
    </w:p>
    <w:p w:rsidR="00BC77F1" w:rsidRDefault="00497BEB" w:rsidP="00497BEB">
      <w:pPr>
        <w:pStyle w:val="af1"/>
        <w:rPr>
          <w:rFonts w:ascii="PT Astra Serif" w:hAnsi="PT Astra Serif"/>
        </w:rPr>
      </w:pPr>
      <w:r w:rsidRPr="005957CB">
        <w:rPr>
          <w:rFonts w:ascii="PT Astra Serif" w:hAnsi="PT Astra Serif"/>
        </w:rPr>
        <w:t>Исполнитель</w:t>
      </w:r>
      <w:r w:rsidR="00BC77F1">
        <w:rPr>
          <w:rFonts w:ascii="PT Astra Serif" w:hAnsi="PT Astra Serif"/>
        </w:rPr>
        <w:t>:</w:t>
      </w:r>
    </w:p>
    <w:p w:rsidR="00497BEB" w:rsidRPr="005957CB" w:rsidRDefault="00BC77F1" w:rsidP="00497BEB">
      <w:pPr>
        <w:pStyle w:val="af1"/>
        <w:rPr>
          <w:rFonts w:ascii="PT Astra Serif" w:hAnsi="PT Astra Serif"/>
        </w:rPr>
      </w:pPr>
      <w:r>
        <w:rPr>
          <w:rFonts w:ascii="PT Astra Serif" w:hAnsi="PT Astra Serif"/>
        </w:rPr>
        <w:t>Начальник отдела по строительству и архитектуре</w:t>
      </w:r>
      <w:r w:rsidR="00497BEB" w:rsidRPr="005957CB">
        <w:rPr>
          <w:rFonts w:ascii="PT Astra Serif" w:hAnsi="PT Astra Serif"/>
        </w:rPr>
        <w:t>_______________</w:t>
      </w:r>
      <w:proofErr w:type="gramStart"/>
      <w:r w:rsidR="00497BEB" w:rsidRPr="005957CB">
        <w:rPr>
          <w:rFonts w:ascii="PT Astra Serif" w:hAnsi="PT Astra Serif"/>
        </w:rPr>
        <w:t>_  Т.А.</w:t>
      </w:r>
      <w:proofErr w:type="gramEnd"/>
      <w:r w:rsidR="00497BEB" w:rsidRPr="005957CB">
        <w:rPr>
          <w:rFonts w:ascii="PT Astra Serif" w:hAnsi="PT Astra Serif"/>
        </w:rPr>
        <w:t xml:space="preserve"> Самосудова, т. 2-21-87</w:t>
      </w:r>
    </w:p>
    <w:p w:rsidR="00497BEB" w:rsidRDefault="00497BEB" w:rsidP="00497BEB">
      <w:pPr>
        <w:widowControl w:val="0"/>
        <w:autoSpaceDE w:val="0"/>
        <w:ind w:firstLine="567"/>
        <w:jc w:val="center"/>
        <w:rPr>
          <w:rFonts w:ascii="PT Astra Serif" w:hAnsi="PT Astra Serif"/>
          <w:lang w:val="ru-RU"/>
        </w:rPr>
      </w:pPr>
      <w:r w:rsidRPr="00497BEB">
        <w:rPr>
          <w:rFonts w:ascii="PT Astra Serif" w:hAnsi="PT Astra Serif"/>
          <w:lang w:val="ru-RU"/>
        </w:rPr>
        <w:tab/>
        <w:t xml:space="preserve">            (</w:t>
      </w:r>
      <w:proofErr w:type="spellStart"/>
      <w:r w:rsidRPr="00497BEB">
        <w:rPr>
          <w:rFonts w:ascii="PT Astra Serif" w:hAnsi="PT Astra Serif"/>
          <w:lang w:val="ru-RU"/>
        </w:rPr>
        <w:t>ф.и.о.</w:t>
      </w:r>
      <w:proofErr w:type="spellEnd"/>
      <w:r w:rsidRPr="00497BEB">
        <w:rPr>
          <w:rFonts w:ascii="PT Astra Serif" w:hAnsi="PT Astra Serif"/>
          <w:lang w:val="ru-RU"/>
        </w:rPr>
        <w:t>, должность, № телефона)</w:t>
      </w:r>
    </w:p>
    <w:p w:rsidR="00497BEB" w:rsidRDefault="00497BEB" w:rsidP="00497BEB">
      <w:pPr>
        <w:widowControl w:val="0"/>
        <w:autoSpaceDE w:val="0"/>
        <w:ind w:firstLine="567"/>
        <w:jc w:val="center"/>
        <w:rPr>
          <w:rFonts w:ascii="PT Astra Serif" w:hAnsi="PT Astra Serif"/>
          <w:lang w:val="ru-RU"/>
        </w:rPr>
      </w:pPr>
    </w:p>
    <w:p w:rsidR="00497BEB" w:rsidRDefault="00497BEB" w:rsidP="00497BEB">
      <w:pPr>
        <w:widowControl w:val="0"/>
        <w:autoSpaceDE w:val="0"/>
        <w:ind w:firstLine="567"/>
        <w:jc w:val="center"/>
        <w:rPr>
          <w:rFonts w:ascii="PT Astra Serif" w:hAnsi="PT Astra Serif"/>
          <w:lang w:val="ru-RU"/>
        </w:rPr>
      </w:pPr>
    </w:p>
    <w:p w:rsidR="00497BEB" w:rsidRDefault="00497BEB" w:rsidP="00497BEB">
      <w:pPr>
        <w:widowControl w:val="0"/>
        <w:autoSpaceDE w:val="0"/>
        <w:ind w:firstLine="567"/>
        <w:jc w:val="center"/>
        <w:rPr>
          <w:rFonts w:ascii="PT Astra Serif" w:hAnsi="PT Astra Serif"/>
          <w:lang w:val="ru-RU"/>
        </w:rPr>
      </w:pPr>
    </w:p>
    <w:p w:rsidR="00497BEB" w:rsidRDefault="00497BEB" w:rsidP="00497BEB">
      <w:pPr>
        <w:widowControl w:val="0"/>
        <w:autoSpaceDE w:val="0"/>
        <w:ind w:firstLine="567"/>
        <w:jc w:val="center"/>
        <w:rPr>
          <w:rFonts w:ascii="PT Astra Serif" w:hAnsi="PT Astra Serif"/>
          <w:lang w:val="ru-RU"/>
        </w:rPr>
      </w:pPr>
    </w:p>
    <w:p w:rsidR="00497BEB" w:rsidRDefault="00497BEB" w:rsidP="00497BEB">
      <w:pPr>
        <w:widowControl w:val="0"/>
        <w:autoSpaceDE w:val="0"/>
        <w:ind w:firstLine="567"/>
        <w:jc w:val="center"/>
        <w:rPr>
          <w:rFonts w:ascii="PT Astra Serif" w:hAnsi="PT Astra Serif"/>
          <w:lang w:val="ru-RU"/>
        </w:rPr>
      </w:pPr>
    </w:p>
    <w:p w:rsidR="00497BEB" w:rsidRDefault="00497BEB" w:rsidP="00497BEB">
      <w:pPr>
        <w:widowControl w:val="0"/>
        <w:autoSpaceDE w:val="0"/>
        <w:ind w:firstLine="567"/>
        <w:jc w:val="center"/>
        <w:rPr>
          <w:rFonts w:ascii="PT Astra Serif" w:hAnsi="PT Astra Serif"/>
          <w:lang w:val="ru-RU"/>
        </w:rPr>
      </w:pPr>
    </w:p>
    <w:p w:rsidR="00497BEB" w:rsidRDefault="00497BEB" w:rsidP="00497BEB">
      <w:pPr>
        <w:widowControl w:val="0"/>
        <w:autoSpaceDE w:val="0"/>
        <w:ind w:firstLine="567"/>
        <w:jc w:val="center"/>
        <w:rPr>
          <w:rFonts w:ascii="PT Astra Serif" w:hAnsi="PT Astra Serif"/>
          <w:lang w:val="ru-RU"/>
        </w:rPr>
      </w:pPr>
    </w:p>
    <w:p w:rsidR="00497BEB" w:rsidRDefault="00497BEB" w:rsidP="00497BEB">
      <w:pPr>
        <w:widowControl w:val="0"/>
        <w:autoSpaceDE w:val="0"/>
        <w:ind w:firstLine="567"/>
        <w:jc w:val="center"/>
        <w:rPr>
          <w:rFonts w:ascii="PT Astra Serif" w:hAnsi="PT Astra Serif"/>
          <w:lang w:val="ru-RU"/>
        </w:rPr>
      </w:pPr>
    </w:p>
    <w:p w:rsidR="00497BEB" w:rsidRDefault="00497BEB" w:rsidP="00497BEB">
      <w:pPr>
        <w:widowControl w:val="0"/>
        <w:autoSpaceDE w:val="0"/>
        <w:ind w:firstLine="567"/>
        <w:jc w:val="center"/>
        <w:rPr>
          <w:rFonts w:ascii="PT Astra Serif" w:hAnsi="PT Astra Serif"/>
          <w:lang w:val="ru-RU"/>
        </w:rPr>
      </w:pPr>
    </w:p>
    <w:p w:rsidR="00497BEB" w:rsidRDefault="00497BEB" w:rsidP="00497BEB">
      <w:pPr>
        <w:widowControl w:val="0"/>
        <w:autoSpaceDE w:val="0"/>
        <w:ind w:firstLine="567"/>
        <w:jc w:val="center"/>
        <w:rPr>
          <w:rFonts w:ascii="PT Astra Serif" w:hAnsi="PT Astra Serif"/>
          <w:lang w:val="ru-RU"/>
        </w:rPr>
      </w:pPr>
    </w:p>
    <w:p w:rsidR="00497BEB" w:rsidRDefault="00497BEB" w:rsidP="00497BEB">
      <w:pPr>
        <w:widowControl w:val="0"/>
        <w:autoSpaceDE w:val="0"/>
        <w:ind w:firstLine="567"/>
        <w:jc w:val="center"/>
        <w:rPr>
          <w:rFonts w:ascii="PT Astra Serif" w:hAnsi="PT Astra Serif"/>
          <w:lang w:val="ru-RU"/>
        </w:rPr>
      </w:pPr>
    </w:p>
    <w:p w:rsidR="00497BEB" w:rsidRDefault="00497BEB" w:rsidP="00497BEB">
      <w:pPr>
        <w:widowControl w:val="0"/>
        <w:autoSpaceDE w:val="0"/>
        <w:ind w:firstLine="567"/>
        <w:jc w:val="center"/>
        <w:rPr>
          <w:rFonts w:ascii="PT Astra Serif" w:hAnsi="PT Astra Serif"/>
          <w:lang w:val="ru-RU"/>
        </w:rPr>
      </w:pPr>
    </w:p>
    <w:p w:rsidR="00497BEB" w:rsidRDefault="00497BEB" w:rsidP="00497BEB">
      <w:pPr>
        <w:widowControl w:val="0"/>
        <w:autoSpaceDE w:val="0"/>
        <w:ind w:firstLine="567"/>
        <w:jc w:val="center"/>
        <w:rPr>
          <w:rFonts w:ascii="PT Astra Serif" w:hAnsi="PT Astra Serif"/>
          <w:lang w:val="ru-RU"/>
        </w:rPr>
      </w:pPr>
    </w:p>
    <w:p w:rsidR="0066003D" w:rsidRDefault="0066003D" w:rsidP="00497BEB">
      <w:pPr>
        <w:widowControl w:val="0"/>
        <w:autoSpaceDE w:val="0"/>
        <w:ind w:firstLine="567"/>
        <w:jc w:val="center"/>
        <w:rPr>
          <w:rFonts w:ascii="PT Astra Serif" w:hAnsi="PT Astra Serif"/>
          <w:lang w:val="ru-RU"/>
        </w:rPr>
      </w:pPr>
    </w:p>
    <w:p w:rsidR="00497BEB" w:rsidRDefault="00497BEB" w:rsidP="00497BEB">
      <w:pPr>
        <w:widowControl w:val="0"/>
        <w:autoSpaceDE w:val="0"/>
        <w:ind w:firstLine="567"/>
        <w:jc w:val="center"/>
        <w:rPr>
          <w:rFonts w:ascii="PT Astra Serif" w:hAnsi="PT Astra Serif"/>
          <w:lang w:val="ru-RU"/>
        </w:rPr>
      </w:pPr>
    </w:p>
    <w:p w:rsidR="00BC77F1" w:rsidRDefault="00BC77F1" w:rsidP="00497BEB">
      <w:pPr>
        <w:widowControl w:val="0"/>
        <w:autoSpaceDE w:val="0"/>
        <w:ind w:firstLine="567"/>
        <w:jc w:val="center"/>
        <w:rPr>
          <w:rFonts w:ascii="PT Astra Serif" w:hAnsi="PT Astra Serif"/>
          <w:lang w:val="ru-RU"/>
        </w:rPr>
      </w:pPr>
    </w:p>
    <w:p w:rsidR="00BC77F1" w:rsidRDefault="00BC77F1" w:rsidP="00497BEB">
      <w:pPr>
        <w:widowControl w:val="0"/>
        <w:autoSpaceDE w:val="0"/>
        <w:ind w:firstLine="567"/>
        <w:jc w:val="center"/>
        <w:rPr>
          <w:rFonts w:ascii="PT Astra Serif" w:hAnsi="PT Astra Serif"/>
          <w:lang w:val="ru-RU"/>
        </w:rPr>
      </w:pPr>
    </w:p>
    <w:p w:rsidR="00BC77F1" w:rsidRDefault="00BC77F1" w:rsidP="00497BEB">
      <w:pPr>
        <w:widowControl w:val="0"/>
        <w:autoSpaceDE w:val="0"/>
        <w:ind w:firstLine="567"/>
        <w:jc w:val="center"/>
        <w:rPr>
          <w:rFonts w:ascii="PT Astra Serif" w:hAnsi="PT Astra Serif"/>
          <w:lang w:val="ru-RU"/>
        </w:rPr>
      </w:pPr>
    </w:p>
    <w:p w:rsidR="00BC77F1" w:rsidRDefault="00BC77F1" w:rsidP="00497BEB">
      <w:pPr>
        <w:widowControl w:val="0"/>
        <w:autoSpaceDE w:val="0"/>
        <w:ind w:firstLine="567"/>
        <w:jc w:val="center"/>
        <w:rPr>
          <w:rFonts w:ascii="PT Astra Serif" w:hAnsi="PT Astra Serif"/>
          <w:lang w:val="ru-RU"/>
        </w:rPr>
      </w:pPr>
    </w:p>
    <w:p w:rsidR="00BC77F1" w:rsidRDefault="00BC77F1" w:rsidP="00497BEB">
      <w:pPr>
        <w:widowControl w:val="0"/>
        <w:autoSpaceDE w:val="0"/>
        <w:ind w:firstLine="567"/>
        <w:jc w:val="center"/>
        <w:rPr>
          <w:rFonts w:ascii="PT Astra Serif" w:hAnsi="PT Astra Serif"/>
          <w:lang w:val="ru-RU"/>
        </w:rPr>
      </w:pPr>
    </w:p>
    <w:p w:rsidR="00BC77F1" w:rsidRDefault="00BC77F1" w:rsidP="00497BEB">
      <w:pPr>
        <w:widowControl w:val="0"/>
        <w:autoSpaceDE w:val="0"/>
        <w:ind w:firstLine="567"/>
        <w:jc w:val="center"/>
        <w:rPr>
          <w:rFonts w:ascii="PT Astra Serif" w:hAnsi="PT Astra Serif"/>
          <w:lang w:val="ru-RU"/>
        </w:rPr>
      </w:pPr>
    </w:p>
    <w:p w:rsidR="00BC77F1" w:rsidRDefault="00BC77F1" w:rsidP="00497BEB">
      <w:pPr>
        <w:widowControl w:val="0"/>
        <w:autoSpaceDE w:val="0"/>
        <w:ind w:firstLine="567"/>
        <w:jc w:val="center"/>
        <w:rPr>
          <w:rFonts w:ascii="PT Astra Serif" w:hAnsi="PT Astra Serif"/>
          <w:lang w:val="ru-RU"/>
        </w:rPr>
      </w:pPr>
    </w:p>
    <w:p w:rsidR="00BC77F1" w:rsidRDefault="00BC77F1" w:rsidP="00497BEB">
      <w:pPr>
        <w:widowControl w:val="0"/>
        <w:autoSpaceDE w:val="0"/>
        <w:ind w:firstLine="567"/>
        <w:jc w:val="center"/>
        <w:rPr>
          <w:rFonts w:ascii="PT Astra Serif" w:hAnsi="PT Astra Serif"/>
          <w:lang w:val="ru-RU"/>
        </w:rPr>
      </w:pPr>
    </w:p>
    <w:p w:rsidR="00BC77F1" w:rsidRDefault="00BC77F1" w:rsidP="00497BEB">
      <w:pPr>
        <w:widowControl w:val="0"/>
        <w:autoSpaceDE w:val="0"/>
        <w:ind w:firstLine="567"/>
        <w:jc w:val="center"/>
        <w:rPr>
          <w:rFonts w:ascii="PT Astra Serif" w:hAnsi="PT Astra Serif"/>
          <w:lang w:val="ru-RU"/>
        </w:rPr>
      </w:pPr>
    </w:p>
    <w:p w:rsidR="00BC77F1" w:rsidRDefault="00BC77F1" w:rsidP="00497BEB">
      <w:pPr>
        <w:widowControl w:val="0"/>
        <w:autoSpaceDE w:val="0"/>
        <w:ind w:firstLine="567"/>
        <w:jc w:val="center"/>
        <w:rPr>
          <w:rFonts w:ascii="PT Astra Serif" w:hAnsi="PT Astra Serif"/>
          <w:lang w:val="ru-RU"/>
        </w:rPr>
      </w:pPr>
    </w:p>
    <w:p w:rsidR="00BC77F1" w:rsidRDefault="00BC77F1" w:rsidP="00497BEB">
      <w:pPr>
        <w:widowControl w:val="0"/>
        <w:autoSpaceDE w:val="0"/>
        <w:ind w:firstLine="567"/>
        <w:jc w:val="center"/>
        <w:rPr>
          <w:rFonts w:ascii="PT Astra Serif" w:hAnsi="PT Astra Serif"/>
          <w:lang w:val="ru-RU"/>
        </w:rPr>
      </w:pPr>
    </w:p>
    <w:p w:rsidR="00BC77F1" w:rsidRDefault="00BC77F1" w:rsidP="00497BEB">
      <w:pPr>
        <w:widowControl w:val="0"/>
        <w:autoSpaceDE w:val="0"/>
        <w:ind w:firstLine="567"/>
        <w:jc w:val="center"/>
        <w:rPr>
          <w:rFonts w:ascii="PT Astra Serif" w:hAnsi="PT Astra Serif"/>
          <w:lang w:val="ru-RU"/>
        </w:rPr>
      </w:pPr>
    </w:p>
    <w:p w:rsidR="00BC77F1" w:rsidRDefault="00BC77F1" w:rsidP="00497BEB">
      <w:pPr>
        <w:widowControl w:val="0"/>
        <w:autoSpaceDE w:val="0"/>
        <w:ind w:firstLine="567"/>
        <w:jc w:val="center"/>
        <w:rPr>
          <w:rFonts w:ascii="PT Astra Serif" w:hAnsi="PT Astra Serif"/>
          <w:lang w:val="ru-RU"/>
        </w:rPr>
      </w:pPr>
    </w:p>
    <w:p w:rsidR="00497BEB" w:rsidRDefault="00497BEB" w:rsidP="00497BEB">
      <w:pPr>
        <w:widowControl w:val="0"/>
        <w:autoSpaceDE w:val="0"/>
        <w:ind w:firstLine="567"/>
        <w:jc w:val="center"/>
        <w:rPr>
          <w:rFonts w:ascii="PT Astra Serif" w:hAnsi="PT Astra Serif"/>
          <w:lang w:val="ru-RU"/>
        </w:rPr>
      </w:pPr>
    </w:p>
    <w:p w:rsidR="00497BEB" w:rsidRDefault="00497BEB" w:rsidP="00497BEB">
      <w:pPr>
        <w:widowControl w:val="0"/>
        <w:autoSpaceDE w:val="0"/>
        <w:ind w:firstLine="567"/>
        <w:jc w:val="center"/>
        <w:rPr>
          <w:rFonts w:ascii="PT Astra Serif" w:hAnsi="PT Astra Serif"/>
          <w:lang w:val="ru-RU"/>
        </w:rPr>
      </w:pPr>
    </w:p>
    <w:p w:rsidR="00497BEB" w:rsidRDefault="00497BEB" w:rsidP="00497BEB">
      <w:pPr>
        <w:widowControl w:val="0"/>
        <w:autoSpaceDE w:val="0"/>
        <w:ind w:firstLine="567"/>
        <w:jc w:val="center"/>
        <w:rPr>
          <w:rFonts w:ascii="PT Astra Serif" w:hAnsi="PT Astra Serif"/>
          <w:lang w:val="ru-RU"/>
        </w:rPr>
      </w:pPr>
    </w:p>
    <w:p w:rsidR="00497BEB" w:rsidRPr="005957CB" w:rsidRDefault="00497BEB" w:rsidP="00497BEB">
      <w:pPr>
        <w:pStyle w:val="af1"/>
        <w:jc w:val="center"/>
        <w:rPr>
          <w:rFonts w:ascii="PT Astra Serif" w:hAnsi="PT Astra Serif"/>
          <w:b/>
          <w:sz w:val="32"/>
        </w:rPr>
      </w:pPr>
      <w:r w:rsidRPr="005957CB">
        <w:rPr>
          <w:rFonts w:ascii="PT Astra Serif" w:hAnsi="PT Astra Serif"/>
          <w:b/>
          <w:sz w:val="32"/>
        </w:rPr>
        <w:lastRenderedPageBreak/>
        <w:t>ЛИСТ РАССЫЛКИ</w:t>
      </w:r>
    </w:p>
    <w:p w:rsidR="00BC77F1" w:rsidRPr="002B1201" w:rsidRDefault="00BC77F1" w:rsidP="00BC77F1">
      <w:pPr>
        <w:pStyle w:val="af1"/>
        <w:rPr>
          <w:rFonts w:ascii="PT Astra Serif" w:hAnsi="PT Astra Serif"/>
          <w:szCs w:val="24"/>
        </w:rPr>
      </w:pPr>
      <w:r>
        <w:rPr>
          <w:rFonts w:ascii="PT Astra Serif" w:hAnsi="PT Astra Serif"/>
          <w:szCs w:val="24"/>
        </w:rPr>
        <w:t xml:space="preserve">  </w:t>
      </w:r>
      <w:r w:rsidRPr="002B1201">
        <w:rPr>
          <w:rFonts w:ascii="PT Astra Serif" w:hAnsi="PT Astra Serif"/>
          <w:szCs w:val="24"/>
        </w:rPr>
        <w:t>постановления/распоряжения администрации муниципального образования «Вешкаймский</w:t>
      </w:r>
    </w:p>
    <w:p w:rsidR="00BC77F1" w:rsidRPr="002B1201" w:rsidRDefault="00BC77F1" w:rsidP="00BC77F1">
      <w:pPr>
        <w:pStyle w:val="af1"/>
        <w:rPr>
          <w:rFonts w:ascii="PT Astra Serif" w:hAnsi="PT Astra Serif"/>
          <w:sz w:val="20"/>
          <w:szCs w:val="20"/>
        </w:rPr>
      </w:pPr>
      <w:r>
        <w:rPr>
          <w:rFonts w:ascii="PT Astra Serif" w:hAnsi="PT Astra Serif"/>
          <w:sz w:val="20"/>
          <w:szCs w:val="20"/>
        </w:rPr>
        <w:t xml:space="preserve">   </w:t>
      </w:r>
      <w:r w:rsidRPr="002B1201">
        <w:rPr>
          <w:rFonts w:ascii="PT Astra Serif" w:hAnsi="PT Astra Serif"/>
          <w:sz w:val="20"/>
          <w:szCs w:val="20"/>
        </w:rPr>
        <w:t>(нужное подчеркнуть)</w:t>
      </w:r>
    </w:p>
    <w:p w:rsidR="00BC77F1" w:rsidRDefault="00BC77F1" w:rsidP="00BC77F1">
      <w:pPr>
        <w:pStyle w:val="af1"/>
        <w:rPr>
          <w:rFonts w:ascii="PT Astra Serif" w:hAnsi="PT Astra Serif"/>
          <w:szCs w:val="24"/>
        </w:rPr>
      </w:pPr>
      <w:r>
        <w:rPr>
          <w:rFonts w:ascii="PT Astra Serif" w:hAnsi="PT Astra Serif"/>
          <w:szCs w:val="24"/>
        </w:rPr>
        <w:t xml:space="preserve">  </w:t>
      </w:r>
      <w:r w:rsidRPr="002B1201">
        <w:rPr>
          <w:rFonts w:ascii="PT Astra Serif" w:hAnsi="PT Astra Serif"/>
          <w:szCs w:val="24"/>
        </w:rPr>
        <w:t>район» Ульяновской области от___________________________ № _________</w:t>
      </w:r>
    </w:p>
    <w:p w:rsidR="00BC77F1" w:rsidRPr="002B1201" w:rsidRDefault="00BC77F1" w:rsidP="00BC77F1">
      <w:pPr>
        <w:pStyle w:val="af1"/>
        <w:rPr>
          <w:rFonts w:ascii="PT Astra Serif" w:hAnsi="PT Astra Serif"/>
          <w:szCs w:val="24"/>
        </w:rPr>
      </w:pPr>
    </w:p>
    <w:tbl>
      <w:tblPr>
        <w:tblW w:w="4939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527"/>
        <w:gridCol w:w="1710"/>
        <w:gridCol w:w="1746"/>
        <w:gridCol w:w="2948"/>
      </w:tblGrid>
      <w:tr w:rsidR="00BC77F1" w:rsidRPr="002B1201" w:rsidTr="00AF6185">
        <w:trPr>
          <w:jc w:val="center"/>
        </w:trPr>
        <w:tc>
          <w:tcPr>
            <w:tcW w:w="1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28"/>
                <w:szCs w:val="28"/>
              </w:rPr>
            </w:pPr>
            <w:r w:rsidRPr="002B1201">
              <w:rPr>
                <w:rFonts w:ascii="PT Astra Serif" w:hAnsi="PT Astra Serif"/>
                <w:sz w:val="28"/>
                <w:szCs w:val="28"/>
              </w:rPr>
              <w:t xml:space="preserve">Адресат </w:t>
            </w:r>
          </w:p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28"/>
                <w:szCs w:val="28"/>
              </w:rPr>
            </w:pPr>
            <w:r w:rsidRPr="002B1201">
              <w:rPr>
                <w:rFonts w:ascii="PT Astra Serif" w:hAnsi="PT Astra Serif"/>
                <w:sz w:val="28"/>
                <w:szCs w:val="28"/>
              </w:rPr>
              <w:t xml:space="preserve">(Ф.И.О., наименование должности, </w:t>
            </w:r>
          </w:p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28"/>
                <w:szCs w:val="28"/>
              </w:rPr>
            </w:pPr>
            <w:r w:rsidRPr="002B1201">
              <w:rPr>
                <w:rFonts w:ascii="PT Astra Serif" w:hAnsi="PT Astra Serif"/>
                <w:sz w:val="28"/>
                <w:szCs w:val="28"/>
              </w:rPr>
              <w:t>юридическое лицо,</w:t>
            </w:r>
          </w:p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28"/>
                <w:szCs w:val="28"/>
              </w:rPr>
            </w:pPr>
            <w:r w:rsidRPr="002B1201">
              <w:rPr>
                <w:rFonts w:ascii="PT Astra Serif" w:hAnsi="PT Astra Serif"/>
                <w:sz w:val="28"/>
                <w:szCs w:val="28"/>
              </w:rPr>
              <w:t xml:space="preserve"> муниципальное образование)</w:t>
            </w:r>
          </w:p>
        </w:tc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28"/>
                <w:szCs w:val="28"/>
              </w:rPr>
            </w:pPr>
            <w:r w:rsidRPr="002B1201">
              <w:rPr>
                <w:rFonts w:ascii="PT Astra Serif" w:hAnsi="PT Astra Serif"/>
                <w:spacing w:val="-4"/>
                <w:sz w:val="28"/>
                <w:szCs w:val="28"/>
              </w:rPr>
              <w:t>Порядковый</w:t>
            </w:r>
            <w:r w:rsidRPr="002B1201">
              <w:rPr>
                <w:rFonts w:ascii="PT Astra Serif" w:hAnsi="PT Astra Serif"/>
                <w:spacing w:val="-4"/>
                <w:sz w:val="28"/>
                <w:szCs w:val="28"/>
              </w:rPr>
              <w:br/>
              <w:t xml:space="preserve">№ экз. </w:t>
            </w:r>
            <w:r w:rsidRPr="002B1201">
              <w:rPr>
                <w:rFonts w:ascii="PT Astra Serif" w:hAnsi="PT Astra Serif"/>
                <w:spacing w:val="-4"/>
                <w:sz w:val="28"/>
                <w:szCs w:val="28"/>
              </w:rPr>
              <w:br/>
              <w:t xml:space="preserve">на бумажном </w:t>
            </w:r>
            <w:r w:rsidRPr="002B1201">
              <w:rPr>
                <w:rFonts w:ascii="PT Astra Serif" w:hAnsi="PT Astra Serif"/>
                <w:spacing w:val="-4"/>
                <w:sz w:val="28"/>
                <w:szCs w:val="28"/>
              </w:rPr>
              <w:br/>
              <w:t>носителе</w:t>
            </w: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28"/>
                <w:szCs w:val="28"/>
              </w:rPr>
            </w:pPr>
            <w:r w:rsidRPr="002B1201">
              <w:rPr>
                <w:rFonts w:ascii="PT Astra Serif" w:hAnsi="PT Astra Serif"/>
                <w:spacing w:val="-4"/>
                <w:sz w:val="28"/>
                <w:szCs w:val="28"/>
              </w:rPr>
              <w:t>Рассылка в электронном виде*</w:t>
            </w:r>
          </w:p>
        </w:tc>
        <w:tc>
          <w:tcPr>
            <w:tcW w:w="1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28"/>
                <w:szCs w:val="28"/>
              </w:rPr>
            </w:pPr>
            <w:r w:rsidRPr="002B1201">
              <w:rPr>
                <w:rFonts w:ascii="PT Astra Serif" w:hAnsi="PT Astra Serif"/>
                <w:sz w:val="28"/>
                <w:szCs w:val="28"/>
              </w:rPr>
              <w:t>Почтовый адрес</w:t>
            </w:r>
          </w:p>
        </w:tc>
      </w:tr>
      <w:tr w:rsidR="00BC77F1" w:rsidRPr="002B1201" w:rsidTr="00AF6185">
        <w:trPr>
          <w:jc w:val="center"/>
        </w:trPr>
        <w:tc>
          <w:tcPr>
            <w:tcW w:w="1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  <w:r w:rsidRPr="002B1201">
              <w:rPr>
                <w:rFonts w:ascii="PT Astra Serif" w:hAnsi="PT Astra Serif"/>
                <w:sz w:val="18"/>
                <w:szCs w:val="18"/>
              </w:rPr>
              <w:t>Администрация МО «Вешкаймский район»</w:t>
            </w:r>
          </w:p>
        </w:tc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1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</w:tr>
      <w:tr w:rsidR="00BC77F1" w:rsidRPr="002B1201" w:rsidTr="00AF6185">
        <w:trPr>
          <w:jc w:val="center"/>
        </w:trPr>
        <w:tc>
          <w:tcPr>
            <w:tcW w:w="1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  <w:r w:rsidRPr="002B1201">
              <w:rPr>
                <w:rFonts w:ascii="PT Astra Serif" w:hAnsi="PT Astra Serif"/>
                <w:sz w:val="18"/>
                <w:szCs w:val="18"/>
              </w:rPr>
              <w:t>Прокуратура</w:t>
            </w:r>
          </w:p>
        </w:tc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1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</w:tr>
      <w:tr w:rsidR="00BC77F1" w:rsidRPr="002B1201" w:rsidTr="00AF6185">
        <w:trPr>
          <w:jc w:val="center"/>
        </w:trPr>
        <w:tc>
          <w:tcPr>
            <w:tcW w:w="1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  <w:r w:rsidRPr="002B1201">
              <w:rPr>
                <w:rFonts w:ascii="PT Astra Serif" w:hAnsi="PT Astra Serif"/>
                <w:sz w:val="18"/>
                <w:szCs w:val="18"/>
              </w:rPr>
              <w:t xml:space="preserve">Руководитель аппарата  </w:t>
            </w:r>
          </w:p>
        </w:tc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1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</w:tr>
      <w:tr w:rsidR="00BC77F1" w:rsidRPr="00F959A3" w:rsidTr="00AF6185">
        <w:trPr>
          <w:jc w:val="center"/>
        </w:trPr>
        <w:tc>
          <w:tcPr>
            <w:tcW w:w="1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pacing w:val="-4"/>
                <w:sz w:val="18"/>
                <w:szCs w:val="18"/>
              </w:rPr>
            </w:pPr>
            <w:r w:rsidRPr="002B1201">
              <w:rPr>
                <w:rFonts w:ascii="PT Astra Serif" w:hAnsi="PT Astra Serif"/>
                <w:sz w:val="18"/>
                <w:szCs w:val="18"/>
              </w:rPr>
              <w:t>Управление по развитию муниципального образования</w:t>
            </w:r>
          </w:p>
        </w:tc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pacing w:val="-4"/>
                <w:sz w:val="18"/>
                <w:szCs w:val="18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pacing w:val="-4"/>
                <w:sz w:val="18"/>
                <w:szCs w:val="18"/>
              </w:rPr>
            </w:pPr>
          </w:p>
        </w:tc>
        <w:tc>
          <w:tcPr>
            <w:tcW w:w="1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</w:tr>
      <w:tr w:rsidR="00BC77F1" w:rsidRPr="002B1201" w:rsidTr="00AF6185">
        <w:trPr>
          <w:jc w:val="center"/>
        </w:trPr>
        <w:tc>
          <w:tcPr>
            <w:tcW w:w="1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  <w:r w:rsidRPr="002B1201">
              <w:rPr>
                <w:rFonts w:ascii="PT Astra Serif" w:hAnsi="PT Astra Serif"/>
                <w:sz w:val="18"/>
                <w:szCs w:val="18"/>
              </w:rPr>
              <w:t>Управление финансов</w:t>
            </w:r>
          </w:p>
        </w:tc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1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</w:tr>
      <w:tr w:rsidR="00BC77F1" w:rsidRPr="002B1201" w:rsidTr="00AF6185">
        <w:trPr>
          <w:jc w:val="center"/>
        </w:trPr>
        <w:tc>
          <w:tcPr>
            <w:tcW w:w="1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  <w:r w:rsidRPr="002B1201">
              <w:rPr>
                <w:rFonts w:ascii="PT Astra Serif" w:hAnsi="PT Astra Serif"/>
                <w:sz w:val="18"/>
                <w:szCs w:val="18"/>
              </w:rPr>
              <w:t>Управление образования</w:t>
            </w:r>
          </w:p>
        </w:tc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1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</w:tr>
      <w:tr w:rsidR="00BC77F1" w:rsidRPr="00F959A3" w:rsidTr="00AF6185">
        <w:trPr>
          <w:jc w:val="center"/>
        </w:trPr>
        <w:tc>
          <w:tcPr>
            <w:tcW w:w="1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  <w:r w:rsidRPr="002B1201">
              <w:rPr>
                <w:rFonts w:ascii="PT Astra Serif" w:hAnsi="PT Astra Serif"/>
                <w:sz w:val="18"/>
                <w:szCs w:val="18"/>
              </w:rPr>
              <w:t xml:space="preserve">Управление ТЭР, ЖКХ и дорожной </w:t>
            </w:r>
            <w:proofErr w:type="spellStart"/>
            <w:r w:rsidRPr="002B1201">
              <w:rPr>
                <w:rFonts w:ascii="PT Astra Serif" w:hAnsi="PT Astra Serif"/>
                <w:sz w:val="18"/>
                <w:szCs w:val="18"/>
              </w:rPr>
              <w:t>деятельсности</w:t>
            </w:r>
            <w:proofErr w:type="spellEnd"/>
          </w:p>
        </w:tc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1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</w:tr>
      <w:tr w:rsidR="00BC77F1" w:rsidRPr="00F959A3" w:rsidTr="00AF6185">
        <w:trPr>
          <w:jc w:val="center"/>
        </w:trPr>
        <w:tc>
          <w:tcPr>
            <w:tcW w:w="1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  <w:r w:rsidRPr="002B1201">
              <w:rPr>
                <w:rFonts w:ascii="PT Astra Serif" w:hAnsi="PT Astra Serif"/>
                <w:sz w:val="18"/>
                <w:szCs w:val="18"/>
              </w:rPr>
              <w:t>Управление имущества, земельных отношений, строительства и архитектуры</w:t>
            </w:r>
          </w:p>
        </w:tc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1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</w:tr>
      <w:tr w:rsidR="00BC77F1" w:rsidRPr="002B1201" w:rsidTr="00AF6185">
        <w:trPr>
          <w:jc w:val="center"/>
        </w:trPr>
        <w:tc>
          <w:tcPr>
            <w:tcW w:w="1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bCs/>
                <w:sz w:val="18"/>
                <w:szCs w:val="18"/>
              </w:rPr>
            </w:pPr>
            <w:r w:rsidRPr="002B1201">
              <w:rPr>
                <w:rFonts w:ascii="PT Astra Serif" w:hAnsi="PT Astra Serif"/>
                <w:bCs/>
                <w:sz w:val="18"/>
                <w:szCs w:val="18"/>
              </w:rPr>
              <w:t xml:space="preserve">Управление по социальным вопросам </w:t>
            </w:r>
          </w:p>
        </w:tc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1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</w:tr>
      <w:tr w:rsidR="00BC77F1" w:rsidRPr="002B1201" w:rsidTr="00AF6185">
        <w:trPr>
          <w:jc w:val="center"/>
        </w:trPr>
        <w:tc>
          <w:tcPr>
            <w:tcW w:w="1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  <w:r w:rsidRPr="002B1201">
              <w:rPr>
                <w:rFonts w:ascii="PT Astra Serif" w:hAnsi="PT Astra Serif"/>
                <w:sz w:val="18"/>
                <w:szCs w:val="18"/>
              </w:rPr>
              <w:t>Отдел сельского хозяйства</w:t>
            </w:r>
          </w:p>
        </w:tc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1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</w:tr>
      <w:tr w:rsidR="00BC77F1" w:rsidRPr="002B1201" w:rsidTr="00AF6185">
        <w:trPr>
          <w:jc w:val="center"/>
        </w:trPr>
        <w:tc>
          <w:tcPr>
            <w:tcW w:w="1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pacing w:val="-4"/>
                <w:sz w:val="18"/>
                <w:szCs w:val="18"/>
              </w:rPr>
            </w:pPr>
            <w:r w:rsidRPr="002B1201">
              <w:rPr>
                <w:rFonts w:ascii="PT Astra Serif" w:hAnsi="PT Astra Serif"/>
                <w:spacing w:val="-4"/>
                <w:sz w:val="18"/>
                <w:szCs w:val="18"/>
              </w:rPr>
              <w:t>Комиссия по делам несовершеннолетних</w:t>
            </w:r>
          </w:p>
        </w:tc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pacing w:val="-4"/>
                <w:sz w:val="18"/>
                <w:szCs w:val="18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pacing w:val="-4"/>
                <w:sz w:val="18"/>
                <w:szCs w:val="18"/>
              </w:rPr>
            </w:pPr>
          </w:p>
        </w:tc>
        <w:tc>
          <w:tcPr>
            <w:tcW w:w="1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</w:tr>
      <w:tr w:rsidR="00BC77F1" w:rsidRPr="00F959A3" w:rsidTr="00AF6185">
        <w:trPr>
          <w:jc w:val="center"/>
        </w:trPr>
        <w:tc>
          <w:tcPr>
            <w:tcW w:w="1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  <w:r w:rsidRPr="002B1201">
              <w:rPr>
                <w:rFonts w:ascii="PT Astra Serif" w:hAnsi="PT Astra Serif"/>
                <w:sz w:val="18"/>
                <w:szCs w:val="18"/>
              </w:rPr>
              <w:t>Отдел правового обеспечения и муниципальной службы</w:t>
            </w:r>
          </w:p>
        </w:tc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1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</w:tr>
      <w:tr w:rsidR="00BC77F1" w:rsidRPr="00F959A3" w:rsidTr="00AF6185">
        <w:trPr>
          <w:jc w:val="center"/>
        </w:trPr>
        <w:tc>
          <w:tcPr>
            <w:tcW w:w="1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  <w:r w:rsidRPr="002B1201">
              <w:rPr>
                <w:rFonts w:ascii="PT Astra Serif" w:hAnsi="PT Astra Serif"/>
                <w:sz w:val="18"/>
                <w:szCs w:val="18"/>
              </w:rPr>
              <w:t>Отдел по делам культуры и молодёжи</w:t>
            </w:r>
          </w:p>
        </w:tc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pacing w:val="-4"/>
                <w:sz w:val="18"/>
                <w:szCs w:val="18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pacing w:val="-4"/>
                <w:sz w:val="18"/>
                <w:szCs w:val="18"/>
              </w:rPr>
            </w:pPr>
          </w:p>
        </w:tc>
        <w:tc>
          <w:tcPr>
            <w:tcW w:w="1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</w:tr>
      <w:tr w:rsidR="00BC77F1" w:rsidRPr="002B1201" w:rsidTr="00AF6185">
        <w:trPr>
          <w:jc w:val="center"/>
        </w:trPr>
        <w:tc>
          <w:tcPr>
            <w:tcW w:w="1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  <w:r w:rsidRPr="002B1201">
              <w:rPr>
                <w:rFonts w:ascii="PT Astra Serif" w:hAnsi="PT Astra Serif"/>
                <w:sz w:val="18"/>
                <w:szCs w:val="18"/>
              </w:rPr>
              <w:t xml:space="preserve">Отдел охраны здоровья граждан </w:t>
            </w:r>
          </w:p>
        </w:tc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1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</w:tr>
      <w:tr w:rsidR="00BC77F1" w:rsidRPr="00F959A3" w:rsidTr="00AF6185">
        <w:trPr>
          <w:jc w:val="center"/>
        </w:trPr>
        <w:tc>
          <w:tcPr>
            <w:tcW w:w="1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bCs/>
                <w:sz w:val="18"/>
                <w:szCs w:val="18"/>
              </w:rPr>
            </w:pPr>
            <w:r w:rsidRPr="002B1201">
              <w:rPr>
                <w:rFonts w:ascii="PT Astra Serif" w:hAnsi="PT Astra Serif"/>
                <w:bCs/>
                <w:sz w:val="18"/>
                <w:szCs w:val="18"/>
              </w:rPr>
              <w:t>Отдел по физической культуре, спорта и реализации комплекса ГТО</w:t>
            </w:r>
          </w:p>
        </w:tc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1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</w:tr>
      <w:tr w:rsidR="00BC77F1" w:rsidRPr="002B1201" w:rsidTr="00AF6185">
        <w:trPr>
          <w:jc w:val="center"/>
        </w:trPr>
        <w:tc>
          <w:tcPr>
            <w:tcW w:w="1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  <w:r w:rsidRPr="002B1201">
              <w:rPr>
                <w:rFonts w:ascii="PT Astra Serif" w:hAnsi="PT Astra Serif"/>
                <w:sz w:val="18"/>
                <w:szCs w:val="18"/>
              </w:rPr>
              <w:t>Отдел ЗАГС</w:t>
            </w:r>
          </w:p>
        </w:tc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1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</w:tr>
      <w:tr w:rsidR="00BC77F1" w:rsidRPr="002B1201" w:rsidTr="00AF6185">
        <w:trPr>
          <w:jc w:val="center"/>
        </w:trPr>
        <w:tc>
          <w:tcPr>
            <w:tcW w:w="1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  <w:r w:rsidRPr="002B1201">
              <w:rPr>
                <w:rFonts w:ascii="PT Astra Serif" w:hAnsi="PT Astra Serif"/>
                <w:sz w:val="18"/>
                <w:szCs w:val="18"/>
              </w:rPr>
              <w:t xml:space="preserve">Отдел общественных коммуникаций </w:t>
            </w:r>
          </w:p>
        </w:tc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1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</w:tr>
      <w:tr w:rsidR="00BC77F1" w:rsidRPr="00F959A3" w:rsidTr="00AF6185">
        <w:trPr>
          <w:jc w:val="center"/>
        </w:trPr>
        <w:tc>
          <w:tcPr>
            <w:tcW w:w="1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  <w:r w:rsidRPr="002B1201">
              <w:rPr>
                <w:rFonts w:ascii="PT Astra Serif" w:hAnsi="PT Astra Serif"/>
                <w:sz w:val="18"/>
                <w:szCs w:val="18"/>
              </w:rPr>
              <w:t>Отдел организационного обеспечения и архивного дела</w:t>
            </w:r>
          </w:p>
        </w:tc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1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</w:tr>
      <w:tr w:rsidR="00BC77F1" w:rsidRPr="00F959A3" w:rsidTr="00AF6185">
        <w:trPr>
          <w:jc w:val="center"/>
        </w:trPr>
        <w:tc>
          <w:tcPr>
            <w:tcW w:w="1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bCs/>
                <w:sz w:val="18"/>
                <w:szCs w:val="18"/>
              </w:rPr>
            </w:pPr>
            <w:r w:rsidRPr="002B1201">
              <w:rPr>
                <w:rFonts w:ascii="PT Astra Serif" w:hAnsi="PT Astra Serif"/>
                <w:bCs/>
                <w:sz w:val="18"/>
                <w:szCs w:val="18"/>
              </w:rPr>
              <w:t xml:space="preserve">Отдел по информатизации </w:t>
            </w:r>
          </w:p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bCs/>
                <w:sz w:val="18"/>
                <w:szCs w:val="18"/>
              </w:rPr>
            </w:pPr>
            <w:r w:rsidRPr="002B1201">
              <w:rPr>
                <w:rFonts w:ascii="PT Astra Serif" w:hAnsi="PT Astra Serif"/>
                <w:bCs/>
                <w:sz w:val="18"/>
                <w:szCs w:val="18"/>
              </w:rPr>
              <w:t xml:space="preserve">и защите информации </w:t>
            </w:r>
          </w:p>
        </w:tc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pacing w:val="-4"/>
                <w:sz w:val="18"/>
                <w:szCs w:val="18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pacing w:val="-4"/>
                <w:sz w:val="18"/>
                <w:szCs w:val="18"/>
              </w:rPr>
            </w:pPr>
          </w:p>
        </w:tc>
        <w:tc>
          <w:tcPr>
            <w:tcW w:w="1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</w:tr>
      <w:tr w:rsidR="00BC77F1" w:rsidRPr="00F959A3" w:rsidTr="00AF6185">
        <w:trPr>
          <w:jc w:val="center"/>
        </w:trPr>
        <w:tc>
          <w:tcPr>
            <w:tcW w:w="1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  <w:r w:rsidRPr="002B1201">
              <w:rPr>
                <w:rFonts w:ascii="PT Astra Serif" w:hAnsi="PT Astra Serif"/>
                <w:bCs/>
                <w:sz w:val="18"/>
                <w:szCs w:val="18"/>
              </w:rPr>
              <w:t xml:space="preserve">Гл. специалист – эксперт по </w:t>
            </w:r>
            <w:bookmarkStart w:id="1" w:name="OLE_LINK1"/>
            <w:r w:rsidRPr="002B1201">
              <w:rPr>
                <w:rFonts w:ascii="PT Astra Serif" w:hAnsi="PT Astra Serif"/>
                <w:bCs/>
                <w:sz w:val="18"/>
                <w:szCs w:val="18"/>
              </w:rPr>
              <w:t>мобилизационной подготовке</w:t>
            </w:r>
            <w:bookmarkEnd w:id="1"/>
          </w:p>
        </w:tc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1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</w:tr>
      <w:tr w:rsidR="00BC77F1" w:rsidRPr="002B1201" w:rsidTr="00AF6185">
        <w:trPr>
          <w:jc w:val="center"/>
        </w:trPr>
        <w:tc>
          <w:tcPr>
            <w:tcW w:w="1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  <w:r w:rsidRPr="002B1201">
              <w:rPr>
                <w:rFonts w:ascii="PT Astra Serif" w:hAnsi="PT Astra Serif"/>
                <w:sz w:val="18"/>
                <w:szCs w:val="18"/>
              </w:rPr>
              <w:t>Отдел бухгалтерского учёта администрации</w:t>
            </w:r>
          </w:p>
        </w:tc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1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</w:tr>
      <w:tr w:rsidR="00BC77F1" w:rsidRPr="00F959A3" w:rsidTr="00AF6185">
        <w:trPr>
          <w:jc w:val="center"/>
        </w:trPr>
        <w:tc>
          <w:tcPr>
            <w:tcW w:w="1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  <w:r w:rsidRPr="002B1201">
              <w:rPr>
                <w:rFonts w:ascii="PT Astra Serif" w:hAnsi="PT Astra Serif"/>
                <w:sz w:val="18"/>
                <w:szCs w:val="18"/>
              </w:rPr>
              <w:t>Отдел по делам ГО, ЧС и взаимодействию с правоохранительными органами</w:t>
            </w:r>
          </w:p>
        </w:tc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1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</w:tr>
      <w:tr w:rsidR="00BC77F1" w:rsidRPr="002B1201" w:rsidTr="00AF6185">
        <w:trPr>
          <w:jc w:val="center"/>
        </w:trPr>
        <w:tc>
          <w:tcPr>
            <w:tcW w:w="1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bCs/>
                <w:sz w:val="18"/>
                <w:szCs w:val="18"/>
              </w:rPr>
            </w:pPr>
            <w:r w:rsidRPr="002B1201">
              <w:rPr>
                <w:rFonts w:ascii="PT Astra Serif" w:hAnsi="PT Astra Serif"/>
                <w:bCs/>
                <w:sz w:val="18"/>
                <w:szCs w:val="18"/>
              </w:rPr>
              <w:t xml:space="preserve">Отдел </w:t>
            </w:r>
          </w:p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bCs/>
                <w:sz w:val="18"/>
                <w:szCs w:val="18"/>
              </w:rPr>
            </w:pPr>
            <w:r w:rsidRPr="002B1201">
              <w:rPr>
                <w:rFonts w:ascii="PT Astra Serif" w:hAnsi="PT Astra Serif"/>
                <w:bCs/>
                <w:sz w:val="18"/>
                <w:szCs w:val="18"/>
              </w:rPr>
              <w:t>по экологической безопасности</w:t>
            </w:r>
          </w:p>
        </w:tc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1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</w:tr>
      <w:tr w:rsidR="00BC77F1" w:rsidRPr="002B1201" w:rsidTr="00AF6185">
        <w:trPr>
          <w:jc w:val="center"/>
        </w:trPr>
        <w:tc>
          <w:tcPr>
            <w:tcW w:w="1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bCs/>
                <w:sz w:val="18"/>
                <w:szCs w:val="18"/>
              </w:rPr>
            </w:pPr>
            <w:r w:rsidRPr="002B1201">
              <w:rPr>
                <w:rFonts w:ascii="PT Astra Serif" w:hAnsi="PT Astra Serif"/>
                <w:bCs/>
                <w:sz w:val="18"/>
                <w:szCs w:val="18"/>
              </w:rPr>
              <w:t xml:space="preserve">Отдел </w:t>
            </w:r>
          </w:p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bCs/>
                <w:sz w:val="18"/>
                <w:szCs w:val="18"/>
              </w:rPr>
            </w:pPr>
            <w:r w:rsidRPr="002B1201">
              <w:rPr>
                <w:rFonts w:ascii="PT Astra Serif" w:hAnsi="PT Astra Serif"/>
                <w:bCs/>
                <w:sz w:val="18"/>
                <w:szCs w:val="18"/>
              </w:rPr>
              <w:t>муниципального контроля</w:t>
            </w:r>
          </w:p>
        </w:tc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1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</w:tr>
      <w:tr w:rsidR="00BC77F1" w:rsidRPr="00F959A3" w:rsidTr="00AF6185">
        <w:trPr>
          <w:jc w:val="center"/>
        </w:trPr>
        <w:tc>
          <w:tcPr>
            <w:tcW w:w="1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  <w:r w:rsidRPr="002B1201">
              <w:rPr>
                <w:rFonts w:ascii="PT Astra Serif" w:hAnsi="PT Astra Serif"/>
                <w:sz w:val="18"/>
                <w:szCs w:val="18"/>
              </w:rPr>
              <w:t>Главы сельских поселений и администраторы</w:t>
            </w:r>
          </w:p>
        </w:tc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1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</w:p>
        </w:tc>
      </w:tr>
    </w:tbl>
    <w:p w:rsidR="00BC77F1" w:rsidRPr="005957CB" w:rsidRDefault="00BC77F1" w:rsidP="00497BEB">
      <w:pPr>
        <w:pStyle w:val="af1"/>
        <w:rPr>
          <w:rFonts w:ascii="PT Astra Serif" w:hAnsi="PT Astra Serif"/>
          <w:sz w:val="28"/>
          <w:szCs w:val="28"/>
        </w:rPr>
      </w:pPr>
    </w:p>
    <w:tbl>
      <w:tblPr>
        <w:tblW w:w="5000" w:type="pct"/>
        <w:jc w:val="center"/>
        <w:tblLook w:val="01E0" w:firstRow="1" w:lastRow="1" w:firstColumn="1" w:lastColumn="1" w:noHBand="0" w:noVBand="0"/>
      </w:tblPr>
      <w:tblGrid>
        <w:gridCol w:w="778"/>
        <w:gridCol w:w="934"/>
        <w:gridCol w:w="886"/>
        <w:gridCol w:w="588"/>
        <w:gridCol w:w="2268"/>
        <w:gridCol w:w="588"/>
        <w:gridCol w:w="1761"/>
        <w:gridCol w:w="521"/>
        <w:gridCol w:w="674"/>
        <w:gridCol w:w="497"/>
        <w:gridCol w:w="342"/>
        <w:gridCol w:w="18"/>
        <w:gridCol w:w="209"/>
      </w:tblGrid>
      <w:tr w:rsidR="00BC77F1" w:rsidRPr="002B1201" w:rsidTr="00AF6185">
        <w:trPr>
          <w:jc w:val="center"/>
        </w:trPr>
        <w:tc>
          <w:tcPr>
            <w:tcW w:w="1290" w:type="pct"/>
            <w:gridSpan w:val="3"/>
            <w:vAlign w:val="bottom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  <w:r w:rsidRPr="002B1201">
              <w:rPr>
                <w:rFonts w:ascii="PT Astra Serif" w:hAnsi="PT Astra Serif"/>
                <w:sz w:val="18"/>
                <w:szCs w:val="18"/>
              </w:rPr>
              <w:t>Всего подлежит рассылке</w:t>
            </w:r>
          </w:p>
        </w:tc>
        <w:tc>
          <w:tcPr>
            <w:tcW w:w="292" w:type="pct"/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  <w:u w:val="single"/>
              </w:rPr>
            </w:pPr>
            <w:r w:rsidRPr="002B1201">
              <w:rPr>
                <w:rFonts w:ascii="PT Astra Serif" w:hAnsi="PT Astra Serif"/>
                <w:sz w:val="18"/>
                <w:szCs w:val="18"/>
                <w:u w:val="single"/>
              </w:rPr>
              <w:t>____</w:t>
            </w:r>
          </w:p>
        </w:tc>
        <w:tc>
          <w:tcPr>
            <w:tcW w:w="1127" w:type="pct"/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i/>
                <w:sz w:val="18"/>
                <w:szCs w:val="18"/>
              </w:rPr>
            </w:pPr>
            <w:r w:rsidRPr="002B1201">
              <w:rPr>
                <w:rFonts w:ascii="PT Astra Serif" w:hAnsi="PT Astra Serif"/>
                <w:sz w:val="18"/>
                <w:szCs w:val="18"/>
              </w:rPr>
              <w:t xml:space="preserve">(в электронном виде (э) </w:t>
            </w:r>
          </w:p>
        </w:tc>
        <w:tc>
          <w:tcPr>
            <w:tcW w:w="292" w:type="pct"/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i/>
                <w:sz w:val="18"/>
                <w:szCs w:val="18"/>
                <w:u w:val="single"/>
              </w:rPr>
            </w:pPr>
            <w:r w:rsidRPr="002B1201">
              <w:rPr>
                <w:rFonts w:ascii="PT Astra Serif" w:hAnsi="PT Astra Serif"/>
                <w:i/>
                <w:sz w:val="18"/>
                <w:szCs w:val="18"/>
                <w:u w:val="single"/>
              </w:rPr>
              <w:t>____</w:t>
            </w:r>
          </w:p>
        </w:tc>
        <w:tc>
          <w:tcPr>
            <w:tcW w:w="1469" w:type="pct"/>
            <w:gridSpan w:val="3"/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i/>
                <w:sz w:val="18"/>
                <w:szCs w:val="18"/>
              </w:rPr>
            </w:pPr>
            <w:r w:rsidRPr="002B1201">
              <w:rPr>
                <w:rFonts w:ascii="PT Astra Serif" w:hAnsi="PT Astra Serif"/>
                <w:sz w:val="18"/>
                <w:szCs w:val="18"/>
              </w:rPr>
              <w:t xml:space="preserve">экз.; на бумажном носителе (№) </w:t>
            </w:r>
          </w:p>
        </w:tc>
        <w:tc>
          <w:tcPr>
            <w:tcW w:w="247" w:type="pct"/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i/>
                <w:sz w:val="18"/>
                <w:szCs w:val="18"/>
                <w:u w:val="single"/>
              </w:rPr>
            </w:pPr>
            <w:r w:rsidRPr="002B1201">
              <w:rPr>
                <w:rFonts w:ascii="PT Astra Serif" w:hAnsi="PT Astra Serif"/>
                <w:i/>
                <w:sz w:val="18"/>
                <w:szCs w:val="18"/>
                <w:u w:val="single"/>
              </w:rPr>
              <w:t>___</w:t>
            </w:r>
          </w:p>
        </w:tc>
        <w:tc>
          <w:tcPr>
            <w:tcW w:w="283" w:type="pct"/>
            <w:gridSpan w:val="3"/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i/>
                <w:sz w:val="18"/>
                <w:szCs w:val="18"/>
              </w:rPr>
            </w:pPr>
            <w:r w:rsidRPr="002B1201">
              <w:rPr>
                <w:rFonts w:ascii="PT Astra Serif" w:hAnsi="PT Astra Serif"/>
                <w:sz w:val="18"/>
                <w:szCs w:val="18"/>
              </w:rPr>
              <w:t xml:space="preserve"> экз.)</w:t>
            </w:r>
          </w:p>
        </w:tc>
      </w:tr>
      <w:tr w:rsidR="00BC77F1" w:rsidRPr="00F959A3" w:rsidTr="00AF618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113" w:type="pct"/>
          <w:trHeight w:hRule="exact" w:val="301"/>
          <w:jc w:val="center"/>
        </w:trPr>
        <w:tc>
          <w:tcPr>
            <w:tcW w:w="850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i/>
                <w:sz w:val="18"/>
                <w:szCs w:val="18"/>
              </w:rPr>
            </w:pPr>
            <w:r w:rsidRPr="002B1201">
              <w:rPr>
                <w:rFonts w:ascii="PT Astra Serif" w:hAnsi="PT Astra Serif"/>
                <w:sz w:val="18"/>
                <w:szCs w:val="18"/>
              </w:rPr>
              <w:t xml:space="preserve">Реестр составил </w:t>
            </w:r>
          </w:p>
        </w:tc>
        <w:tc>
          <w:tcPr>
            <w:tcW w:w="4037" w:type="pct"/>
            <w:gridSpan w:val="9"/>
            <w:tcBorders>
              <w:top w:val="nil"/>
              <w:left w:val="nil"/>
              <w:bottom w:val="single" w:sz="6" w:space="0" w:color="auto"/>
              <w:right w:val="nil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i/>
                <w:sz w:val="18"/>
                <w:szCs w:val="18"/>
              </w:rPr>
            </w:pPr>
            <w:r>
              <w:rPr>
                <w:rFonts w:ascii="PT Astra Serif" w:hAnsi="PT Astra Serif"/>
                <w:i/>
                <w:sz w:val="18"/>
                <w:szCs w:val="18"/>
              </w:rPr>
              <w:t xml:space="preserve">Начальник отдела </w:t>
            </w:r>
            <w:r w:rsidRPr="002B1201">
              <w:rPr>
                <w:rFonts w:ascii="PT Astra Serif" w:hAnsi="PT Astra Serif"/>
                <w:i/>
                <w:sz w:val="18"/>
                <w:szCs w:val="18"/>
              </w:rPr>
              <w:t>по строительству</w:t>
            </w:r>
            <w:r>
              <w:rPr>
                <w:rFonts w:ascii="PT Astra Serif" w:hAnsi="PT Astra Serif"/>
                <w:i/>
                <w:sz w:val="18"/>
                <w:szCs w:val="18"/>
              </w:rPr>
              <w:t xml:space="preserve"> и архитектуре</w:t>
            </w:r>
          </w:p>
        </w:tc>
      </w:tr>
      <w:tr w:rsidR="00BC77F1" w:rsidRPr="00F959A3" w:rsidTr="00AF618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113" w:type="pct"/>
          <w:jc w:val="center"/>
        </w:trPr>
        <w:tc>
          <w:tcPr>
            <w:tcW w:w="4887" w:type="pct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i/>
                <w:sz w:val="18"/>
                <w:szCs w:val="18"/>
              </w:rPr>
            </w:pPr>
            <w:r w:rsidRPr="002B1201">
              <w:rPr>
                <w:rFonts w:ascii="PT Astra Serif" w:hAnsi="PT Astra Serif"/>
                <w:sz w:val="18"/>
                <w:szCs w:val="18"/>
              </w:rPr>
              <w:t xml:space="preserve">                     </w:t>
            </w:r>
          </w:p>
        </w:tc>
      </w:tr>
      <w:tr w:rsidR="00BC77F1" w:rsidRPr="002B1201" w:rsidTr="00AF618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05" w:type="pct"/>
          <w:trHeight w:hRule="exact" w:val="301"/>
          <w:jc w:val="center"/>
        </w:trPr>
        <w:tc>
          <w:tcPr>
            <w:tcW w:w="38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i/>
                <w:sz w:val="18"/>
                <w:szCs w:val="18"/>
              </w:rPr>
            </w:pPr>
            <w:r w:rsidRPr="002B1201">
              <w:rPr>
                <w:rFonts w:ascii="PT Astra Serif" w:hAnsi="PT Astra Serif"/>
                <w:sz w:val="18"/>
                <w:szCs w:val="18"/>
              </w:rPr>
              <w:t xml:space="preserve">Ф.И.О </w:t>
            </w:r>
          </w:p>
        </w:tc>
        <w:tc>
          <w:tcPr>
            <w:tcW w:w="3490" w:type="pct"/>
            <w:gridSpan w:val="6"/>
            <w:tcBorders>
              <w:top w:val="nil"/>
              <w:left w:val="nil"/>
              <w:bottom w:val="single" w:sz="6" w:space="0" w:color="auto"/>
              <w:right w:val="nil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sz w:val="18"/>
                <w:szCs w:val="18"/>
              </w:rPr>
            </w:pPr>
            <w:r>
              <w:rPr>
                <w:rFonts w:ascii="PT Astra Serif" w:hAnsi="PT Astra Serif"/>
                <w:sz w:val="18"/>
                <w:szCs w:val="18"/>
              </w:rPr>
              <w:t>Самосудова</w:t>
            </w:r>
            <w:r w:rsidRPr="002B1201">
              <w:rPr>
                <w:rFonts w:ascii="PT Astra Serif" w:hAnsi="PT Astra Serif"/>
                <w:sz w:val="18"/>
                <w:szCs w:val="18"/>
              </w:rPr>
              <w:t xml:space="preserve"> Татьяна Александровна</w:t>
            </w:r>
          </w:p>
        </w:tc>
        <w:tc>
          <w:tcPr>
            <w:tcW w:w="25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i/>
                <w:sz w:val="18"/>
                <w:szCs w:val="18"/>
              </w:rPr>
            </w:pPr>
            <w:r w:rsidRPr="002B1201">
              <w:rPr>
                <w:rFonts w:ascii="PT Astra Serif" w:hAnsi="PT Astra Serif"/>
                <w:sz w:val="18"/>
                <w:szCs w:val="18"/>
              </w:rPr>
              <w:t>тел.</w:t>
            </w:r>
          </w:p>
        </w:tc>
        <w:tc>
          <w:tcPr>
            <w:tcW w:w="761" w:type="pct"/>
            <w:gridSpan w:val="4"/>
            <w:tcBorders>
              <w:top w:val="nil"/>
              <w:left w:val="nil"/>
              <w:bottom w:val="single" w:sz="6" w:space="0" w:color="auto"/>
              <w:right w:val="nil"/>
            </w:tcBorders>
            <w:vAlign w:val="center"/>
          </w:tcPr>
          <w:p w:rsidR="00BC77F1" w:rsidRPr="002B1201" w:rsidRDefault="00BC77F1" w:rsidP="00AF6185">
            <w:pPr>
              <w:pStyle w:val="af1"/>
              <w:rPr>
                <w:rFonts w:ascii="PT Astra Serif" w:hAnsi="PT Astra Serif"/>
                <w:i/>
                <w:sz w:val="18"/>
                <w:szCs w:val="18"/>
              </w:rPr>
            </w:pPr>
            <w:r w:rsidRPr="002B1201">
              <w:rPr>
                <w:rFonts w:ascii="PT Astra Serif" w:hAnsi="PT Astra Serif"/>
                <w:i/>
                <w:sz w:val="18"/>
                <w:szCs w:val="18"/>
              </w:rPr>
              <w:t>2-21-87</w:t>
            </w:r>
          </w:p>
        </w:tc>
      </w:tr>
    </w:tbl>
    <w:p w:rsidR="00BC77F1" w:rsidRPr="00BA472A" w:rsidRDefault="00BC77F1" w:rsidP="00BC77F1">
      <w:pPr>
        <w:tabs>
          <w:tab w:val="left" w:pos="996"/>
        </w:tabs>
        <w:rPr>
          <w:rFonts w:ascii="PT Astra Serif" w:hAnsi="PT Astra Serif"/>
          <w:sz w:val="28"/>
          <w:szCs w:val="28"/>
        </w:rPr>
      </w:pPr>
    </w:p>
    <w:p w:rsidR="00497BEB" w:rsidRPr="005957CB" w:rsidRDefault="00497BEB" w:rsidP="00497BEB">
      <w:pPr>
        <w:pStyle w:val="af1"/>
        <w:rPr>
          <w:rFonts w:ascii="PT Astra Serif" w:hAnsi="PT Astra Serif"/>
          <w:sz w:val="28"/>
          <w:szCs w:val="28"/>
        </w:rPr>
      </w:pPr>
    </w:p>
    <w:sectPr w:rsidR="00497BEB" w:rsidRPr="005957CB" w:rsidSect="00497BEB">
      <w:pgSz w:w="11906" w:h="16838"/>
      <w:pgMar w:top="1135" w:right="424" w:bottom="993" w:left="1418" w:header="720" w:footer="720" w:gutter="0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2743D" w:rsidRDefault="00A2743D" w:rsidP="004A2236">
      <w:r>
        <w:separator/>
      </w:r>
    </w:p>
  </w:endnote>
  <w:endnote w:type="continuationSeparator" w:id="0">
    <w:p w:rsidR="00A2743D" w:rsidRDefault="00A2743D" w:rsidP="004A223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entury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97C18" w:rsidRDefault="00097C18">
    <w:pPr>
      <w:pStyle w:val="a3"/>
      <w:jc w:val="center"/>
    </w:pPr>
  </w:p>
  <w:p w:rsidR="00097C18" w:rsidRDefault="00097C18">
    <w:pPr>
      <w:pStyle w:val="a3"/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2743D" w:rsidRDefault="00A2743D" w:rsidP="004A2236">
      <w:r>
        <w:separator/>
      </w:r>
    </w:p>
  </w:footnote>
  <w:footnote w:type="continuationSeparator" w:id="0">
    <w:p w:rsidR="00A2743D" w:rsidRDefault="00A2743D" w:rsidP="004A223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3365074"/>
      <w:docPartObj>
        <w:docPartGallery w:val="Page Numbers (Top of Page)"/>
        <w:docPartUnique/>
      </w:docPartObj>
    </w:sdtPr>
    <w:sdtEndPr/>
    <w:sdtContent>
      <w:p w:rsidR="006768D5" w:rsidRDefault="006768D5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959A3" w:rsidRPr="00F959A3">
          <w:rPr>
            <w:noProof/>
            <w:lang w:val="ru-RU"/>
          </w:rPr>
          <w:t>8</w:t>
        </w:r>
        <w:r>
          <w:fldChar w:fldCharType="end"/>
        </w:r>
      </w:p>
    </w:sdtContent>
  </w:sdt>
  <w:p w:rsidR="00097C18" w:rsidRPr="00AC522A" w:rsidRDefault="00097C18">
    <w:pPr>
      <w:pStyle w:val="a6"/>
      <w:rPr>
        <w:rFonts w:ascii="Times New Roman" w:hAnsi="Times New Roman"/>
        <w:sz w:val="28"/>
        <w:szCs w:val="2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4624C9"/>
    <w:multiLevelType w:val="hybridMultilevel"/>
    <w:tmpl w:val="69009A70"/>
    <w:lvl w:ilvl="0" w:tplc="D37015A2">
      <w:start w:val="4"/>
      <w:numFmt w:val="bullet"/>
      <w:lvlText w:val=""/>
      <w:lvlJc w:val="left"/>
      <w:pPr>
        <w:ind w:left="1069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" w15:restartNumberingAfterBreak="0">
    <w:nsid w:val="14292B59"/>
    <w:multiLevelType w:val="hybridMultilevel"/>
    <w:tmpl w:val="21F88DB6"/>
    <w:lvl w:ilvl="0" w:tplc="ECC2623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 w15:restartNumberingAfterBreak="0">
    <w:nsid w:val="186E7203"/>
    <w:multiLevelType w:val="hybridMultilevel"/>
    <w:tmpl w:val="13FE3B44"/>
    <w:lvl w:ilvl="0" w:tplc="EE2A81F4">
      <w:start w:val="2"/>
      <w:numFmt w:val="bullet"/>
      <w:lvlText w:val=""/>
      <w:lvlJc w:val="left"/>
      <w:pPr>
        <w:ind w:left="927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3" w15:restartNumberingAfterBreak="0">
    <w:nsid w:val="24C43EA1"/>
    <w:multiLevelType w:val="hybridMultilevel"/>
    <w:tmpl w:val="BBD68E50"/>
    <w:lvl w:ilvl="0" w:tplc="B604486C">
      <w:start w:val="2"/>
      <w:numFmt w:val="bullet"/>
      <w:lvlText w:val=""/>
      <w:lvlJc w:val="left"/>
      <w:pPr>
        <w:ind w:left="927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4" w15:restartNumberingAfterBreak="0">
    <w:nsid w:val="391773A9"/>
    <w:multiLevelType w:val="hybridMultilevel"/>
    <w:tmpl w:val="981ACC48"/>
    <w:lvl w:ilvl="0" w:tplc="1574679E">
      <w:start w:val="1"/>
      <w:numFmt w:val="decimal"/>
      <w:lvlText w:val="%1."/>
      <w:lvlJc w:val="left"/>
      <w:pPr>
        <w:ind w:left="10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2" w:hanging="360"/>
      </w:pPr>
    </w:lvl>
    <w:lvl w:ilvl="2" w:tplc="0419001B" w:tentative="1">
      <w:start w:val="1"/>
      <w:numFmt w:val="lowerRoman"/>
      <w:lvlText w:val="%3."/>
      <w:lvlJc w:val="right"/>
      <w:pPr>
        <w:ind w:left="2442" w:hanging="180"/>
      </w:pPr>
    </w:lvl>
    <w:lvl w:ilvl="3" w:tplc="0419000F" w:tentative="1">
      <w:start w:val="1"/>
      <w:numFmt w:val="decimal"/>
      <w:lvlText w:val="%4."/>
      <w:lvlJc w:val="left"/>
      <w:pPr>
        <w:ind w:left="3162" w:hanging="360"/>
      </w:pPr>
    </w:lvl>
    <w:lvl w:ilvl="4" w:tplc="04190019" w:tentative="1">
      <w:start w:val="1"/>
      <w:numFmt w:val="lowerLetter"/>
      <w:lvlText w:val="%5."/>
      <w:lvlJc w:val="left"/>
      <w:pPr>
        <w:ind w:left="3882" w:hanging="360"/>
      </w:pPr>
    </w:lvl>
    <w:lvl w:ilvl="5" w:tplc="0419001B" w:tentative="1">
      <w:start w:val="1"/>
      <w:numFmt w:val="lowerRoman"/>
      <w:lvlText w:val="%6."/>
      <w:lvlJc w:val="right"/>
      <w:pPr>
        <w:ind w:left="4602" w:hanging="180"/>
      </w:pPr>
    </w:lvl>
    <w:lvl w:ilvl="6" w:tplc="0419000F" w:tentative="1">
      <w:start w:val="1"/>
      <w:numFmt w:val="decimal"/>
      <w:lvlText w:val="%7."/>
      <w:lvlJc w:val="left"/>
      <w:pPr>
        <w:ind w:left="5322" w:hanging="360"/>
      </w:pPr>
    </w:lvl>
    <w:lvl w:ilvl="7" w:tplc="04190019" w:tentative="1">
      <w:start w:val="1"/>
      <w:numFmt w:val="lowerLetter"/>
      <w:lvlText w:val="%8."/>
      <w:lvlJc w:val="left"/>
      <w:pPr>
        <w:ind w:left="6042" w:hanging="360"/>
      </w:pPr>
    </w:lvl>
    <w:lvl w:ilvl="8" w:tplc="0419001B" w:tentative="1">
      <w:start w:val="1"/>
      <w:numFmt w:val="lowerRoman"/>
      <w:lvlText w:val="%9."/>
      <w:lvlJc w:val="right"/>
      <w:pPr>
        <w:ind w:left="6762" w:hanging="180"/>
      </w:pPr>
    </w:lvl>
  </w:abstractNum>
  <w:abstractNum w:abstractNumId="5" w15:restartNumberingAfterBreak="0">
    <w:nsid w:val="416E4B48"/>
    <w:multiLevelType w:val="multilevel"/>
    <w:tmpl w:val="FB906090"/>
    <w:lvl w:ilvl="0">
      <w:start w:val="1"/>
      <w:numFmt w:val="decimal"/>
      <w:lvlText w:val="%1."/>
      <w:lvlJc w:val="left"/>
      <w:pPr>
        <w:ind w:left="1068" w:hanging="360"/>
      </w:pPr>
    </w:lvl>
    <w:lvl w:ilvl="1">
      <w:start w:val="3"/>
      <w:numFmt w:val="decimal"/>
      <w:isLgl/>
      <w:lvlText w:val="%1.%2."/>
      <w:lvlJc w:val="left"/>
      <w:pPr>
        <w:ind w:left="1429" w:hanging="720"/>
      </w:pPr>
    </w:lvl>
    <w:lvl w:ilvl="2">
      <w:start w:val="1"/>
      <w:numFmt w:val="decimal"/>
      <w:isLgl/>
      <w:lvlText w:val="%1.%2.%3."/>
      <w:lvlJc w:val="left"/>
      <w:pPr>
        <w:ind w:left="1430" w:hanging="720"/>
      </w:pPr>
    </w:lvl>
    <w:lvl w:ilvl="3">
      <w:start w:val="1"/>
      <w:numFmt w:val="decimal"/>
      <w:isLgl/>
      <w:lvlText w:val="%1.%2.%3.%4."/>
      <w:lvlJc w:val="left"/>
      <w:pPr>
        <w:ind w:left="1791" w:hanging="1080"/>
      </w:pPr>
    </w:lvl>
    <w:lvl w:ilvl="4">
      <w:start w:val="1"/>
      <w:numFmt w:val="decimal"/>
      <w:isLgl/>
      <w:lvlText w:val="%1.%2.%3.%4.%5."/>
      <w:lvlJc w:val="left"/>
      <w:pPr>
        <w:ind w:left="1792" w:hanging="1080"/>
      </w:pPr>
    </w:lvl>
    <w:lvl w:ilvl="5">
      <w:start w:val="1"/>
      <w:numFmt w:val="decimal"/>
      <w:isLgl/>
      <w:lvlText w:val="%1.%2.%3.%4.%5.%6."/>
      <w:lvlJc w:val="left"/>
      <w:pPr>
        <w:ind w:left="2153" w:hanging="1440"/>
      </w:pPr>
    </w:lvl>
    <w:lvl w:ilvl="6">
      <w:start w:val="1"/>
      <w:numFmt w:val="decimal"/>
      <w:isLgl/>
      <w:lvlText w:val="%1.%2.%3.%4.%5.%6.%7."/>
      <w:lvlJc w:val="left"/>
      <w:pPr>
        <w:ind w:left="2514" w:hanging="1800"/>
      </w:pPr>
    </w:lvl>
    <w:lvl w:ilvl="7">
      <w:start w:val="1"/>
      <w:numFmt w:val="decimal"/>
      <w:isLgl/>
      <w:lvlText w:val="%1.%2.%3.%4.%5.%6.%7.%8."/>
      <w:lvlJc w:val="left"/>
      <w:pPr>
        <w:ind w:left="2515" w:hanging="1800"/>
      </w:pPr>
    </w:lvl>
    <w:lvl w:ilvl="8">
      <w:start w:val="1"/>
      <w:numFmt w:val="decimal"/>
      <w:isLgl/>
      <w:lvlText w:val="%1.%2.%3.%4.%5.%6.%7.%8.%9."/>
      <w:lvlJc w:val="left"/>
      <w:pPr>
        <w:ind w:left="2876" w:hanging="2160"/>
      </w:pPr>
    </w:lvl>
  </w:abstractNum>
  <w:abstractNum w:abstractNumId="6" w15:restartNumberingAfterBreak="0">
    <w:nsid w:val="48BF7DCB"/>
    <w:multiLevelType w:val="hybridMultilevel"/>
    <w:tmpl w:val="C5A8449C"/>
    <w:lvl w:ilvl="0" w:tplc="EE06119A">
      <w:start w:val="2"/>
      <w:numFmt w:val="bullet"/>
      <w:lvlText w:val=""/>
      <w:lvlJc w:val="left"/>
      <w:pPr>
        <w:ind w:left="1069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6"/>
  </w:num>
  <w:num w:numId="4">
    <w:abstractNumId w:val="1"/>
  </w:num>
  <w:num w:numId="5">
    <w:abstractNumId w:val="0"/>
  </w:num>
  <w:num w:numId="6">
    <w:abstractNumId w:val="5"/>
    <w:lvlOverride w:ilvl="0">
      <w:startOverride w:val="1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B4F13"/>
    <w:rsid w:val="000013CC"/>
    <w:rsid w:val="00016D32"/>
    <w:rsid w:val="0002553E"/>
    <w:rsid w:val="00030E65"/>
    <w:rsid w:val="00040BF1"/>
    <w:rsid w:val="00045DEF"/>
    <w:rsid w:val="00054A3B"/>
    <w:rsid w:val="00060065"/>
    <w:rsid w:val="00083014"/>
    <w:rsid w:val="00093650"/>
    <w:rsid w:val="00096DD8"/>
    <w:rsid w:val="00097C18"/>
    <w:rsid w:val="000A1F78"/>
    <w:rsid w:val="000B2CB0"/>
    <w:rsid w:val="000B57D3"/>
    <w:rsid w:val="000C0045"/>
    <w:rsid w:val="000C3316"/>
    <w:rsid w:val="000F038F"/>
    <w:rsid w:val="000F411A"/>
    <w:rsid w:val="000F4EDA"/>
    <w:rsid w:val="001016FC"/>
    <w:rsid w:val="0010451B"/>
    <w:rsid w:val="00104FA1"/>
    <w:rsid w:val="001109CE"/>
    <w:rsid w:val="00110ADF"/>
    <w:rsid w:val="0011539A"/>
    <w:rsid w:val="00116D8B"/>
    <w:rsid w:val="00130FF6"/>
    <w:rsid w:val="00132AB1"/>
    <w:rsid w:val="00133D85"/>
    <w:rsid w:val="00147F40"/>
    <w:rsid w:val="0015264C"/>
    <w:rsid w:val="00152991"/>
    <w:rsid w:val="0015504D"/>
    <w:rsid w:val="001632DB"/>
    <w:rsid w:val="0017335F"/>
    <w:rsid w:val="00181F4D"/>
    <w:rsid w:val="00197016"/>
    <w:rsid w:val="001B57D0"/>
    <w:rsid w:val="001C2F33"/>
    <w:rsid w:val="001C3FA9"/>
    <w:rsid w:val="00201879"/>
    <w:rsid w:val="00214B6B"/>
    <w:rsid w:val="002261A2"/>
    <w:rsid w:val="00233AAA"/>
    <w:rsid w:val="00233B4E"/>
    <w:rsid w:val="0023652E"/>
    <w:rsid w:val="002432F7"/>
    <w:rsid w:val="00244081"/>
    <w:rsid w:val="00245BFC"/>
    <w:rsid w:val="002667FC"/>
    <w:rsid w:val="002824EC"/>
    <w:rsid w:val="00287BF1"/>
    <w:rsid w:val="002907FC"/>
    <w:rsid w:val="002908FA"/>
    <w:rsid w:val="002964EE"/>
    <w:rsid w:val="002A1911"/>
    <w:rsid w:val="002B0881"/>
    <w:rsid w:val="002B2BB8"/>
    <w:rsid w:val="002B3A12"/>
    <w:rsid w:val="002E327E"/>
    <w:rsid w:val="002E6CA5"/>
    <w:rsid w:val="003018E7"/>
    <w:rsid w:val="00303E73"/>
    <w:rsid w:val="003043E5"/>
    <w:rsid w:val="003154B1"/>
    <w:rsid w:val="00316C59"/>
    <w:rsid w:val="003270EA"/>
    <w:rsid w:val="0034068A"/>
    <w:rsid w:val="00347DF3"/>
    <w:rsid w:val="003500E0"/>
    <w:rsid w:val="00350683"/>
    <w:rsid w:val="00356747"/>
    <w:rsid w:val="00362120"/>
    <w:rsid w:val="00372F4D"/>
    <w:rsid w:val="0037397E"/>
    <w:rsid w:val="00396430"/>
    <w:rsid w:val="003A34D0"/>
    <w:rsid w:val="003C13A9"/>
    <w:rsid w:val="003C3E8B"/>
    <w:rsid w:val="003C65FE"/>
    <w:rsid w:val="003D0CAA"/>
    <w:rsid w:val="003E3686"/>
    <w:rsid w:val="003F66CC"/>
    <w:rsid w:val="004219E9"/>
    <w:rsid w:val="00426913"/>
    <w:rsid w:val="00434650"/>
    <w:rsid w:val="0045577F"/>
    <w:rsid w:val="00456BAF"/>
    <w:rsid w:val="00464AFB"/>
    <w:rsid w:val="00470E90"/>
    <w:rsid w:val="0047167B"/>
    <w:rsid w:val="00485CAD"/>
    <w:rsid w:val="00493435"/>
    <w:rsid w:val="00497BEB"/>
    <w:rsid w:val="004A2236"/>
    <w:rsid w:val="004A3962"/>
    <w:rsid w:val="004B088E"/>
    <w:rsid w:val="004B1F51"/>
    <w:rsid w:val="004B2266"/>
    <w:rsid w:val="004B489F"/>
    <w:rsid w:val="004B743C"/>
    <w:rsid w:val="004B7F13"/>
    <w:rsid w:val="004C07D6"/>
    <w:rsid w:val="004C56FE"/>
    <w:rsid w:val="004D2E42"/>
    <w:rsid w:val="004D456B"/>
    <w:rsid w:val="004F0AEC"/>
    <w:rsid w:val="004F1A03"/>
    <w:rsid w:val="004F39B9"/>
    <w:rsid w:val="0050441F"/>
    <w:rsid w:val="00515F23"/>
    <w:rsid w:val="00523F86"/>
    <w:rsid w:val="0052789D"/>
    <w:rsid w:val="00534D81"/>
    <w:rsid w:val="00544728"/>
    <w:rsid w:val="00545130"/>
    <w:rsid w:val="00552FBD"/>
    <w:rsid w:val="00553873"/>
    <w:rsid w:val="00560BB3"/>
    <w:rsid w:val="005730F0"/>
    <w:rsid w:val="00575427"/>
    <w:rsid w:val="00582FC1"/>
    <w:rsid w:val="00583A11"/>
    <w:rsid w:val="005848C7"/>
    <w:rsid w:val="0059582F"/>
    <w:rsid w:val="005C3FBA"/>
    <w:rsid w:val="005D2E1A"/>
    <w:rsid w:val="005E0ED2"/>
    <w:rsid w:val="005E55AA"/>
    <w:rsid w:val="005E67C6"/>
    <w:rsid w:val="005F1186"/>
    <w:rsid w:val="005F4BA3"/>
    <w:rsid w:val="005F51CD"/>
    <w:rsid w:val="005F6FF6"/>
    <w:rsid w:val="00604F48"/>
    <w:rsid w:val="00622F80"/>
    <w:rsid w:val="00624E7F"/>
    <w:rsid w:val="00625EC7"/>
    <w:rsid w:val="00626A2D"/>
    <w:rsid w:val="0063162B"/>
    <w:rsid w:val="0063702C"/>
    <w:rsid w:val="00640E6B"/>
    <w:rsid w:val="00641210"/>
    <w:rsid w:val="00644628"/>
    <w:rsid w:val="006568C8"/>
    <w:rsid w:val="0066003D"/>
    <w:rsid w:val="00660D4B"/>
    <w:rsid w:val="0067324E"/>
    <w:rsid w:val="006768D5"/>
    <w:rsid w:val="00677134"/>
    <w:rsid w:val="00680064"/>
    <w:rsid w:val="00683170"/>
    <w:rsid w:val="00687748"/>
    <w:rsid w:val="00692F79"/>
    <w:rsid w:val="006A1834"/>
    <w:rsid w:val="006A595C"/>
    <w:rsid w:val="006B1B5E"/>
    <w:rsid w:val="006C3334"/>
    <w:rsid w:val="006E22A1"/>
    <w:rsid w:val="006E7888"/>
    <w:rsid w:val="006F3D9F"/>
    <w:rsid w:val="007128D9"/>
    <w:rsid w:val="00733E3A"/>
    <w:rsid w:val="007346D1"/>
    <w:rsid w:val="00735338"/>
    <w:rsid w:val="00740552"/>
    <w:rsid w:val="007443FE"/>
    <w:rsid w:val="00744AE7"/>
    <w:rsid w:val="0074537C"/>
    <w:rsid w:val="00745F89"/>
    <w:rsid w:val="007620E2"/>
    <w:rsid w:val="00765CAB"/>
    <w:rsid w:val="00772DB7"/>
    <w:rsid w:val="00786F1E"/>
    <w:rsid w:val="007901FE"/>
    <w:rsid w:val="007B0984"/>
    <w:rsid w:val="007B2E39"/>
    <w:rsid w:val="007C20FF"/>
    <w:rsid w:val="007D7E33"/>
    <w:rsid w:val="007E49F3"/>
    <w:rsid w:val="007E6CF8"/>
    <w:rsid w:val="007F0B72"/>
    <w:rsid w:val="007F0F8B"/>
    <w:rsid w:val="007F344E"/>
    <w:rsid w:val="007F7943"/>
    <w:rsid w:val="00802D2B"/>
    <w:rsid w:val="00805F7A"/>
    <w:rsid w:val="00816268"/>
    <w:rsid w:val="0082720A"/>
    <w:rsid w:val="00832AB4"/>
    <w:rsid w:val="00847374"/>
    <w:rsid w:val="00871A01"/>
    <w:rsid w:val="008764DE"/>
    <w:rsid w:val="0088267A"/>
    <w:rsid w:val="00883A13"/>
    <w:rsid w:val="008A5128"/>
    <w:rsid w:val="008A54C6"/>
    <w:rsid w:val="008A5A7D"/>
    <w:rsid w:val="008A5CCE"/>
    <w:rsid w:val="008A7BAE"/>
    <w:rsid w:val="008B08AA"/>
    <w:rsid w:val="008B1B81"/>
    <w:rsid w:val="008B3DCD"/>
    <w:rsid w:val="008B4F13"/>
    <w:rsid w:val="008B599B"/>
    <w:rsid w:val="008D3755"/>
    <w:rsid w:val="008D7C6C"/>
    <w:rsid w:val="008E1D5C"/>
    <w:rsid w:val="008E2B0C"/>
    <w:rsid w:val="0090241B"/>
    <w:rsid w:val="009028F5"/>
    <w:rsid w:val="0090491B"/>
    <w:rsid w:val="0091445D"/>
    <w:rsid w:val="00916F53"/>
    <w:rsid w:val="00927B66"/>
    <w:rsid w:val="009321EF"/>
    <w:rsid w:val="009346C7"/>
    <w:rsid w:val="00946A5F"/>
    <w:rsid w:val="009546FF"/>
    <w:rsid w:val="00971B0B"/>
    <w:rsid w:val="00973D05"/>
    <w:rsid w:val="00977675"/>
    <w:rsid w:val="00982A84"/>
    <w:rsid w:val="00984F1F"/>
    <w:rsid w:val="0098658A"/>
    <w:rsid w:val="009968BD"/>
    <w:rsid w:val="009A650F"/>
    <w:rsid w:val="009B1C8C"/>
    <w:rsid w:val="009D001D"/>
    <w:rsid w:val="009E154F"/>
    <w:rsid w:val="009E4A8A"/>
    <w:rsid w:val="009E6C3A"/>
    <w:rsid w:val="009E7BDE"/>
    <w:rsid w:val="009F59A0"/>
    <w:rsid w:val="009F6CE2"/>
    <w:rsid w:val="00A10D33"/>
    <w:rsid w:val="00A204E5"/>
    <w:rsid w:val="00A2743D"/>
    <w:rsid w:val="00A30E51"/>
    <w:rsid w:val="00A337EB"/>
    <w:rsid w:val="00A47FBC"/>
    <w:rsid w:val="00A51F6F"/>
    <w:rsid w:val="00A55714"/>
    <w:rsid w:val="00A5598C"/>
    <w:rsid w:val="00A57833"/>
    <w:rsid w:val="00A646C8"/>
    <w:rsid w:val="00A743AE"/>
    <w:rsid w:val="00A80AF2"/>
    <w:rsid w:val="00A81ECE"/>
    <w:rsid w:val="00A868B7"/>
    <w:rsid w:val="00A86C6F"/>
    <w:rsid w:val="00A9326E"/>
    <w:rsid w:val="00A957AA"/>
    <w:rsid w:val="00AA7430"/>
    <w:rsid w:val="00AC522A"/>
    <w:rsid w:val="00AC63FF"/>
    <w:rsid w:val="00AC7E19"/>
    <w:rsid w:val="00AF34ED"/>
    <w:rsid w:val="00B01DB4"/>
    <w:rsid w:val="00B0209F"/>
    <w:rsid w:val="00B12C48"/>
    <w:rsid w:val="00B20B05"/>
    <w:rsid w:val="00B24D91"/>
    <w:rsid w:val="00B2661B"/>
    <w:rsid w:val="00B306F2"/>
    <w:rsid w:val="00B33DFC"/>
    <w:rsid w:val="00B52221"/>
    <w:rsid w:val="00B57F44"/>
    <w:rsid w:val="00B653FF"/>
    <w:rsid w:val="00B84E58"/>
    <w:rsid w:val="00B86AD0"/>
    <w:rsid w:val="00B903C0"/>
    <w:rsid w:val="00B92116"/>
    <w:rsid w:val="00B9432C"/>
    <w:rsid w:val="00B97D77"/>
    <w:rsid w:val="00BA4166"/>
    <w:rsid w:val="00BB0CE9"/>
    <w:rsid w:val="00BB620B"/>
    <w:rsid w:val="00BB6FA5"/>
    <w:rsid w:val="00BB6FEF"/>
    <w:rsid w:val="00BC0290"/>
    <w:rsid w:val="00BC1D05"/>
    <w:rsid w:val="00BC32A2"/>
    <w:rsid w:val="00BC3E39"/>
    <w:rsid w:val="00BC7175"/>
    <w:rsid w:val="00BC72E3"/>
    <w:rsid w:val="00BC77F1"/>
    <w:rsid w:val="00BC7924"/>
    <w:rsid w:val="00BD421D"/>
    <w:rsid w:val="00BE76E9"/>
    <w:rsid w:val="00BF0A48"/>
    <w:rsid w:val="00C06566"/>
    <w:rsid w:val="00C10090"/>
    <w:rsid w:val="00C119FF"/>
    <w:rsid w:val="00C12FCD"/>
    <w:rsid w:val="00C265FB"/>
    <w:rsid w:val="00C356D1"/>
    <w:rsid w:val="00C41289"/>
    <w:rsid w:val="00C47D4C"/>
    <w:rsid w:val="00C507F8"/>
    <w:rsid w:val="00C52265"/>
    <w:rsid w:val="00C576CE"/>
    <w:rsid w:val="00C627F8"/>
    <w:rsid w:val="00C65E56"/>
    <w:rsid w:val="00C67C87"/>
    <w:rsid w:val="00C72304"/>
    <w:rsid w:val="00C75A38"/>
    <w:rsid w:val="00C7719F"/>
    <w:rsid w:val="00C829AC"/>
    <w:rsid w:val="00C8362A"/>
    <w:rsid w:val="00C924C9"/>
    <w:rsid w:val="00C92C7A"/>
    <w:rsid w:val="00CA1888"/>
    <w:rsid w:val="00CB69F9"/>
    <w:rsid w:val="00CC0FBB"/>
    <w:rsid w:val="00CC79C0"/>
    <w:rsid w:val="00CE32D8"/>
    <w:rsid w:val="00CE3577"/>
    <w:rsid w:val="00CE5ABF"/>
    <w:rsid w:val="00CF13EB"/>
    <w:rsid w:val="00CF6694"/>
    <w:rsid w:val="00D026E4"/>
    <w:rsid w:val="00D069DD"/>
    <w:rsid w:val="00D14BA3"/>
    <w:rsid w:val="00D1760D"/>
    <w:rsid w:val="00D25F0B"/>
    <w:rsid w:val="00D32FC7"/>
    <w:rsid w:val="00D4324D"/>
    <w:rsid w:val="00D44AED"/>
    <w:rsid w:val="00D51FB2"/>
    <w:rsid w:val="00D67F2A"/>
    <w:rsid w:val="00D90AE9"/>
    <w:rsid w:val="00D9423B"/>
    <w:rsid w:val="00DA2560"/>
    <w:rsid w:val="00DA57FE"/>
    <w:rsid w:val="00DB335A"/>
    <w:rsid w:val="00DB3D68"/>
    <w:rsid w:val="00DC136F"/>
    <w:rsid w:val="00DC175A"/>
    <w:rsid w:val="00DF1883"/>
    <w:rsid w:val="00DF2B27"/>
    <w:rsid w:val="00E14651"/>
    <w:rsid w:val="00E22FD0"/>
    <w:rsid w:val="00E26161"/>
    <w:rsid w:val="00E26BA5"/>
    <w:rsid w:val="00E278DB"/>
    <w:rsid w:val="00E32A16"/>
    <w:rsid w:val="00E35D4B"/>
    <w:rsid w:val="00E37BDE"/>
    <w:rsid w:val="00E4174C"/>
    <w:rsid w:val="00E42822"/>
    <w:rsid w:val="00E4514F"/>
    <w:rsid w:val="00E661A5"/>
    <w:rsid w:val="00E76528"/>
    <w:rsid w:val="00E82830"/>
    <w:rsid w:val="00E9227C"/>
    <w:rsid w:val="00EA0100"/>
    <w:rsid w:val="00EA1E2C"/>
    <w:rsid w:val="00EA3F31"/>
    <w:rsid w:val="00EB5D1C"/>
    <w:rsid w:val="00EB764E"/>
    <w:rsid w:val="00ED3A7F"/>
    <w:rsid w:val="00ED7A57"/>
    <w:rsid w:val="00EE68BA"/>
    <w:rsid w:val="00EF07FB"/>
    <w:rsid w:val="00F00A7B"/>
    <w:rsid w:val="00F11D4E"/>
    <w:rsid w:val="00F156AF"/>
    <w:rsid w:val="00F21C52"/>
    <w:rsid w:val="00F2359B"/>
    <w:rsid w:val="00F30073"/>
    <w:rsid w:val="00F33281"/>
    <w:rsid w:val="00F34D54"/>
    <w:rsid w:val="00F40B3F"/>
    <w:rsid w:val="00F528E4"/>
    <w:rsid w:val="00F56AEE"/>
    <w:rsid w:val="00F61327"/>
    <w:rsid w:val="00F676DA"/>
    <w:rsid w:val="00F75104"/>
    <w:rsid w:val="00F77EA7"/>
    <w:rsid w:val="00F81DEA"/>
    <w:rsid w:val="00F926C3"/>
    <w:rsid w:val="00F959A3"/>
    <w:rsid w:val="00F960EC"/>
    <w:rsid w:val="00FB0411"/>
    <w:rsid w:val="00FB6E01"/>
    <w:rsid w:val="00FC3E98"/>
    <w:rsid w:val="00FC56CC"/>
    <w:rsid w:val="00FD2646"/>
    <w:rsid w:val="00FD29F6"/>
    <w:rsid w:val="00FE25B7"/>
    <w:rsid w:val="00FE31EC"/>
    <w:rsid w:val="00FE5513"/>
    <w:rsid w:val="00FE6CF1"/>
    <w:rsid w:val="00FF719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4EE491"/>
  <w15:docId w15:val="{79A3CD6D-FB3A-481A-B8D2-9A6EF7E785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rsid w:val="004A2236"/>
    <w:pPr>
      <w:suppressAutoHyphens/>
      <w:autoSpaceDN w:val="0"/>
      <w:spacing w:after="0" w:line="240" w:lineRule="auto"/>
      <w:textAlignment w:val="baseline"/>
    </w:pPr>
    <w:rPr>
      <w:rFonts w:ascii="Century" w:eastAsia="Times New Roman" w:hAnsi="Century" w:cs="Times New Roman"/>
      <w:sz w:val="20"/>
      <w:szCs w:val="20"/>
      <w:lang w:val="en-US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4A2236"/>
    <w:pPr>
      <w:tabs>
        <w:tab w:val="center" w:pos="4153"/>
        <w:tab w:val="right" w:pos="8306"/>
      </w:tabs>
    </w:pPr>
  </w:style>
  <w:style w:type="character" w:customStyle="1" w:styleId="a4">
    <w:name w:val="Нижний колонтитул Знак"/>
    <w:basedOn w:val="a0"/>
    <w:link w:val="a3"/>
    <w:uiPriority w:val="99"/>
    <w:rsid w:val="004A2236"/>
    <w:rPr>
      <w:rFonts w:ascii="Century" w:eastAsia="Times New Roman" w:hAnsi="Century" w:cs="Times New Roman"/>
      <w:sz w:val="20"/>
      <w:szCs w:val="20"/>
      <w:lang w:val="en-US" w:eastAsia="ru-RU"/>
    </w:rPr>
  </w:style>
  <w:style w:type="paragraph" w:styleId="a5">
    <w:name w:val="Normal (Web)"/>
    <w:basedOn w:val="a"/>
    <w:uiPriority w:val="99"/>
    <w:rsid w:val="004A2236"/>
    <w:pPr>
      <w:spacing w:before="100"/>
      <w:jc w:val="both"/>
    </w:pPr>
    <w:rPr>
      <w:rFonts w:ascii="Times New Roman" w:hAnsi="Times New Roman"/>
      <w:sz w:val="24"/>
      <w:szCs w:val="24"/>
      <w:lang w:val="ru-RU"/>
    </w:rPr>
  </w:style>
  <w:style w:type="paragraph" w:styleId="a6">
    <w:name w:val="header"/>
    <w:basedOn w:val="a"/>
    <w:link w:val="a7"/>
    <w:uiPriority w:val="99"/>
    <w:unhideWhenUsed/>
    <w:rsid w:val="004A223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4A2236"/>
    <w:rPr>
      <w:rFonts w:ascii="Century" w:eastAsia="Times New Roman" w:hAnsi="Century" w:cs="Times New Roman"/>
      <w:sz w:val="20"/>
      <w:szCs w:val="20"/>
      <w:lang w:val="en-US" w:eastAsia="ru-RU"/>
    </w:rPr>
  </w:style>
  <w:style w:type="paragraph" w:styleId="a8">
    <w:name w:val="Balloon Text"/>
    <w:basedOn w:val="a"/>
    <w:link w:val="a9"/>
    <w:uiPriority w:val="99"/>
    <w:semiHidden/>
    <w:unhideWhenUsed/>
    <w:rsid w:val="00EE68BA"/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EE68BA"/>
    <w:rPr>
      <w:rFonts w:ascii="Segoe UI" w:eastAsia="Times New Roman" w:hAnsi="Segoe UI" w:cs="Segoe UI"/>
      <w:sz w:val="18"/>
      <w:szCs w:val="18"/>
      <w:lang w:val="en-US" w:eastAsia="ru-RU"/>
    </w:rPr>
  </w:style>
  <w:style w:type="paragraph" w:styleId="aa">
    <w:name w:val="List Paragraph"/>
    <w:basedOn w:val="a"/>
    <w:uiPriority w:val="34"/>
    <w:qFormat/>
    <w:rsid w:val="00ED3A7F"/>
    <w:pPr>
      <w:ind w:left="720"/>
      <w:contextualSpacing/>
    </w:pPr>
  </w:style>
  <w:style w:type="character" w:styleId="ab">
    <w:name w:val="Hyperlink"/>
    <w:basedOn w:val="a0"/>
    <w:uiPriority w:val="99"/>
    <w:unhideWhenUsed/>
    <w:rsid w:val="00515F23"/>
    <w:rPr>
      <w:color w:val="0563C1" w:themeColor="hyperlink"/>
      <w:u w:val="single"/>
    </w:rPr>
  </w:style>
  <w:style w:type="character" w:customStyle="1" w:styleId="apple-converted-space">
    <w:name w:val="apple-converted-space"/>
    <w:rsid w:val="00D90AE9"/>
  </w:style>
  <w:style w:type="paragraph" w:customStyle="1" w:styleId="ConsPlusNormal">
    <w:name w:val="ConsPlusNormal"/>
    <w:rsid w:val="000C0045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styleId="ac">
    <w:name w:val="annotation reference"/>
    <w:basedOn w:val="a0"/>
    <w:uiPriority w:val="99"/>
    <w:semiHidden/>
    <w:unhideWhenUsed/>
    <w:rsid w:val="0082720A"/>
    <w:rPr>
      <w:sz w:val="16"/>
      <w:szCs w:val="16"/>
    </w:rPr>
  </w:style>
  <w:style w:type="paragraph" w:styleId="ad">
    <w:name w:val="annotation text"/>
    <w:basedOn w:val="a"/>
    <w:link w:val="ae"/>
    <w:uiPriority w:val="99"/>
    <w:semiHidden/>
    <w:unhideWhenUsed/>
    <w:rsid w:val="0082720A"/>
  </w:style>
  <w:style w:type="character" w:customStyle="1" w:styleId="ae">
    <w:name w:val="Текст примечания Знак"/>
    <w:basedOn w:val="a0"/>
    <w:link w:val="ad"/>
    <w:uiPriority w:val="99"/>
    <w:semiHidden/>
    <w:rsid w:val="0082720A"/>
    <w:rPr>
      <w:rFonts w:ascii="Century" w:eastAsia="Times New Roman" w:hAnsi="Century" w:cs="Times New Roman"/>
      <w:sz w:val="20"/>
      <w:szCs w:val="20"/>
      <w:lang w:val="en-US" w:eastAsia="ru-RU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82720A"/>
    <w:rPr>
      <w:b/>
      <w:bCs/>
    </w:rPr>
  </w:style>
  <w:style w:type="character" w:customStyle="1" w:styleId="af0">
    <w:name w:val="Тема примечания Знак"/>
    <w:basedOn w:val="ae"/>
    <w:link w:val="af"/>
    <w:uiPriority w:val="99"/>
    <w:semiHidden/>
    <w:rsid w:val="0082720A"/>
    <w:rPr>
      <w:rFonts w:ascii="Century" w:eastAsia="Times New Roman" w:hAnsi="Century" w:cs="Times New Roman"/>
      <w:b/>
      <w:bCs/>
      <w:sz w:val="20"/>
      <w:szCs w:val="20"/>
      <w:lang w:val="en-US" w:eastAsia="ru-RU"/>
    </w:rPr>
  </w:style>
  <w:style w:type="paragraph" w:styleId="af1">
    <w:name w:val="No Spacing"/>
    <w:basedOn w:val="a"/>
    <w:link w:val="af2"/>
    <w:qFormat/>
    <w:rsid w:val="008A7BAE"/>
    <w:pPr>
      <w:suppressAutoHyphens w:val="0"/>
      <w:autoSpaceDN/>
      <w:textAlignment w:val="auto"/>
    </w:pPr>
    <w:rPr>
      <w:rFonts w:ascii="Calibri" w:hAnsi="Calibri"/>
      <w:sz w:val="24"/>
      <w:szCs w:val="32"/>
      <w:lang w:val="ru-RU"/>
    </w:rPr>
  </w:style>
  <w:style w:type="table" w:styleId="af3">
    <w:name w:val="Table Grid"/>
    <w:basedOn w:val="a1"/>
    <w:uiPriority w:val="39"/>
    <w:rsid w:val="00D069DD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af2">
    <w:name w:val="Без интервала Знак"/>
    <w:link w:val="af1"/>
    <w:rsid w:val="00497BEB"/>
    <w:rPr>
      <w:rFonts w:ascii="Calibri" w:eastAsia="Times New Roman" w:hAnsi="Calibri" w:cs="Times New Roman"/>
      <w:sz w:val="24"/>
      <w:szCs w:val="32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9115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oleObject" Target="embeddings/oleObject4.bin"/><Relationship Id="rId3" Type="http://schemas.openxmlformats.org/officeDocument/2006/relationships/styles" Target="styles.xml"/><Relationship Id="rId21" Type="http://schemas.openxmlformats.org/officeDocument/2006/relationships/image" Target="media/image8.png"/><Relationship Id="rId7" Type="http://schemas.openxmlformats.org/officeDocument/2006/relationships/endnotes" Target="endnotes.xml"/><Relationship Id="rId12" Type="http://schemas.openxmlformats.org/officeDocument/2006/relationships/oleObject" Target="embeddings/oleObject1.bin"/><Relationship Id="rId17" Type="http://schemas.openxmlformats.org/officeDocument/2006/relationships/image" Target="media/image5.png"/><Relationship Id="rId2" Type="http://schemas.openxmlformats.org/officeDocument/2006/relationships/numbering" Target="numbering.xml"/><Relationship Id="rId16" Type="http://schemas.openxmlformats.org/officeDocument/2006/relationships/oleObject" Target="embeddings/oleObject3.bin"/><Relationship Id="rId20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theme" Target="theme/theme1.xml"/><Relationship Id="rId10" Type="http://schemas.openxmlformats.org/officeDocument/2006/relationships/footer" Target="footer1.xml"/><Relationship Id="rId19" Type="http://schemas.openxmlformats.org/officeDocument/2006/relationships/image" Target="media/image6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oleObject" Target="embeddings/oleObject2.bin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987AC1D-7BB9-4D7C-9594-6C74C8FA1F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1671</TotalTime>
  <Pages>8</Pages>
  <Words>1450</Words>
  <Characters>8269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9700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Викторова Анастасия Андреевна</dc:creator>
  <cp:lastModifiedBy>Самосудова Татьяна Александровна</cp:lastModifiedBy>
  <cp:revision>30</cp:revision>
  <cp:lastPrinted>2023-12-11T10:41:00Z</cp:lastPrinted>
  <dcterms:created xsi:type="dcterms:W3CDTF">2023-07-25T07:43:00Z</dcterms:created>
  <dcterms:modified xsi:type="dcterms:W3CDTF">2023-12-13T10:17:00Z</dcterms:modified>
</cp:coreProperties>
</file>