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26" w:rsidRPr="00A05E19" w:rsidRDefault="001F4C26" w:rsidP="009A3441">
      <w:pPr>
        <w:ind w:firstLine="709"/>
        <w:jc w:val="center"/>
        <w:rPr>
          <w:rFonts w:ascii="PT Astra Serif" w:hAnsi="PT Astra Serif"/>
        </w:rPr>
      </w:pPr>
      <w:r w:rsidRPr="00A05E19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A05E19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4579E8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E3E78" w:rsidRPr="004579E8" w:rsidRDefault="000E3E78" w:rsidP="009A3441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310"/>
      </w:tblGrid>
      <w:tr w:rsidR="001F4C26" w:rsidRPr="000B77DF" w:rsidTr="00535331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0B77DF" w:rsidP="00D131D3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19 марта 2024 г. </w:t>
            </w:r>
          </w:p>
        </w:tc>
        <w:tc>
          <w:tcPr>
            <w:tcW w:w="5670" w:type="dxa"/>
            <w:hideMark/>
          </w:tcPr>
          <w:p w:rsidR="001F4C26" w:rsidRPr="000B77DF" w:rsidRDefault="001F4C26" w:rsidP="009A3441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B77DF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0B77DF" w:rsidP="001F1E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233</w:t>
            </w:r>
            <w:bookmarkStart w:id="0" w:name="_GoBack"/>
            <w:bookmarkEnd w:id="0"/>
          </w:p>
        </w:tc>
      </w:tr>
    </w:tbl>
    <w:p w:rsidR="001F4C26" w:rsidRPr="00A05E19" w:rsidRDefault="001F4C26" w:rsidP="009A3441">
      <w:pPr>
        <w:ind w:firstLine="709"/>
        <w:jc w:val="center"/>
        <w:rPr>
          <w:rFonts w:ascii="PT Astra Serif" w:hAnsi="PT Astra Serif"/>
          <w:lang w:val="ru-RU"/>
        </w:rPr>
      </w:pPr>
      <w:proofErr w:type="spellStart"/>
      <w:r w:rsidRPr="00A05E19">
        <w:rPr>
          <w:rFonts w:ascii="PT Astra Serif" w:hAnsi="PT Astra Serif"/>
          <w:lang w:val="ru-RU"/>
        </w:rPr>
        <w:t>р.п</w:t>
      </w:r>
      <w:proofErr w:type="spellEnd"/>
      <w:r w:rsidRPr="00A05E19">
        <w:rPr>
          <w:rFonts w:ascii="PT Astra Serif" w:hAnsi="PT Astra Serif"/>
          <w:lang w:val="ru-RU"/>
        </w:rPr>
        <w:t>. Вешкайма</w:t>
      </w:r>
    </w:p>
    <w:p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50227E" w:rsidRPr="00227A3D" w:rsidRDefault="00612FC9" w:rsidP="009A3441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администрации муниципального образования «</w:t>
      </w:r>
      <w:r w:rsidR="0050227E" w:rsidRPr="0050227E">
        <w:rPr>
          <w:rFonts w:ascii="PT Astra Serif" w:hAnsi="PT Astra Serif" w:cs="PT Astra Serif"/>
          <w:b/>
          <w:sz w:val="28"/>
          <w:szCs w:val="28"/>
          <w:lang w:val="ru-RU"/>
        </w:rPr>
        <w:t>Вешкаймский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район» Ульяновской области от 02.12.2020 № 8</w:t>
      </w:r>
      <w:r w:rsidR="00227A3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45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  <w:r w:rsidR="00227A3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«</w:t>
      </w:r>
      <w:r w:rsidR="00227A3D" w:rsidRPr="00227A3D">
        <w:rPr>
          <w:rFonts w:ascii="PT Astra Serif" w:hAnsi="PT Astra Serif"/>
          <w:b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227A3D" w:rsidRPr="00227A3D">
        <w:rPr>
          <w:rFonts w:ascii="PT Astra Serif" w:hAnsi="PT Astra Serif"/>
          <w:b/>
          <w:bCs/>
          <w:sz w:val="28"/>
          <w:szCs w:val="28"/>
          <w:lang w:val="ru-RU"/>
        </w:rPr>
        <w:t>«</w:t>
      </w:r>
      <w:r w:rsidR="00227A3D" w:rsidRPr="00227A3D">
        <w:rPr>
          <w:rFonts w:ascii="PT Astra Serif" w:hAnsi="PT Astra Serif"/>
          <w:b/>
          <w:color w:val="000000"/>
          <w:sz w:val="28"/>
          <w:szCs w:val="28"/>
          <w:lang w:val="ru-RU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</w:r>
      <w:r w:rsidR="00227A3D" w:rsidRPr="00227A3D">
        <w:rPr>
          <w:rFonts w:ascii="PT Astra Serif" w:hAnsi="PT Astra Serif"/>
          <w:b/>
          <w:bCs/>
          <w:sz w:val="28"/>
          <w:szCs w:val="28"/>
          <w:lang w:val="ru-RU"/>
        </w:rPr>
        <w:t>»</w:t>
      </w:r>
      <w:r w:rsidR="00227A3D">
        <w:rPr>
          <w:rFonts w:ascii="PT Astra Serif" w:hAnsi="PT Astra Serif"/>
          <w:b/>
          <w:bCs/>
          <w:sz w:val="28"/>
          <w:szCs w:val="28"/>
          <w:lang w:val="ru-RU"/>
        </w:rPr>
        <w:t>»</w:t>
      </w:r>
    </w:p>
    <w:p w:rsidR="00757933" w:rsidRPr="00EC15C6" w:rsidRDefault="00757933" w:rsidP="009A3441">
      <w:pPr>
        <w:widowControl w:val="0"/>
        <w:autoSpaceDE w:val="0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E62AAD" w:rsidRPr="00227A3D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227A3D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>я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«Вешкаймский район» 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227A3D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:rsidR="0020133F" w:rsidRPr="00227A3D" w:rsidRDefault="00E62AAD" w:rsidP="009A3441">
      <w:pPr>
        <w:pStyle w:val="af5"/>
        <w:ind w:firstLine="709"/>
        <w:jc w:val="both"/>
        <w:rPr>
          <w:rFonts w:ascii="PT Astra Serif" w:hAnsi="PT Astra Serif"/>
          <w:sz w:val="28"/>
          <w:lang w:val="ru-RU"/>
        </w:rPr>
      </w:pPr>
      <w:r w:rsidRPr="00227A3D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</w:t>
      </w:r>
      <w:r w:rsidR="009A3441" w:rsidRPr="00227A3D">
        <w:rPr>
          <w:rFonts w:ascii="PT Astra Serif" w:hAnsi="PT Astra Serif" w:cs="PT Astra Serif"/>
          <w:spacing w:val="-2"/>
          <w:sz w:val="28"/>
          <w:szCs w:val="28"/>
          <w:lang w:val="ru-RU"/>
        </w:rPr>
        <w:t>от 02.12.2020 № 8</w:t>
      </w:r>
      <w:r w:rsidR="00227A3D" w:rsidRPr="00227A3D">
        <w:rPr>
          <w:rFonts w:ascii="PT Astra Serif" w:hAnsi="PT Astra Serif" w:cs="PT Astra Serif"/>
          <w:spacing w:val="-2"/>
          <w:sz w:val="28"/>
          <w:szCs w:val="28"/>
          <w:lang w:val="ru-RU"/>
        </w:rPr>
        <w:t>45</w:t>
      </w:r>
      <w:r w:rsidR="009A3441" w:rsidRPr="00227A3D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227A3D" w:rsidRPr="00227A3D">
        <w:rPr>
          <w:rFonts w:ascii="PT Astra Serif" w:hAnsi="PT Astra Serif" w:cs="PT Astra Serif"/>
          <w:spacing w:val="-2"/>
          <w:sz w:val="28"/>
          <w:szCs w:val="28"/>
          <w:lang w:val="ru-RU"/>
        </w:rPr>
        <w:t>«</w:t>
      </w:r>
      <w:r w:rsidR="00227A3D" w:rsidRPr="00227A3D">
        <w:rPr>
          <w:rFonts w:ascii="PT Astra Serif" w:hAnsi="PT Astra Serif"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227A3D" w:rsidRPr="00227A3D">
        <w:rPr>
          <w:rFonts w:ascii="PT Astra Serif" w:hAnsi="PT Astra Serif"/>
          <w:bCs/>
          <w:sz w:val="28"/>
          <w:szCs w:val="28"/>
          <w:lang w:val="ru-RU"/>
        </w:rPr>
        <w:t>«</w:t>
      </w:r>
      <w:r w:rsidR="00227A3D" w:rsidRPr="00227A3D">
        <w:rPr>
          <w:rFonts w:ascii="PT Astra Serif" w:hAnsi="PT Astra Serif"/>
          <w:color w:val="000000"/>
          <w:sz w:val="28"/>
          <w:szCs w:val="28"/>
          <w:lang w:val="ru-RU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</w:r>
      <w:r w:rsidR="00227A3D" w:rsidRPr="00227A3D">
        <w:rPr>
          <w:rFonts w:ascii="PT Astra Serif" w:hAnsi="PT Astra Serif"/>
          <w:bCs/>
          <w:sz w:val="28"/>
          <w:szCs w:val="28"/>
          <w:lang w:val="ru-RU"/>
        </w:rPr>
        <w:t>»»</w:t>
      </w:r>
      <w:r w:rsidR="00906914" w:rsidRPr="00227A3D">
        <w:rPr>
          <w:rFonts w:ascii="PT Astra Serif" w:hAnsi="PT Astra Serif"/>
          <w:sz w:val="28"/>
          <w:lang w:val="ru-RU"/>
        </w:rPr>
        <w:t xml:space="preserve"> следующие изменения</w:t>
      </w:r>
      <w:r w:rsidR="0054472D" w:rsidRPr="00227A3D">
        <w:rPr>
          <w:rFonts w:ascii="PT Astra Serif" w:hAnsi="PT Astra Serif"/>
          <w:sz w:val="28"/>
          <w:lang w:val="ru-RU"/>
        </w:rPr>
        <w:t>:</w:t>
      </w:r>
    </w:p>
    <w:p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54472D">
        <w:rPr>
          <w:rFonts w:ascii="PT Astra Serif" w:hAnsi="PT Astra Serif"/>
          <w:color w:val="000000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3.5. следующего содержания: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3.5.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3.5.3. Заявление о выдаче дубликата должно содержать следующие сведения: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:rsidR="00BB56A6" w:rsidRPr="00BB56A6" w:rsidRDefault="005A59D2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3.5.4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B56A6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Pr="0054472D">
        <w:rPr>
          <w:rFonts w:ascii="PT Astra Serif" w:hAnsi="PT Astra Serif"/>
          <w:sz w:val="28"/>
          <w:szCs w:val="28"/>
          <w:lang w:val="ru-RU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:rsidR="0054472D" w:rsidRPr="00DE51C9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</w:t>
      </w:r>
      <w:r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>специалистом, ответственным за подготовку результата предоставления муниципальной услуги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</w:t>
      </w:r>
      <w:r w:rsidR="00B82C63">
        <w:rPr>
          <w:rFonts w:ascii="PT Astra Serif" w:hAnsi="PT Astra Serif"/>
          <w:sz w:val="28"/>
          <w:szCs w:val="28"/>
          <w:lang w:val="ru-RU"/>
        </w:rPr>
        <w:t>6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:rsidR="0054472D" w:rsidRPr="00324433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24433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233B97" w:rsidRPr="009A6E20" w:rsidRDefault="00A63160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</w:t>
      </w:r>
      <w:r w:rsidR="00F25B5F" w:rsidRPr="00EC15C6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9A3441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33B97" w:rsidRPr="00A05E19" w:rsidRDefault="00233B97" w:rsidP="009A3441">
      <w:pPr>
        <w:rPr>
          <w:rFonts w:ascii="PT Astra Serif" w:hAnsi="PT Astra Serif"/>
          <w:sz w:val="28"/>
          <w:szCs w:val="28"/>
          <w:lang w:val="ru-RU"/>
        </w:rPr>
      </w:pPr>
      <w:r w:rsidRPr="00A05E19">
        <w:rPr>
          <w:rFonts w:ascii="PT Astra Serif" w:hAnsi="PT Astra Serif"/>
          <w:sz w:val="28"/>
          <w:szCs w:val="28"/>
          <w:lang w:val="ru-RU"/>
        </w:rPr>
        <w:t xml:space="preserve">«Вешкаймский </w:t>
      </w:r>
      <w:proofErr w:type="gramStart"/>
      <w:r w:rsidRPr="00A05E19">
        <w:rPr>
          <w:rFonts w:ascii="PT Astra Serif" w:hAnsi="PT Astra Serif"/>
          <w:sz w:val="28"/>
          <w:szCs w:val="28"/>
          <w:lang w:val="ru-RU"/>
        </w:rPr>
        <w:t xml:space="preserve">район»   </w:t>
      </w:r>
      <w:proofErr w:type="gramEnd"/>
      <w:r w:rsidRPr="00A05E19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</w:t>
      </w:r>
      <w:r w:rsidR="009A3441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4579E8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Pr="00A05E19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A63160">
        <w:rPr>
          <w:rFonts w:ascii="PT Astra Serif" w:hAnsi="PT Astra Serif"/>
          <w:sz w:val="28"/>
          <w:szCs w:val="28"/>
          <w:lang w:val="ru-RU"/>
        </w:rPr>
        <w:t>Т.Н. Стельмах</w:t>
      </w:r>
    </w:p>
    <w:sectPr w:rsidR="00233B97" w:rsidRPr="00A05E19" w:rsidSect="00C42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21" w:rsidRDefault="00D35B21" w:rsidP="004A2236">
      <w:r>
        <w:separator/>
      </w:r>
    </w:p>
  </w:endnote>
  <w:endnote w:type="continuationSeparator" w:id="0">
    <w:p w:rsidR="00D35B21" w:rsidRDefault="00D35B21" w:rsidP="004A2236">
      <w:r>
        <w:continuationSeparator/>
      </w:r>
    </w:p>
  </w:endnote>
  <w:endnote w:type="continuationNotice" w:id="1">
    <w:p w:rsidR="00D35B21" w:rsidRDefault="00D35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21" w:rsidRDefault="00D35B21" w:rsidP="004A2236">
      <w:r>
        <w:separator/>
      </w:r>
    </w:p>
  </w:footnote>
  <w:footnote w:type="continuationSeparator" w:id="0">
    <w:p w:rsidR="00D35B21" w:rsidRDefault="00D35B21" w:rsidP="004A2236">
      <w:r>
        <w:continuationSeparator/>
      </w:r>
    </w:p>
  </w:footnote>
  <w:footnote w:type="continuationNotice" w:id="1">
    <w:p w:rsidR="00D35B21" w:rsidRDefault="00D35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0B77DF" w:rsidRPr="000B77DF">
          <w:rPr>
            <w:rFonts w:ascii="PT Astra Serif" w:hAnsi="PT Astra Serif"/>
            <w:noProof/>
            <w:sz w:val="28"/>
            <w:szCs w:val="28"/>
            <w:lang w:val="ru-RU"/>
          </w:rPr>
          <w:t>3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7DF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5331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530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5B21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B612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EE4B-3BBB-484E-93EC-091ED3A8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Яцентюк Светлана Борисовна</cp:lastModifiedBy>
  <cp:revision>19</cp:revision>
  <cp:lastPrinted>2024-03-15T06:42:00Z</cp:lastPrinted>
  <dcterms:created xsi:type="dcterms:W3CDTF">2023-09-21T09:31:00Z</dcterms:created>
  <dcterms:modified xsi:type="dcterms:W3CDTF">2024-03-20T10:35:00Z</dcterms:modified>
</cp:coreProperties>
</file>