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РАСПОРЯЖЕНИЕ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F4CF6">
      <w:pPr>
        <w:jc w:val="both"/>
        <w:rPr>
          <w:rFonts w:ascii="PT Astra Serif" w:hAnsi="PT Astra Serif"/>
          <w:sz w:val="28"/>
          <w:szCs w:val="28"/>
        </w:rPr>
      </w:pPr>
      <w:r w:rsidRPr="007F4CF6">
        <w:rPr>
          <w:rFonts w:ascii="PT Astra Serif" w:hAnsi="PT Astra Serif"/>
          <w:sz w:val="28"/>
          <w:szCs w:val="28"/>
          <w:u w:val="single"/>
        </w:rPr>
        <w:t xml:space="preserve">15 ноября </w:t>
      </w:r>
      <w:proofErr w:type="spellStart"/>
      <w:r w:rsidRPr="007F4CF6">
        <w:rPr>
          <w:rFonts w:ascii="PT Astra Serif" w:hAnsi="PT Astra Serif"/>
          <w:sz w:val="28"/>
          <w:szCs w:val="28"/>
          <w:u w:val="single"/>
        </w:rPr>
        <w:t>2023г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7536BD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5F510E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5F510E" w:rsidRPr="007F4CF6">
        <w:rPr>
          <w:rFonts w:ascii="PT Astra Serif" w:hAnsi="PT Astra Serif"/>
          <w:sz w:val="28"/>
          <w:szCs w:val="28"/>
          <w:u w:val="single"/>
        </w:rPr>
        <w:t>№</w:t>
      </w:r>
      <w:r w:rsidRPr="007F4CF6">
        <w:rPr>
          <w:rFonts w:ascii="PT Astra Serif" w:hAnsi="PT Astra Serif"/>
          <w:sz w:val="28"/>
          <w:szCs w:val="28"/>
          <w:u w:val="single"/>
        </w:rPr>
        <w:t xml:space="preserve"> 118-р</w:t>
      </w:r>
    </w:p>
    <w:p w:rsidR="001F576D" w:rsidRDefault="007536B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 п. Вешкайма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9D20A3" w:rsidP="00DE10D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="00DE10DE">
        <w:rPr>
          <w:rFonts w:ascii="PT Astra Serif" w:hAnsi="PT Astra Serif"/>
          <w:b/>
          <w:sz w:val="28"/>
          <w:szCs w:val="28"/>
        </w:rPr>
        <w:t xml:space="preserve">ответственного лица </w:t>
      </w:r>
      <w:r>
        <w:rPr>
          <w:rFonts w:ascii="PT Astra Serif" w:hAnsi="PT Astra Serif"/>
          <w:b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</w:p>
    <w:p w:rsidR="001F576D" w:rsidRDefault="007536BD" w:rsidP="006D6E3B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</w:t>
      </w:r>
      <w:r w:rsidR="00DE10DE">
        <w:rPr>
          <w:rFonts w:ascii="PT Astra Serif" w:hAnsi="PT Astra Serif"/>
          <w:sz w:val="28"/>
          <w:szCs w:val="28"/>
        </w:rPr>
        <w:t>исполнения абзаца четвёртого подпункта «в» пункта 9 постановления Правительства Российской Федерации от 25.02.2022 №951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</w:t>
      </w:r>
      <w:r w:rsidR="00950359">
        <w:rPr>
          <w:rFonts w:ascii="PT Astra Serif" w:hAnsi="PT Astra Serif"/>
          <w:sz w:val="28"/>
          <w:szCs w:val="28"/>
        </w:rPr>
        <w:t>л</w:t>
      </w:r>
      <w:r w:rsidR="00DE10DE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(функций)», руководствуясь статьёй 43 Устава муниципального образования «Вешкаймский район» Ульяновской области: </w:t>
      </w:r>
      <w:r w:rsidR="00DE10DE">
        <w:rPr>
          <w:rFonts w:ascii="PT Astra Serif" w:hAnsi="PT Astra Serif"/>
          <w:sz w:val="28"/>
          <w:szCs w:val="28"/>
        </w:rPr>
        <w:tab/>
      </w:r>
      <w:r w:rsidR="00DE10DE">
        <w:rPr>
          <w:rFonts w:ascii="PT Astra Serif" w:hAnsi="PT Astra Serif"/>
          <w:sz w:val="28"/>
          <w:szCs w:val="28"/>
        </w:rPr>
        <w:br/>
        <w:t xml:space="preserve"> </w:t>
      </w:r>
      <w:r w:rsidR="00DE10DE">
        <w:rPr>
          <w:rFonts w:ascii="PT Astra Serif" w:hAnsi="PT Astra Serif"/>
          <w:sz w:val="28"/>
          <w:szCs w:val="28"/>
        </w:rPr>
        <w:tab/>
        <w:t xml:space="preserve">1. Назначить ответственным лицом за обеспечение оптимизации </w:t>
      </w:r>
      <w:r w:rsidR="00950359">
        <w:rPr>
          <w:rFonts w:ascii="PT Astra Serif" w:hAnsi="PT Astra Serif"/>
          <w:sz w:val="28"/>
          <w:szCs w:val="28"/>
        </w:rPr>
        <w:t xml:space="preserve">муниципальных </w:t>
      </w:r>
      <w:r w:rsidR="00DE10DE">
        <w:rPr>
          <w:rFonts w:ascii="PT Astra Serif" w:hAnsi="PT Astra Serif"/>
          <w:sz w:val="28"/>
          <w:szCs w:val="28"/>
        </w:rPr>
        <w:t xml:space="preserve">услуг, </w:t>
      </w:r>
      <w:r w:rsidR="005F510E">
        <w:rPr>
          <w:rFonts w:ascii="PT Astra Serif" w:hAnsi="PT Astra Serif"/>
          <w:sz w:val="28"/>
          <w:szCs w:val="28"/>
        </w:rPr>
        <w:t xml:space="preserve">а также контроль качества предоставления </w:t>
      </w:r>
      <w:r w:rsidR="00F65E56">
        <w:rPr>
          <w:rFonts w:ascii="PT Astra Serif" w:hAnsi="PT Astra Serif"/>
          <w:sz w:val="28"/>
          <w:szCs w:val="28"/>
        </w:rPr>
        <w:t>муниципальных услуг</w:t>
      </w:r>
      <w:r>
        <w:rPr>
          <w:rFonts w:ascii="PT Astra Serif" w:hAnsi="PT Astra Serif"/>
          <w:sz w:val="28"/>
          <w:szCs w:val="28"/>
        </w:rPr>
        <w:t xml:space="preserve"> </w:t>
      </w:r>
      <w:r w:rsidR="003307B3">
        <w:rPr>
          <w:rFonts w:ascii="PT Astra Serif" w:hAnsi="PT Astra Serif"/>
          <w:sz w:val="28"/>
          <w:szCs w:val="28"/>
        </w:rPr>
        <w:t xml:space="preserve">указанных в приложении №1 </w:t>
      </w:r>
      <w:r w:rsidR="006D6E3B">
        <w:rPr>
          <w:rFonts w:ascii="PT Astra Serif" w:hAnsi="PT Astra Serif"/>
          <w:sz w:val="28"/>
          <w:szCs w:val="28"/>
        </w:rPr>
        <w:t>отделом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6D6E3B">
        <w:rPr>
          <w:rFonts w:ascii="PT Astra Serif" w:hAnsi="PT Astra Serif"/>
          <w:sz w:val="28"/>
          <w:szCs w:val="28"/>
        </w:rPr>
        <w:t xml:space="preserve">по </w:t>
      </w:r>
      <w:r w:rsidR="00A85FEC">
        <w:rPr>
          <w:rFonts w:ascii="PT Astra Serif" w:hAnsi="PT Astra Serif"/>
          <w:sz w:val="28"/>
          <w:szCs w:val="28"/>
        </w:rPr>
        <w:t>управлению имуществом, земельным отношениям и ведению реестра муниципальной собственности</w:t>
      </w:r>
      <w:r w:rsidR="006D6E3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Ульяновской области </w:t>
      </w:r>
      <w:proofErr w:type="spellStart"/>
      <w:r w:rsidR="00A85FEC">
        <w:rPr>
          <w:rFonts w:ascii="PT Astra Serif" w:hAnsi="PT Astra Serif"/>
          <w:sz w:val="28"/>
          <w:szCs w:val="28"/>
        </w:rPr>
        <w:t>Яцентюк</w:t>
      </w:r>
      <w:proofErr w:type="spellEnd"/>
      <w:r w:rsidR="00A85FEC">
        <w:rPr>
          <w:rFonts w:ascii="PT Astra Serif" w:hAnsi="PT Astra Serif"/>
          <w:sz w:val="28"/>
          <w:szCs w:val="28"/>
        </w:rPr>
        <w:t xml:space="preserve"> Светлану Борисовну</w:t>
      </w:r>
      <w:r w:rsidR="005F510E">
        <w:rPr>
          <w:rFonts w:ascii="PT Astra Serif" w:hAnsi="PT Astra Serif"/>
          <w:sz w:val="28"/>
          <w:szCs w:val="28"/>
        </w:rPr>
        <w:t xml:space="preserve"> – </w:t>
      </w:r>
      <w:r w:rsidR="00AB4E89">
        <w:rPr>
          <w:rFonts w:ascii="PT Astra Serif" w:hAnsi="PT Astra Serif"/>
          <w:sz w:val="28"/>
          <w:szCs w:val="28"/>
        </w:rPr>
        <w:t>начальника</w:t>
      </w:r>
      <w:r w:rsidR="00556282">
        <w:rPr>
          <w:rFonts w:ascii="PT Astra Serif" w:hAnsi="PT Astra Serif"/>
          <w:sz w:val="28"/>
          <w:szCs w:val="28"/>
        </w:rPr>
        <w:t xml:space="preserve"> отдела </w:t>
      </w:r>
      <w:bookmarkStart w:id="0" w:name="_Hlk150935961"/>
      <w:r w:rsidR="00556282">
        <w:rPr>
          <w:rFonts w:ascii="PT Astra Serif" w:hAnsi="PT Astra Serif"/>
          <w:sz w:val="28"/>
          <w:szCs w:val="28"/>
        </w:rPr>
        <w:t xml:space="preserve">по </w:t>
      </w:r>
      <w:r w:rsidR="00A85FEC">
        <w:rPr>
          <w:rFonts w:ascii="PT Astra Serif" w:hAnsi="PT Astra Serif"/>
          <w:sz w:val="28"/>
          <w:szCs w:val="28"/>
        </w:rPr>
        <w:t xml:space="preserve">управлению имуществом, земельным отношениям и ведению реестра муниципальной собственности </w:t>
      </w:r>
      <w:r w:rsidR="005F510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области. </w:t>
      </w:r>
    </w:p>
    <w:bookmarkEnd w:id="0"/>
    <w:p w:rsidR="005F510E" w:rsidRDefault="005F510E" w:rsidP="00DE10DE">
      <w:pPr>
        <w:pStyle w:val="af2"/>
        <w:spacing w:line="240" w:lineRule="auto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</w:t>
      </w:r>
      <w:r w:rsidR="004F2657">
        <w:rPr>
          <w:rFonts w:ascii="PT Astra Serif" w:hAnsi="PT Astra Serif"/>
          <w:sz w:val="28"/>
          <w:szCs w:val="28"/>
        </w:rPr>
        <w:t xml:space="preserve"> распоряжение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подписания. 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</w:t>
      </w: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«Вешкаймский район»                                                      Т.Н.Стельмах</w:t>
      </w:r>
    </w:p>
    <w:p w:rsidR="001F576D" w:rsidRDefault="005F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 w:rsidP="005F510E">
      <w:pPr>
        <w:rPr>
          <w:sz w:val="28"/>
          <w:szCs w:val="28"/>
        </w:rPr>
      </w:pPr>
      <w:r w:rsidRPr="005F510E">
        <w:rPr>
          <w:sz w:val="28"/>
          <w:szCs w:val="28"/>
        </w:rPr>
        <w:t>С распоряжением ознакомлен(а):</w:t>
      </w:r>
      <w:r>
        <w:rPr>
          <w:sz w:val="28"/>
          <w:szCs w:val="28"/>
        </w:rPr>
        <w:t>____________</w:t>
      </w:r>
      <w:r w:rsidRPr="005F510E">
        <w:rPr>
          <w:sz w:val="28"/>
          <w:szCs w:val="28"/>
        </w:rPr>
        <w:t>___________</w:t>
      </w:r>
      <w:r w:rsidR="007536BD">
        <w:rPr>
          <w:sz w:val="28"/>
          <w:szCs w:val="28"/>
        </w:rPr>
        <w:t>___</w:t>
      </w:r>
      <w:r w:rsidR="00EE32C3">
        <w:rPr>
          <w:sz w:val="28"/>
          <w:szCs w:val="28"/>
        </w:rPr>
        <w:t>___</w:t>
      </w:r>
      <w:r w:rsidRPr="005F510E">
        <w:rPr>
          <w:sz w:val="28"/>
          <w:szCs w:val="28"/>
        </w:rPr>
        <w:t>_</w:t>
      </w:r>
      <w:proofErr w:type="spellStart"/>
      <w:r w:rsidR="00EE32C3">
        <w:rPr>
          <w:sz w:val="28"/>
          <w:szCs w:val="28"/>
        </w:rPr>
        <w:t>С.Б.Яцентюк</w:t>
      </w:r>
      <w:proofErr w:type="spellEnd"/>
      <w:r w:rsidR="007536BD"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br/>
        <w:t xml:space="preserve"> «__»______________202</w:t>
      </w:r>
      <w:r w:rsidR="005A05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t>года</w:t>
      </w:r>
    </w:p>
    <w:p w:rsidR="00E1142A" w:rsidRDefault="00E1142A" w:rsidP="005F510E">
      <w:pPr>
        <w:rPr>
          <w:sz w:val="28"/>
          <w:szCs w:val="28"/>
        </w:rPr>
      </w:pPr>
    </w:p>
    <w:p w:rsidR="00E1142A" w:rsidRDefault="00E1142A" w:rsidP="005F510E">
      <w:pPr>
        <w:rPr>
          <w:sz w:val="28"/>
          <w:szCs w:val="28"/>
        </w:rPr>
      </w:pP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ПРИЛОЖЕНИЕ №1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распоряжению</w:t>
      </w:r>
      <w:r w:rsidRPr="00E1142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«Вешкаймский район»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E1142A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7F4CF6">
        <w:rPr>
          <w:rFonts w:ascii="PT Astra Serif" w:hAnsi="PT Astra Serif"/>
          <w:sz w:val="28"/>
          <w:szCs w:val="28"/>
          <w:u w:val="single"/>
        </w:rPr>
        <w:t xml:space="preserve">15 ноября </w:t>
      </w:r>
      <w:proofErr w:type="spellStart"/>
      <w:r w:rsidR="007F4CF6">
        <w:rPr>
          <w:rFonts w:ascii="PT Astra Serif" w:hAnsi="PT Astra Serif"/>
          <w:sz w:val="28"/>
          <w:szCs w:val="28"/>
          <w:u w:val="single"/>
        </w:rPr>
        <w:t>2023г</w:t>
      </w:r>
      <w:proofErr w:type="spellEnd"/>
      <w:r w:rsidR="007F4CF6">
        <w:rPr>
          <w:rFonts w:ascii="PT Astra Serif" w:hAnsi="PT Astra Serif"/>
          <w:sz w:val="28"/>
          <w:szCs w:val="28"/>
          <w:u w:val="single"/>
        </w:rPr>
        <w:t xml:space="preserve">. </w:t>
      </w:r>
      <w:r w:rsidRPr="00E1142A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7F4CF6">
        <w:rPr>
          <w:rFonts w:ascii="PT Astra Serif" w:hAnsi="PT Astra Serif"/>
          <w:sz w:val="28"/>
          <w:szCs w:val="28"/>
          <w:u w:val="single"/>
        </w:rPr>
        <w:t>118-р</w:t>
      </w:r>
    </w:p>
    <w:p w:rsidR="00E1142A" w:rsidRPr="00E1142A" w:rsidRDefault="00E1142A" w:rsidP="00E1142A">
      <w:pPr>
        <w:shd w:val="clear" w:color="auto" w:fill="FFFFFF"/>
        <w:autoSpaceDN w:val="0"/>
        <w:spacing w:line="260" w:lineRule="atLeast"/>
        <w:ind w:firstLine="709"/>
        <w:jc w:val="center"/>
        <w:textAlignment w:val="baseline"/>
        <w:rPr>
          <w:rFonts w:ascii="PT Astra Serif" w:hAnsi="PT Astra Serif"/>
          <w:b/>
          <w:color w:val="1A1818"/>
          <w:sz w:val="28"/>
          <w:szCs w:val="28"/>
        </w:rPr>
      </w:pPr>
    </w:p>
    <w:p w:rsidR="00EF2C4F" w:rsidRPr="00EF2C4F" w:rsidRDefault="00E1142A" w:rsidP="00EF2C4F">
      <w:pPr>
        <w:pStyle w:val="af2"/>
        <w:spacing w:line="24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F2C4F">
        <w:rPr>
          <w:rFonts w:ascii="PT Astra Serif" w:hAnsi="PT Astra Serif"/>
          <w:b/>
          <w:sz w:val="28"/>
          <w:szCs w:val="28"/>
        </w:rPr>
        <w:t>Перечень муниципальных услуг</w:t>
      </w:r>
      <w:r w:rsidR="003B3703" w:rsidRPr="00EF2C4F">
        <w:rPr>
          <w:rFonts w:ascii="PT Astra Serif" w:hAnsi="PT Astra Serif"/>
          <w:b/>
          <w:sz w:val="28"/>
          <w:szCs w:val="28"/>
        </w:rPr>
        <w:t xml:space="preserve"> предоставляемые отделом </w:t>
      </w:r>
      <w:r w:rsidR="00EF2C4F" w:rsidRPr="00EF2C4F">
        <w:rPr>
          <w:rFonts w:ascii="PT Astra Serif" w:hAnsi="PT Astra Serif"/>
          <w:b/>
          <w:sz w:val="28"/>
          <w:szCs w:val="28"/>
        </w:rPr>
        <w:t>по управлению имуществом, земельным отношениям и ведению реестра муниципальной собственности администрации муниципального образования «Вешкаймский район» Ульяновской области</w:t>
      </w:r>
      <w:r w:rsidR="00EF2C4F">
        <w:rPr>
          <w:rFonts w:ascii="PT Astra Serif" w:hAnsi="PT Astra Serif"/>
          <w:b/>
          <w:sz w:val="28"/>
          <w:szCs w:val="28"/>
        </w:rPr>
        <w:t>.</w:t>
      </w:r>
    </w:p>
    <w:p w:rsidR="00E1142A" w:rsidRPr="00E1142A" w:rsidRDefault="00E1142A" w:rsidP="00EF2C4F">
      <w:pPr>
        <w:shd w:val="clear" w:color="auto" w:fill="FFFFFF"/>
        <w:autoSpaceDN w:val="0"/>
        <w:spacing w:line="260" w:lineRule="atLeast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EF2C4F" w:rsidRPr="00E1142A" w:rsidRDefault="00EF2C4F" w:rsidP="00E1142A">
      <w:pPr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1A18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09"/>
      </w:tblGrid>
      <w:tr w:rsidR="00EF2C4F" w:rsidRPr="00EF2C4F" w:rsidTr="00186FD6">
        <w:tc>
          <w:tcPr>
            <w:tcW w:w="675" w:type="dxa"/>
          </w:tcPr>
          <w:p w:rsidR="00EF2C4F" w:rsidRPr="00EF2C4F" w:rsidRDefault="00EF2C4F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  <w:lang w:val="en-US"/>
              </w:rPr>
            </w:pPr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услуги</w:t>
            </w:r>
            <w:proofErr w:type="spellEnd"/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EF2C4F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EF2C4F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F2C4F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Принятие на учёт граждан в</w:t>
            </w:r>
            <w:r w:rsidR="007532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F2C4F">
              <w:rPr>
                <w:rFonts w:ascii="PT Astra Serif" w:hAnsi="PT Astra Serif"/>
                <w:sz w:val="28"/>
                <w:szCs w:val="28"/>
              </w:rPr>
              <w:t>качестве нуждающихся в жилых помещениях, предоставляемых по договорам социального найма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EF2C4F" w:rsidP="00EF2C4F">
            <w:pPr>
              <w:suppressAutoHyphens w:val="0"/>
              <w:spacing w:line="270" w:lineRule="exact"/>
              <w:ind w:left="2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ind w:hanging="23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 xml:space="preserve">Предоставление выписок об объектах учёта из реестра муниципального имущества 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F2C4F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</w:t>
            </w:r>
            <w:r w:rsidRPr="00EF2C4F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009" w:type="dxa"/>
          </w:tcPr>
          <w:p w:rsidR="00EF2C4F" w:rsidRPr="00EF2C4F" w:rsidRDefault="00762207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Установление публичного сервитута в отдельных целях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 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 имеющих право на предоставление земельного участка в собственность бесплатно 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Предварительное согласование предоставления земельного участка, </w:t>
            </w:r>
            <w:r w:rsidRPr="00EF2C4F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EF2C4F" w:rsidRPr="00EF2C4F" w:rsidTr="00186FD6">
        <w:tc>
          <w:tcPr>
            <w:tcW w:w="675" w:type="dxa"/>
          </w:tcPr>
          <w:p w:rsidR="00EF2C4F" w:rsidRPr="00EF2C4F" w:rsidRDefault="000A03A4" w:rsidP="00EF2C4F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9009" w:type="dxa"/>
          </w:tcPr>
          <w:p w:rsidR="00EF2C4F" w:rsidRPr="00EF2C4F" w:rsidRDefault="00EF2C4F" w:rsidP="00EF2C4F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F2C4F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</w:tbl>
    <w:p w:rsidR="001F576D" w:rsidRDefault="001F576D">
      <w:pPr>
        <w:rPr>
          <w:rFonts w:ascii="PT Astra Serif" w:hAnsi="PT Astra Serif"/>
        </w:rPr>
      </w:pPr>
    </w:p>
    <w:p w:rsidR="001F576D" w:rsidRDefault="001F576D">
      <w:pPr>
        <w:rPr>
          <w:rFonts w:ascii="PT Astra Serif" w:hAnsi="PT Astra Serif"/>
        </w:rPr>
      </w:pPr>
    </w:p>
    <w:p w:rsidR="001F576D" w:rsidRDefault="0076220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bookmarkStart w:id="1" w:name="_GoBack"/>
      <w:bookmarkEnd w:id="1"/>
      <w:r>
        <w:rPr>
          <w:rFonts w:ascii="PT Astra Serif" w:hAnsi="PT Astra Serif"/>
        </w:rPr>
        <w:t>___________________</w:t>
      </w:r>
    </w:p>
    <w:p w:rsidR="001F576D" w:rsidRDefault="001F576D">
      <w:pPr>
        <w:rPr>
          <w:rFonts w:ascii="PT Astra Serif" w:hAnsi="PT Astra Serif"/>
        </w:rPr>
      </w:pPr>
    </w:p>
    <w:p w:rsidR="001F576D" w:rsidRDefault="001F576D">
      <w:pPr>
        <w:pStyle w:val="21"/>
        <w:spacing w:before="0" w:line="240" w:lineRule="auto"/>
        <w:ind w:firstLine="708"/>
        <w:jc w:val="center"/>
        <w:rPr>
          <w:rFonts w:ascii="PT Astra Serif" w:hAnsi="PT Astra Serif"/>
          <w:color w:val="auto"/>
          <w:sz w:val="24"/>
          <w:szCs w:val="24"/>
        </w:rPr>
      </w:pPr>
    </w:p>
    <w:p w:rsidR="001F576D" w:rsidRDefault="001F576D">
      <w:pPr>
        <w:rPr>
          <w:lang w:eastAsia="en-US"/>
        </w:rPr>
      </w:pPr>
    </w:p>
    <w:sectPr w:rsidR="001F576D" w:rsidSect="001F576D">
      <w:pgSz w:w="11906" w:h="16838"/>
      <w:pgMar w:top="1134" w:right="1134" w:bottom="459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831"/>
    <w:multiLevelType w:val="multilevel"/>
    <w:tmpl w:val="DE76D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E26F6"/>
    <w:multiLevelType w:val="multilevel"/>
    <w:tmpl w:val="DFAA0F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D"/>
    <w:rsid w:val="000A03A4"/>
    <w:rsid w:val="0011543C"/>
    <w:rsid w:val="001F576D"/>
    <w:rsid w:val="003307B3"/>
    <w:rsid w:val="003B3703"/>
    <w:rsid w:val="0041377C"/>
    <w:rsid w:val="00487398"/>
    <w:rsid w:val="004D39D0"/>
    <w:rsid w:val="004F2657"/>
    <w:rsid w:val="00556282"/>
    <w:rsid w:val="005A05CF"/>
    <w:rsid w:val="005F510E"/>
    <w:rsid w:val="006D6E3B"/>
    <w:rsid w:val="00700148"/>
    <w:rsid w:val="0075324E"/>
    <w:rsid w:val="007536BD"/>
    <w:rsid w:val="00762207"/>
    <w:rsid w:val="00791430"/>
    <w:rsid w:val="007C76F2"/>
    <w:rsid w:val="007F4CF6"/>
    <w:rsid w:val="00934E97"/>
    <w:rsid w:val="00950359"/>
    <w:rsid w:val="009D20A3"/>
    <w:rsid w:val="00A85FEC"/>
    <w:rsid w:val="00AB4E89"/>
    <w:rsid w:val="00C043F7"/>
    <w:rsid w:val="00DA2254"/>
    <w:rsid w:val="00DE10DE"/>
    <w:rsid w:val="00E1142A"/>
    <w:rsid w:val="00EA39BD"/>
    <w:rsid w:val="00EE32C3"/>
    <w:rsid w:val="00EF2C4F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7BB0"/>
  <w15:docId w15:val="{724BB720-F6F4-46C1-8D14-A530230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F576D"/>
    <w:pPr>
      <w:keepNext/>
      <w:tabs>
        <w:tab w:val="left" w:pos="432"/>
      </w:tabs>
      <w:ind w:left="432" w:hanging="432"/>
      <w:outlineLvl w:val="0"/>
    </w:pPr>
    <w:rPr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1F5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F576D"/>
    <w:rPr>
      <w:color w:val="0000FF"/>
      <w:u w:val="single"/>
    </w:rPr>
  </w:style>
  <w:style w:type="character" w:styleId="a3">
    <w:name w:val="Strong"/>
    <w:uiPriority w:val="22"/>
    <w:qFormat/>
    <w:rsid w:val="001F576D"/>
    <w:rPr>
      <w:b/>
      <w:bCs/>
    </w:rPr>
  </w:style>
  <w:style w:type="character" w:customStyle="1" w:styleId="1">
    <w:name w:val="Заголовок 1 Знак"/>
    <w:basedOn w:val="a0"/>
    <w:link w:val="11"/>
    <w:qFormat/>
    <w:rsid w:val="001F576D"/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qFormat/>
    <w:rsid w:val="001F576D"/>
    <w:rPr>
      <w:b/>
      <w:bCs/>
      <w:sz w:val="28"/>
      <w:szCs w:val="24"/>
    </w:rPr>
  </w:style>
  <w:style w:type="character" w:customStyle="1" w:styleId="a5">
    <w:name w:val="Без интервала Знак"/>
    <w:uiPriority w:val="1"/>
    <w:qFormat/>
    <w:locked/>
    <w:rsid w:val="001F576D"/>
    <w:rPr>
      <w:rFonts w:ascii="Calibri" w:eastAsia="Lucida Sans Unicode" w:hAnsi="Calibri" w:cs="Tahoma"/>
      <w:kern w:val="2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1F576D"/>
    <w:rPr>
      <w:sz w:val="24"/>
      <w:szCs w:val="24"/>
      <w:lang w:eastAsia="ar-SA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1F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1F576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ет"/>
    <w:qFormat/>
    <w:rsid w:val="001F576D"/>
  </w:style>
  <w:style w:type="paragraph" w:customStyle="1" w:styleId="10">
    <w:name w:val="Заголовок1"/>
    <w:basedOn w:val="a"/>
    <w:next w:val="a8"/>
    <w:qFormat/>
    <w:rsid w:val="001F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F576D"/>
    <w:pPr>
      <w:spacing w:after="140" w:line="276" w:lineRule="auto"/>
    </w:pPr>
  </w:style>
  <w:style w:type="paragraph" w:styleId="a9">
    <w:name w:val="List"/>
    <w:basedOn w:val="a8"/>
    <w:rsid w:val="001F576D"/>
    <w:rPr>
      <w:rFonts w:cs="Arial"/>
    </w:rPr>
  </w:style>
  <w:style w:type="paragraph" w:customStyle="1" w:styleId="12">
    <w:name w:val="Название объекта1"/>
    <w:basedOn w:val="a"/>
    <w:qFormat/>
    <w:rsid w:val="001F576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1F576D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F576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F576D"/>
    <w:pPr>
      <w:ind w:firstLine="708"/>
      <w:jc w:val="center"/>
    </w:pPr>
    <w:rPr>
      <w:b/>
      <w:bCs/>
      <w:sz w:val="28"/>
    </w:rPr>
  </w:style>
  <w:style w:type="paragraph" w:customStyle="1" w:styleId="ad">
    <w:name w:val="Колонтитул"/>
    <w:basedOn w:val="a"/>
    <w:qFormat/>
    <w:rsid w:val="001F576D"/>
  </w:style>
  <w:style w:type="paragraph" w:customStyle="1" w:styleId="13">
    <w:name w:val="Верхний колонтитул1"/>
    <w:basedOn w:val="a"/>
    <w:uiPriority w:val="99"/>
    <w:qFormat/>
    <w:rsid w:val="001F576D"/>
    <w:pPr>
      <w:tabs>
        <w:tab w:val="center" w:pos="4677"/>
        <w:tab w:val="right" w:pos="9355"/>
      </w:tabs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1F576D"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rsid w:val="001F576D"/>
    <w:pPr>
      <w:widowControl w:val="0"/>
      <w:suppressLineNumbers/>
    </w:pPr>
    <w:rPr>
      <w:rFonts w:eastAsia="Andale Sans UI"/>
      <w:kern w:val="2"/>
    </w:rPr>
  </w:style>
  <w:style w:type="paragraph" w:styleId="af0">
    <w:name w:val="List Paragraph"/>
    <w:basedOn w:val="a"/>
    <w:qFormat/>
    <w:rsid w:val="001F576D"/>
    <w:pPr>
      <w:widowControl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14">
    <w:name w:val="Обычный (веб)1"/>
    <w:basedOn w:val="a"/>
    <w:qFormat/>
    <w:rsid w:val="001F576D"/>
    <w:pPr>
      <w:widowControl w:val="0"/>
      <w:spacing w:before="100" w:after="100" w:line="100" w:lineRule="atLeast"/>
    </w:pPr>
    <w:rPr>
      <w:kern w:val="2"/>
    </w:rPr>
  </w:style>
  <w:style w:type="paragraph" w:styleId="af1">
    <w:name w:val="No Spacing"/>
    <w:qFormat/>
    <w:rsid w:val="001F576D"/>
    <w:pPr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1F576D"/>
    <w:pPr>
      <w:widowControl w:val="0"/>
    </w:pPr>
    <w:rPr>
      <w:rFonts w:ascii="Courier New" w:hAnsi="Courier New" w:cs="Courier New"/>
    </w:rPr>
  </w:style>
  <w:style w:type="paragraph" w:customStyle="1" w:styleId="af2">
    <w:name w:val="Обычный с отступом"/>
    <w:basedOn w:val="a"/>
    <w:qFormat/>
    <w:rsid w:val="001F576D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1F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5"/>
    <w:rsid w:val="00EF2C4F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4"/>
    <w:rsid w:val="00EF2C4F"/>
    <w:pPr>
      <w:shd w:val="clear" w:color="auto" w:fill="FFFFFF"/>
      <w:suppressAutoHyphens w:val="0"/>
      <w:spacing w:after="30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85C8-E990-4FB0-8BF8-77134F07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Барамикова Ольга</cp:lastModifiedBy>
  <cp:revision>24</cp:revision>
  <cp:lastPrinted>2023-11-20T07:27:00Z</cp:lastPrinted>
  <dcterms:created xsi:type="dcterms:W3CDTF">2022-06-16T11:07:00Z</dcterms:created>
  <dcterms:modified xsi:type="dcterms:W3CDTF">2023-11-20T07:27:00Z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D23CFD95C83F404590D67BF75FC068F1</vt:lpwstr>
  </property>
  <property fmtid="{D5CDD505-2E9C-101B-9397-08002B2CF9AE}" pid="3" name="KSOProductBuildVer">
    <vt:lpwstr>1033-11.2.0.11130</vt:lpwstr>
  </property>
</Properties>
</file>