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03" w:rsidRDefault="00F82503"/>
    <w:tbl>
      <w:tblPr>
        <w:tblW w:w="151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55"/>
        <w:gridCol w:w="5418"/>
        <w:gridCol w:w="4862"/>
      </w:tblGrid>
      <w:tr w:rsidR="00FF7261">
        <w:tc>
          <w:tcPr>
            <w:tcW w:w="4855" w:type="dxa"/>
            <w:shd w:val="clear" w:color="auto" w:fill="auto"/>
          </w:tcPr>
          <w:p w:rsidR="00FF7261" w:rsidRDefault="00FF7261">
            <w:pPr>
              <w:pStyle w:val="ab"/>
              <w:snapToGrid w:val="0"/>
              <w:rPr>
                <w:rFonts w:ascii="PT Astra Serif" w:hAnsi="PT Astra Serif"/>
              </w:rPr>
            </w:pPr>
          </w:p>
        </w:tc>
        <w:tc>
          <w:tcPr>
            <w:tcW w:w="5418" w:type="dxa"/>
            <w:shd w:val="clear" w:color="auto" w:fill="auto"/>
          </w:tcPr>
          <w:p w:rsidR="00FF7261" w:rsidRDefault="00FF7261">
            <w:pPr>
              <w:pStyle w:val="ab"/>
              <w:snapToGrid w:val="0"/>
              <w:rPr>
                <w:rFonts w:ascii="PT Astra Serif" w:hAnsi="PT Astra Serif"/>
              </w:rPr>
            </w:pPr>
          </w:p>
        </w:tc>
        <w:tc>
          <w:tcPr>
            <w:tcW w:w="4862" w:type="dxa"/>
            <w:shd w:val="clear" w:color="auto" w:fill="auto"/>
          </w:tcPr>
          <w:p w:rsidR="00FF7261" w:rsidRDefault="004C754A">
            <w:pPr>
              <w:pStyle w:val="ab"/>
              <w:snapToGrid w:val="0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УТВЕРЖДЁН</w:t>
            </w:r>
          </w:p>
          <w:p w:rsidR="00FF7261" w:rsidRDefault="004C754A">
            <w:pPr>
              <w:pStyle w:val="ab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решением Совета депутатов</w:t>
            </w:r>
          </w:p>
          <w:p w:rsidR="00FF7261" w:rsidRDefault="004C754A">
            <w:pPr>
              <w:pStyle w:val="ab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муниципального образования</w:t>
            </w:r>
          </w:p>
          <w:p w:rsidR="00FF7261" w:rsidRDefault="004C754A">
            <w:pPr>
              <w:pStyle w:val="ab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34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34"/>
              </w:rPr>
              <w:t xml:space="preserve"> район»</w:t>
            </w:r>
          </w:p>
          <w:p w:rsidR="00F57905" w:rsidRDefault="004C754A" w:rsidP="00F57905">
            <w:pPr>
              <w:pStyle w:val="ab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 xml:space="preserve">от  </w:t>
            </w:r>
            <w:r w:rsidR="00F57905">
              <w:rPr>
                <w:rFonts w:ascii="PT Astra Serif" w:hAnsi="PT Astra Serif"/>
                <w:sz w:val="28"/>
                <w:szCs w:val="34"/>
              </w:rPr>
              <w:t>07 июня</w:t>
            </w:r>
            <w:r>
              <w:rPr>
                <w:rFonts w:ascii="PT Astra Serif" w:hAnsi="PT Astra Serif"/>
                <w:sz w:val="28"/>
                <w:szCs w:val="34"/>
              </w:rPr>
              <w:t xml:space="preserve"> 202</w:t>
            </w:r>
            <w:r w:rsidR="004355F6">
              <w:rPr>
                <w:rFonts w:ascii="PT Astra Serif" w:hAnsi="PT Astra Serif"/>
                <w:sz w:val="28"/>
                <w:szCs w:val="34"/>
              </w:rPr>
              <w:t>3</w:t>
            </w:r>
            <w:r>
              <w:rPr>
                <w:rFonts w:ascii="PT Astra Serif" w:hAnsi="PT Astra Serif"/>
                <w:sz w:val="28"/>
                <w:szCs w:val="34"/>
              </w:rPr>
              <w:t xml:space="preserve"> г. № </w:t>
            </w:r>
            <w:r w:rsidR="00F57905">
              <w:rPr>
                <w:rFonts w:ascii="PT Astra Serif" w:hAnsi="PT Astra Serif"/>
                <w:sz w:val="28"/>
                <w:szCs w:val="34"/>
              </w:rPr>
              <w:t>59/578</w:t>
            </w:r>
          </w:p>
          <w:p w:rsidR="00FF7261" w:rsidRDefault="004C754A" w:rsidP="00F57905">
            <w:pPr>
              <w:pStyle w:val="ab"/>
              <w:jc w:val="center"/>
              <w:rPr>
                <w:rFonts w:ascii="PT Astra Serif" w:hAnsi="PT Astra Serif"/>
                <w:sz w:val="28"/>
                <w:szCs w:val="34"/>
              </w:rPr>
            </w:pPr>
            <w:r>
              <w:rPr>
                <w:rFonts w:ascii="PT Astra Serif" w:hAnsi="PT Astra Serif"/>
                <w:sz w:val="28"/>
                <w:szCs w:val="34"/>
              </w:rPr>
              <w:t xml:space="preserve"> </w:t>
            </w:r>
          </w:p>
        </w:tc>
      </w:tr>
    </w:tbl>
    <w:p w:rsidR="00FF7261" w:rsidRDefault="00FF7261">
      <w:pPr>
        <w:rPr>
          <w:rFonts w:ascii="PT Astra Serif" w:hAnsi="PT Astra Serif"/>
        </w:rPr>
      </w:pPr>
    </w:p>
    <w:p w:rsidR="00FF7261" w:rsidRDefault="00FF7261">
      <w:pPr>
        <w:rPr>
          <w:rFonts w:ascii="PT Astra Serif" w:hAnsi="PT Astra Serif"/>
        </w:rPr>
      </w:pPr>
    </w:p>
    <w:p w:rsidR="00FF7261" w:rsidRDefault="004C754A">
      <w:pPr>
        <w:jc w:val="center"/>
        <w:rPr>
          <w:rFonts w:ascii="PT Astra Serif" w:hAnsi="PT Astra Serif"/>
          <w:b/>
          <w:bCs/>
          <w:sz w:val="28"/>
          <w:szCs w:val="34"/>
        </w:rPr>
      </w:pPr>
      <w:r>
        <w:rPr>
          <w:rFonts w:ascii="PT Astra Serif" w:hAnsi="PT Astra Serif"/>
          <w:b/>
          <w:bCs/>
          <w:sz w:val="28"/>
          <w:szCs w:val="34"/>
        </w:rPr>
        <w:t xml:space="preserve">План </w:t>
      </w:r>
    </w:p>
    <w:p w:rsidR="00FF7261" w:rsidRDefault="004C754A">
      <w:pPr>
        <w:jc w:val="center"/>
        <w:rPr>
          <w:rFonts w:ascii="PT Astra Serif" w:hAnsi="PT Astra Serif"/>
          <w:b/>
          <w:bCs/>
          <w:sz w:val="28"/>
          <w:szCs w:val="34"/>
        </w:rPr>
      </w:pPr>
      <w:r>
        <w:rPr>
          <w:rFonts w:ascii="PT Astra Serif" w:hAnsi="PT Astra Serif"/>
          <w:b/>
          <w:bCs/>
          <w:sz w:val="28"/>
          <w:szCs w:val="34"/>
        </w:rPr>
        <w:t>работы Совета депутатов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34"/>
        </w:rPr>
        <w:t>Вешкаймский</w:t>
      </w:r>
      <w:proofErr w:type="spellEnd"/>
      <w:r>
        <w:rPr>
          <w:rFonts w:ascii="PT Astra Serif" w:hAnsi="PT Astra Serif"/>
          <w:b/>
          <w:bCs/>
          <w:sz w:val="28"/>
          <w:szCs w:val="34"/>
        </w:rPr>
        <w:t xml:space="preserve"> район»</w:t>
      </w:r>
    </w:p>
    <w:p w:rsidR="00FF7261" w:rsidRDefault="004C754A">
      <w:pPr>
        <w:jc w:val="center"/>
        <w:rPr>
          <w:rFonts w:ascii="PT Astra Serif" w:hAnsi="PT Astra Serif"/>
          <w:b/>
          <w:bCs/>
          <w:sz w:val="28"/>
          <w:szCs w:val="34"/>
        </w:rPr>
      </w:pPr>
      <w:r>
        <w:rPr>
          <w:rFonts w:ascii="PT Astra Serif" w:hAnsi="PT Astra Serif"/>
          <w:b/>
          <w:bCs/>
          <w:sz w:val="28"/>
          <w:szCs w:val="34"/>
        </w:rPr>
        <w:t xml:space="preserve">на </w:t>
      </w:r>
      <w:r w:rsidR="004355F6">
        <w:rPr>
          <w:rFonts w:ascii="PT Astra Serif" w:hAnsi="PT Astra Serif"/>
          <w:b/>
          <w:bCs/>
          <w:sz w:val="28"/>
          <w:szCs w:val="34"/>
        </w:rPr>
        <w:t>2</w:t>
      </w:r>
      <w:r>
        <w:rPr>
          <w:rFonts w:ascii="PT Astra Serif" w:hAnsi="PT Astra Serif"/>
          <w:b/>
          <w:bCs/>
          <w:sz w:val="28"/>
          <w:szCs w:val="34"/>
        </w:rPr>
        <w:t xml:space="preserve"> полугодие 2023 года</w:t>
      </w:r>
    </w:p>
    <w:p w:rsidR="00FF7261" w:rsidRDefault="00FF7261">
      <w:pPr>
        <w:jc w:val="center"/>
        <w:rPr>
          <w:rFonts w:ascii="PT Astra Serif" w:hAnsi="PT Astra Serif"/>
          <w:b/>
          <w:bCs/>
          <w:sz w:val="28"/>
          <w:szCs w:val="34"/>
        </w:rPr>
      </w:pPr>
    </w:p>
    <w:tbl>
      <w:tblPr>
        <w:tblW w:w="15703" w:type="dxa"/>
        <w:tblInd w:w="-5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1800"/>
        <w:gridCol w:w="6526"/>
        <w:gridCol w:w="4934"/>
        <w:gridCol w:w="1635"/>
      </w:tblGrid>
      <w:tr w:rsidR="00FF7261"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7261" w:rsidRDefault="004C754A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bCs/>
              </w:rPr>
              <w:t>/</w:t>
            </w:r>
            <w:proofErr w:type="spellStart"/>
            <w:r>
              <w:rPr>
                <w:rFonts w:ascii="PT Astra Serif" w:hAnsi="PT Astra Serif"/>
                <w:b/>
                <w:bCs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7261" w:rsidRDefault="004C754A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Планируемые сроки</w:t>
            </w:r>
          </w:p>
        </w:tc>
        <w:tc>
          <w:tcPr>
            <w:tcW w:w="6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7261" w:rsidRDefault="004C754A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Планируемые вопросы заседания, мероприятия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7261" w:rsidRDefault="004C754A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Ответственные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261" w:rsidRDefault="004C754A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Примечания</w:t>
            </w:r>
          </w:p>
        </w:tc>
      </w:tr>
      <w:tr w:rsidR="00FF7261"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7261" w:rsidRDefault="004C754A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  <w:sz w:val="28"/>
                <w:szCs w:val="34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4"/>
              </w:rPr>
              <w:t>1. Заседания Совета депутатов МО «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34"/>
              </w:rPr>
              <w:t>Вешкаймский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34"/>
              </w:rPr>
              <w:t xml:space="preserve"> район»</w:t>
            </w:r>
          </w:p>
        </w:tc>
      </w:tr>
      <w:tr w:rsidR="004355F6"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  <w:p w:rsidR="004355F6" w:rsidRDefault="004355F6">
            <w:pPr>
              <w:snapToGrid w:val="0"/>
              <w:rPr>
                <w:rFonts w:ascii="PT Astra Serif" w:hAnsi="PT Astra Serif"/>
              </w:rPr>
            </w:pPr>
          </w:p>
          <w:p w:rsidR="004355F6" w:rsidRDefault="004355F6">
            <w:pPr>
              <w:snapToGrid w:val="0"/>
              <w:rPr>
                <w:rFonts w:ascii="PT Astra Serif" w:hAnsi="PT Astra Serif"/>
              </w:rPr>
            </w:pPr>
          </w:p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 июля</w:t>
            </w:r>
          </w:p>
          <w:p w:rsidR="004355F6" w:rsidRDefault="004355F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г.</w:t>
            </w:r>
          </w:p>
          <w:p w:rsidR="004355F6" w:rsidRDefault="004355F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 w:rsidP="004C754A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от 12 декабря 2022 г. № 53/525 «О бюджете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на 2023 год и плановый период 2024 и 2025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 w:rsidP="004C754A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политике;</w:t>
            </w:r>
          </w:p>
          <w:p w:rsidR="004355F6" w:rsidRDefault="004355F6" w:rsidP="004C754A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управление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355F6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355F6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политике;</w:t>
            </w:r>
          </w:p>
          <w:p w:rsidR="004355F6" w:rsidRDefault="004355F6">
            <w:pPr>
              <w:pStyle w:val="ab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имущества и земельных отношений администрации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355F6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355F6"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1.2.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августа</w:t>
            </w:r>
          </w:p>
          <w:p w:rsidR="004355F6" w:rsidRDefault="004355F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г.</w:t>
            </w:r>
          </w:p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 w:rsidP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назначении конкурса на замещение должности главы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Ульяновской области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355F6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355F6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политике;</w:t>
            </w:r>
          </w:p>
          <w:p w:rsidR="004355F6" w:rsidRDefault="004355F6">
            <w:pPr>
              <w:pStyle w:val="ab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имущества и земельных отношений администрации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355F6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4355F6"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</w:pPr>
            <w:r>
              <w:t>1.3.</w:t>
            </w:r>
          </w:p>
          <w:p w:rsidR="004355F6" w:rsidRDefault="004355F6">
            <w:pPr>
              <w:snapToGrid w:val="0"/>
            </w:pPr>
          </w:p>
          <w:p w:rsidR="004355F6" w:rsidRDefault="004355F6">
            <w:pPr>
              <w:snapToGrid w:val="0"/>
            </w:pP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 w:rsidP="004C754A">
            <w:pPr>
              <w:snapToGrid w:val="0"/>
              <w:jc w:val="center"/>
            </w:pPr>
            <w:r>
              <w:t>2</w:t>
            </w:r>
            <w:r w:rsidR="004C754A">
              <w:t>7</w:t>
            </w:r>
            <w:r>
              <w:t xml:space="preserve"> сентября 2023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C004F9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составе Совета депутатов МО «</w:t>
            </w:r>
            <w:proofErr w:type="spellStart"/>
            <w:r>
              <w:rPr>
                <w:rFonts w:ascii="PT Astra Serif" w:hAnsi="PT Astra Serif"/>
              </w:rPr>
              <w:t>Вешкаймскимй</w:t>
            </w:r>
            <w:proofErr w:type="spellEnd"/>
            <w:r>
              <w:rPr>
                <w:rFonts w:ascii="PT Astra Serif" w:hAnsi="PT Astra Serif"/>
              </w:rPr>
              <w:t xml:space="preserve"> район» седьмого созыва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C004F9">
            <w:pPr>
              <w:pStyle w:val="ab"/>
              <w:jc w:val="both"/>
              <w:rPr>
                <w:rFonts w:ascii="PT Astra Serif" w:hAnsi="PT Astra Serif"/>
              </w:rPr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</w:pPr>
          </w:p>
        </w:tc>
      </w:tr>
      <w:tr w:rsidR="004355F6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jc w:val="center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C004F9">
            <w:pPr>
              <w:pStyle w:val="ab"/>
              <w:snapToGrid w:val="0"/>
              <w:jc w:val="both"/>
            </w:pPr>
            <w:r>
              <w:t>Об избрании Главы МО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</w:pPr>
          </w:p>
        </w:tc>
      </w:tr>
      <w:tr w:rsidR="004355F6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jc w:val="center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 w:rsidP="006C6CD9">
            <w:pPr>
              <w:pStyle w:val="ab"/>
              <w:tabs>
                <w:tab w:val="left" w:pos="0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C6CD9">
              <w:rPr>
                <w:color w:val="000000"/>
              </w:rPr>
              <w:t>б избрании заместителя председателя Совета депутатов МО «</w:t>
            </w:r>
            <w:proofErr w:type="spellStart"/>
            <w:r w:rsidR="006C6CD9">
              <w:rPr>
                <w:color w:val="000000"/>
              </w:rPr>
              <w:t>Вешкаймский</w:t>
            </w:r>
            <w:proofErr w:type="spellEnd"/>
            <w:r w:rsidR="006C6CD9">
              <w:rPr>
                <w:color w:val="000000"/>
              </w:rP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</w:pPr>
          </w:p>
        </w:tc>
      </w:tr>
      <w:tr w:rsidR="004355F6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355F6" w:rsidRDefault="004355F6">
            <w:pPr>
              <w:snapToGrid w:val="0"/>
              <w:jc w:val="center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 w:rsidP="006C6CD9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 </w:t>
            </w:r>
            <w:r w:rsidR="006C6CD9">
              <w:rPr>
                <w:rFonts w:ascii="PT Astra Serif" w:hAnsi="PT Astra Serif"/>
              </w:rPr>
              <w:t>комиссиях Совета депутатов МО «</w:t>
            </w:r>
            <w:proofErr w:type="spellStart"/>
            <w:r w:rsidR="006C6CD9">
              <w:rPr>
                <w:rFonts w:ascii="PT Astra Serif" w:hAnsi="PT Astra Serif"/>
              </w:rPr>
              <w:t>Вешкаймский</w:t>
            </w:r>
            <w:proofErr w:type="spellEnd"/>
            <w:r w:rsidR="006C6CD9"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55F6" w:rsidRDefault="004355F6">
            <w:pPr>
              <w:pStyle w:val="ab"/>
              <w:snapToGrid w:val="0"/>
              <w:jc w:val="center"/>
            </w:pPr>
          </w:p>
        </w:tc>
      </w:tr>
      <w:tr w:rsidR="008F045C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F045C" w:rsidRDefault="008F045C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F045C" w:rsidRDefault="008F045C">
            <w:pPr>
              <w:snapToGrid w:val="0"/>
              <w:jc w:val="center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045C" w:rsidRDefault="008F045C" w:rsidP="008F045C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депутатских группах Совета депутатов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045C" w:rsidRDefault="008F045C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45C" w:rsidRDefault="008F045C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  <w:jc w:val="center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 w:rsidP="002224C1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 w:rsidP="002224C1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Комиссия по бюджету и экономической политике;</w:t>
            </w:r>
          </w:p>
          <w:p w:rsidR="002A1FAD" w:rsidRDefault="002A1FAD">
            <w:pPr>
              <w:pStyle w:val="ab"/>
              <w:jc w:val="both"/>
            </w:pPr>
            <w:r>
              <w:t>Управление имущества и земельных отношений администрации МО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  <w:r>
              <w:lastRenderedPageBreak/>
              <w:t>1.4.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  <w:r>
              <w:t>6 октября</w:t>
            </w:r>
          </w:p>
          <w:p w:rsidR="002A1FAD" w:rsidRDefault="002A1FAD">
            <w:pPr>
              <w:snapToGrid w:val="0"/>
            </w:pPr>
            <w:r>
              <w:t>2023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 w:rsidP="002224C1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от 12 декабря 2022 г. № 53/525 «О бюджете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на 2023 год и плановый период 2024 и 2025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 w:rsidP="002224C1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</w:t>
            </w:r>
          </w:p>
          <w:p w:rsidR="002A1FAD" w:rsidRDefault="002A1FAD" w:rsidP="002224C1">
            <w:pPr>
              <w:pStyle w:val="ab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управление администрации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конкурса на замещение должности главы администрации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назначении главы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Комиссия по бюджету и экономической политике;</w:t>
            </w:r>
          </w:p>
          <w:p w:rsidR="002A1FAD" w:rsidRDefault="002A1FAD">
            <w:pPr>
              <w:pStyle w:val="ab"/>
              <w:jc w:val="both"/>
            </w:pPr>
            <w:r>
              <w:t>Управление имущества и земельных отношений администрации МО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  <w:r>
              <w:t>1.5.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 w:rsidP="004B13FB">
            <w:pPr>
              <w:snapToGrid w:val="0"/>
            </w:pPr>
            <w:r>
              <w:t>1</w:t>
            </w:r>
            <w:r w:rsidR="004B13FB">
              <w:t>7</w:t>
            </w:r>
            <w:r>
              <w:t xml:space="preserve"> </w:t>
            </w:r>
            <w:r w:rsidR="004B13FB">
              <w:t>ноября</w:t>
            </w:r>
            <w:r>
              <w:t xml:space="preserve"> 2023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4B13FB">
            <w:pPr>
              <w:pStyle w:val="ab"/>
              <w:snapToGrid w:val="0"/>
              <w:jc w:val="both"/>
            </w:pPr>
            <w:r>
              <w:t>О проекте бюджета муниципального образования «</w:t>
            </w:r>
            <w:proofErr w:type="spellStart"/>
            <w:r>
              <w:t>Вешкаймский</w:t>
            </w:r>
            <w:proofErr w:type="spellEnd"/>
            <w:r>
              <w:t xml:space="preserve"> район» на 2024 год и плановый период 2025 и 2026 годов и назначении публичных слушаний.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</w:t>
            </w:r>
          </w:p>
          <w:p w:rsidR="002A1FAD" w:rsidRDefault="002A1FAD">
            <w:pPr>
              <w:pStyle w:val="ab"/>
              <w:snapToGrid w:val="0"/>
              <w:jc w:val="both"/>
            </w:pPr>
            <w:r>
              <w:rPr>
                <w:rFonts w:ascii="PT Astra Serif" w:hAnsi="PT Astra Serif"/>
              </w:rPr>
              <w:t>Финансовое управление администрации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от 12 декабря 2022 г. № 53/525 «О бюджете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на 2023 год и плановый период 2024 и 2025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</w:t>
            </w:r>
          </w:p>
          <w:p w:rsidR="002A1FAD" w:rsidRDefault="002A1FAD">
            <w:pPr>
              <w:pStyle w:val="ab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управление администрации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Комиссия по бюджету и экономической политике;</w:t>
            </w:r>
          </w:p>
          <w:p w:rsidR="002A1FAD" w:rsidRDefault="002A1FAD">
            <w:pPr>
              <w:pStyle w:val="ab"/>
              <w:jc w:val="both"/>
            </w:pPr>
            <w:r>
              <w:t xml:space="preserve">Управление имущества и земельных отношений администрации МО </w:t>
            </w:r>
            <w:r>
              <w:lastRenderedPageBreak/>
              <w:t>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2A1FAD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1FAD" w:rsidRDefault="002A1FAD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  <w:r>
              <w:t>1.6.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  <w:r>
              <w:t>14 декабря</w:t>
            </w:r>
          </w:p>
          <w:p w:rsidR="00405324" w:rsidRDefault="00405324">
            <w:pPr>
              <w:snapToGrid w:val="0"/>
            </w:pPr>
            <w:r>
              <w:t>2023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</w:pPr>
            <w:r>
              <w:rPr>
                <w:rFonts w:ascii="PT Astra Serif" w:hAnsi="PT Astra Serif"/>
              </w:rPr>
              <w:t>О бюджете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на 2024 год и плановый период 2025 и 2026 годов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</w:t>
            </w:r>
          </w:p>
          <w:p w:rsidR="00405324" w:rsidRDefault="00405324" w:rsidP="00CF5AF7">
            <w:pPr>
              <w:pStyle w:val="ab"/>
              <w:snapToGrid w:val="0"/>
              <w:jc w:val="both"/>
            </w:pPr>
            <w:r>
              <w:rPr>
                <w:rFonts w:ascii="PT Astra Serif" w:hAnsi="PT Astra Serif"/>
              </w:rPr>
              <w:t>Финансовое управление администрации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</w:pPr>
            <w:r>
              <w:t>Вопросы имущественного характера и в сфере земельных отношений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</w:pPr>
            <w:r>
              <w:t>Комиссия по бюджету и экономической политике;</w:t>
            </w:r>
          </w:p>
          <w:p w:rsidR="00405324" w:rsidRDefault="00405324" w:rsidP="00CF5AF7">
            <w:pPr>
              <w:pStyle w:val="ab"/>
              <w:jc w:val="both"/>
            </w:pPr>
            <w:r>
              <w:t>Управление имущества и земельных отношений администрации МО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результатах экспертных и контрольных мероприятий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Контрольно-счетная комиссия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</w:pPr>
            <w:r>
              <w:t>О внесении изменений в Устав муниципального образования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</w:pPr>
            <w:r>
              <w:t>Рассмотрение протестов, представлений прокуратуры (по мере поступления)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  <w:r>
              <w:t>1.7.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  <w:r>
              <w:t xml:space="preserve">28 декабря </w:t>
            </w:r>
          </w:p>
          <w:p w:rsidR="00405324" w:rsidRDefault="00405324">
            <w:pPr>
              <w:snapToGrid w:val="0"/>
            </w:pPr>
            <w:r>
              <w:t>2023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от 12 декабря 2022 г. № 53/525 «О бюджете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на 2023 год и плановый период 2024 и 2025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Комиссия по бюджету и экономической политике</w:t>
            </w:r>
          </w:p>
          <w:p w:rsidR="00405324" w:rsidRDefault="00405324" w:rsidP="00CF5AF7">
            <w:pPr>
              <w:pStyle w:val="ab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управление администрации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 утверждении плана работы Совета депутатов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на 1 полугодие 2024 года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snapToGrid w:val="0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 утверждении графика приёма граждан депутатами Совета депутатов МО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на 2024 год.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 w:rsidP="00CF5AF7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НОРМОТВОРЧЕСКАЯ   ДЕЯТЕЛЬНОСТЬ</w:t>
            </w: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2.1.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28 июля,</w:t>
            </w:r>
          </w:p>
          <w:p w:rsidR="00405324" w:rsidRDefault="00405324">
            <w:pPr>
              <w:pStyle w:val="ab"/>
              <w:snapToGrid w:val="0"/>
              <w:jc w:val="center"/>
            </w:pPr>
            <w:r>
              <w:t>06 октября,</w:t>
            </w:r>
          </w:p>
          <w:p w:rsidR="00405324" w:rsidRDefault="00405324">
            <w:pPr>
              <w:pStyle w:val="ab"/>
              <w:snapToGrid w:val="0"/>
              <w:jc w:val="center"/>
            </w:pPr>
            <w:r>
              <w:t xml:space="preserve">14 декабря 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внесении изменений в решение Совета депутатов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от 12 декабря 2022 г. № 53/525 «О бюджете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на 2023 год и плановый период 2024 и 2025 годов»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Комиссия по бюджету и экономической политике;</w:t>
            </w:r>
          </w:p>
          <w:p w:rsidR="00405324" w:rsidRDefault="00405324">
            <w:pPr>
              <w:pStyle w:val="ab"/>
              <w:snapToGrid w:val="0"/>
              <w:jc w:val="both"/>
            </w:pPr>
            <w:r>
              <w:t>Финансовое управление администрации МО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  <w:p w:rsidR="00405324" w:rsidRDefault="00405324">
            <w:pPr>
              <w:pStyle w:val="ab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2.2.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14 декабря</w:t>
            </w:r>
          </w:p>
          <w:p w:rsidR="00405324" w:rsidRDefault="00405324">
            <w:pPr>
              <w:pStyle w:val="ab"/>
              <w:snapToGrid w:val="0"/>
              <w:jc w:val="center"/>
            </w:pPr>
            <w:r>
              <w:t>2023 г.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О внесении изменений в Устав муниципального образования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ДЕПУТАТСКАЯ   ДЕЯТЕЛЬНОСТЬ</w:t>
            </w: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3.1.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Ежемесячн</w:t>
            </w:r>
            <w:proofErr w:type="gramStart"/>
            <w:r>
              <w:t>о(</w:t>
            </w:r>
            <w:proofErr w:type="gramEnd"/>
            <w:r>
              <w:t>по отдельному графику):</w:t>
            </w:r>
          </w:p>
          <w:p w:rsidR="00405324" w:rsidRDefault="00405324">
            <w:pPr>
              <w:pStyle w:val="ab"/>
              <w:snapToGrid w:val="0"/>
              <w:jc w:val="center"/>
            </w:pPr>
            <w:r>
              <w:t>28 июля,</w:t>
            </w:r>
          </w:p>
          <w:p w:rsidR="00405324" w:rsidRDefault="00405324">
            <w:pPr>
              <w:pStyle w:val="ab"/>
              <w:snapToGrid w:val="0"/>
              <w:jc w:val="center"/>
            </w:pPr>
            <w:r>
              <w:t>25 августа,</w:t>
            </w:r>
          </w:p>
          <w:p w:rsidR="00405324" w:rsidRDefault="00405324">
            <w:pPr>
              <w:pStyle w:val="ab"/>
              <w:snapToGrid w:val="0"/>
              <w:jc w:val="center"/>
            </w:pPr>
            <w:r>
              <w:t>22 сентября,</w:t>
            </w:r>
          </w:p>
          <w:p w:rsidR="00405324" w:rsidRDefault="00405324">
            <w:pPr>
              <w:pStyle w:val="ab"/>
              <w:snapToGrid w:val="0"/>
              <w:jc w:val="center"/>
            </w:pPr>
            <w:r>
              <w:t>27 октября,</w:t>
            </w:r>
          </w:p>
          <w:p w:rsidR="00405324" w:rsidRDefault="00405324">
            <w:pPr>
              <w:pStyle w:val="ab"/>
              <w:snapToGrid w:val="0"/>
              <w:jc w:val="center"/>
            </w:pPr>
            <w:r>
              <w:t>24 ноября,</w:t>
            </w:r>
          </w:p>
          <w:p w:rsidR="00405324" w:rsidRDefault="00405324" w:rsidP="005269BC">
            <w:pPr>
              <w:pStyle w:val="ab"/>
              <w:snapToGrid w:val="0"/>
              <w:jc w:val="center"/>
            </w:pPr>
            <w:r>
              <w:t>22 декабря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Приём граждан по личным вопросам главой МО «</w:t>
            </w:r>
            <w:proofErr w:type="spellStart"/>
            <w:r>
              <w:t>Вешкаймский</w:t>
            </w:r>
            <w:proofErr w:type="spellEnd"/>
            <w:r>
              <w:t xml:space="preserve"> район», председателем Совета депутатов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Глава муниципального образования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  <w:p w:rsidR="00405324" w:rsidRDefault="00405324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  <w:p w:rsidR="00405324" w:rsidRDefault="00405324">
            <w:pPr>
              <w:pStyle w:val="ab"/>
              <w:snapToGrid w:val="0"/>
              <w:jc w:val="both"/>
            </w:pPr>
            <w:r>
              <w:t>Руководитель общественной приемной — депутатского центра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3.2.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По отдельному графику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Приём граждан по личным вопросам депутатами Совета депутатов МО «</w:t>
            </w:r>
            <w:proofErr w:type="spellStart"/>
            <w:r>
              <w:t>Вешкаймский</w:t>
            </w:r>
            <w:proofErr w:type="spellEnd"/>
            <w:r>
              <w:t xml:space="preserve"> район» в избирательных округах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Депутаты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3.3.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Постоянно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Изучение федерального и областного законодательства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3.4.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По мере поступления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Работа с заявлениями, предложениями граждан, письмами предприятий, организаций, учреждений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Аппарат Совета депутатов, комиссии Совета депутатов, 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3.5.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Работа постоянных комиссий Совета депутатов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Председатели постоянных комиссий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3.6.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lastRenderedPageBreak/>
              <w:t xml:space="preserve">По отдельным </w:t>
            </w:r>
            <w:r>
              <w:lastRenderedPageBreak/>
              <w:t>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lastRenderedPageBreak/>
              <w:t xml:space="preserve">Работа депутатов в избирательных округах, участие </w:t>
            </w:r>
            <w:r>
              <w:lastRenderedPageBreak/>
              <w:t>закреплённых депутатов в заседаниях представительных органов поселений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lastRenderedPageBreak/>
              <w:t>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 ИНФОРМАЦИОННО-АНАЛИТИЧЕСКАЯ ДЕЯТЕЛЬНОСТЬ</w:t>
            </w: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4.1.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Подготовка информационно-аналитических материалов о деятельности депутатов, комиссий Совета депутатов, опубликование их в  средствах массовой информации, на сайте администрации МО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Комиссии Совета депутатов, депутаты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4.2.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Еженедельно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Обновление страницы Совета депутатов в интернет-сайте администрации муниципального образования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4.3.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По мере необходимости и по мере принятия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Опубликование и обнародование нормативно-правовых актов Совета депутатов  муниципального образования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Аппарат Совета депутатов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1570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ПРОЧИЕ МЕРОПРИЯТИЯ</w:t>
            </w: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5.1.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Работа Молодёжного парламента муниципального образования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Депутаты и члены Молодёжного парламента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5.2.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Участие в работе межведомственных комиссий и общественных организаций, созданных при администрации муниципального образования «</w:t>
            </w:r>
            <w:proofErr w:type="spellStart"/>
            <w:r>
              <w:t>Вешкаймский</w:t>
            </w:r>
            <w:proofErr w:type="spellEnd"/>
            <w:r>
              <w:t xml:space="preserve"> район»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Депутаты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5.3.</w:t>
            </w:r>
          </w:p>
          <w:p w:rsidR="00405324" w:rsidRDefault="00405324">
            <w:pPr>
              <w:pStyle w:val="ab"/>
              <w:snapToGrid w:val="0"/>
              <w:jc w:val="center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По отдельным планам</w:t>
            </w:r>
          </w:p>
        </w:tc>
        <w:tc>
          <w:tcPr>
            <w:tcW w:w="6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 xml:space="preserve">Участие в подготовке и проведении государственных праздников и памятных дат Российской Федерации, дней воинской славы, профессиональных и традиционных праздников, праздников и памятных дат Ульяновской области и </w:t>
            </w:r>
            <w:proofErr w:type="spellStart"/>
            <w:r>
              <w:t>Вешкаймского</w:t>
            </w:r>
            <w:proofErr w:type="spellEnd"/>
            <w:r>
              <w:t xml:space="preserve"> района</w:t>
            </w:r>
          </w:p>
        </w:tc>
        <w:tc>
          <w:tcPr>
            <w:tcW w:w="4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both"/>
            </w:pPr>
            <w:r>
              <w:t>Депутаты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  <w:tr w:rsidR="00405324">
        <w:tc>
          <w:tcPr>
            <w:tcW w:w="1406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  <w:r>
              <w:t>И другие мероприятия, предусмотренные планом администрации муниципального образования «</w:t>
            </w:r>
            <w:proofErr w:type="spellStart"/>
            <w:r>
              <w:t>Вешкаймский</w:t>
            </w:r>
            <w:proofErr w:type="spellEnd"/>
            <w:r>
              <w:t xml:space="preserve"> район», общественными и политическими организациями (объединениями)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5324" w:rsidRDefault="00405324">
            <w:pPr>
              <w:pStyle w:val="ab"/>
              <w:snapToGrid w:val="0"/>
              <w:jc w:val="center"/>
            </w:pPr>
          </w:p>
        </w:tc>
      </w:tr>
    </w:tbl>
    <w:p w:rsidR="00FF7261" w:rsidRDefault="00FF7261">
      <w:pPr>
        <w:jc w:val="center"/>
      </w:pPr>
    </w:p>
    <w:p w:rsidR="00FF7261" w:rsidRDefault="00FF7261">
      <w:pPr>
        <w:jc w:val="center"/>
      </w:pPr>
    </w:p>
    <w:sectPr w:rsidR="00FF7261" w:rsidSect="00FF7261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6"/>
  <w:autoHyphenation/>
  <w:characterSpacingControl w:val="doNotCompress"/>
  <w:compat/>
  <w:rsids>
    <w:rsidRoot w:val="00FF7261"/>
    <w:rsid w:val="000601F2"/>
    <w:rsid w:val="0016056A"/>
    <w:rsid w:val="002224C1"/>
    <w:rsid w:val="002A1FAD"/>
    <w:rsid w:val="003108EA"/>
    <w:rsid w:val="00405324"/>
    <w:rsid w:val="004355F6"/>
    <w:rsid w:val="004B13FB"/>
    <w:rsid w:val="004C754A"/>
    <w:rsid w:val="005269BC"/>
    <w:rsid w:val="00603EE9"/>
    <w:rsid w:val="006C6CD9"/>
    <w:rsid w:val="008F045C"/>
    <w:rsid w:val="009F7025"/>
    <w:rsid w:val="00A327A7"/>
    <w:rsid w:val="00C004F9"/>
    <w:rsid w:val="00D1342C"/>
    <w:rsid w:val="00F57905"/>
    <w:rsid w:val="00F82503"/>
    <w:rsid w:val="00FF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38"/>
    <w:pPr>
      <w:widowControl w:val="0"/>
    </w:pPr>
    <w:rPr>
      <w:rFonts w:eastAsia="Andale Sans U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75638"/>
  </w:style>
  <w:style w:type="character" w:customStyle="1" w:styleId="WW8Num1z0">
    <w:name w:val="WW8Num1z0"/>
    <w:qFormat/>
    <w:rsid w:val="00B75638"/>
    <w:rPr>
      <w:rFonts w:ascii="Symbol" w:hAnsi="Symbol" w:cs="Times New Roman"/>
      <w:color w:val="FF0000"/>
    </w:rPr>
  </w:style>
  <w:style w:type="character" w:customStyle="1" w:styleId="WW-Absatz-Standardschriftart">
    <w:name w:val="WW-Absatz-Standardschriftart"/>
    <w:qFormat/>
    <w:rsid w:val="00B75638"/>
  </w:style>
  <w:style w:type="character" w:customStyle="1" w:styleId="WW-Absatz-Standardschriftart1">
    <w:name w:val="WW-Absatz-Standardschriftart1"/>
    <w:qFormat/>
    <w:rsid w:val="00B75638"/>
  </w:style>
  <w:style w:type="character" w:customStyle="1" w:styleId="WW-Absatz-Standardschriftart11">
    <w:name w:val="WW-Absatz-Standardschriftart11"/>
    <w:qFormat/>
    <w:rsid w:val="00B75638"/>
  </w:style>
  <w:style w:type="character" w:customStyle="1" w:styleId="WW-Absatz-Standardschriftart111">
    <w:name w:val="WW-Absatz-Standardschriftart111"/>
    <w:qFormat/>
    <w:rsid w:val="00B75638"/>
  </w:style>
  <w:style w:type="character" w:customStyle="1" w:styleId="WW-Absatz-Standardschriftart1111">
    <w:name w:val="WW-Absatz-Standardschriftart1111"/>
    <w:qFormat/>
    <w:rsid w:val="00B75638"/>
  </w:style>
  <w:style w:type="character" w:customStyle="1" w:styleId="WW-Absatz-Standardschriftart11111">
    <w:name w:val="WW-Absatz-Standardschriftart11111"/>
    <w:qFormat/>
    <w:rsid w:val="00B75638"/>
  </w:style>
  <w:style w:type="character" w:customStyle="1" w:styleId="WW-Absatz-Standardschriftart111111">
    <w:name w:val="WW-Absatz-Standardschriftart111111"/>
    <w:qFormat/>
    <w:rsid w:val="00B75638"/>
  </w:style>
  <w:style w:type="character" w:customStyle="1" w:styleId="WW-Absatz-Standardschriftart1111111">
    <w:name w:val="WW-Absatz-Standardschriftart1111111"/>
    <w:qFormat/>
    <w:rsid w:val="00B75638"/>
  </w:style>
  <w:style w:type="character" w:customStyle="1" w:styleId="1">
    <w:name w:val="Основной шрифт абзаца1"/>
    <w:qFormat/>
    <w:rsid w:val="00B75638"/>
  </w:style>
  <w:style w:type="character" w:customStyle="1" w:styleId="WW-Absatz-Standardschriftart11111111">
    <w:name w:val="WW-Absatz-Standardschriftart11111111"/>
    <w:qFormat/>
    <w:rsid w:val="00B75638"/>
  </w:style>
  <w:style w:type="character" w:customStyle="1" w:styleId="WW-Absatz-Standardschriftart111111111">
    <w:name w:val="WW-Absatz-Standardschriftart111111111"/>
    <w:qFormat/>
    <w:rsid w:val="00B75638"/>
  </w:style>
  <w:style w:type="character" w:customStyle="1" w:styleId="WW-Absatz-Standardschriftart1111111111">
    <w:name w:val="WW-Absatz-Standardschriftart1111111111"/>
    <w:qFormat/>
    <w:rsid w:val="00B75638"/>
  </w:style>
  <w:style w:type="character" w:customStyle="1" w:styleId="WW-Absatz-Standardschriftart11111111111">
    <w:name w:val="WW-Absatz-Standardschriftart11111111111"/>
    <w:qFormat/>
    <w:rsid w:val="00B75638"/>
  </w:style>
  <w:style w:type="character" w:customStyle="1" w:styleId="WW8Num3z0">
    <w:name w:val="WW8Num3z0"/>
    <w:qFormat/>
    <w:rsid w:val="00B75638"/>
    <w:rPr>
      <w:rFonts w:cs="Times New Roman"/>
      <w:color w:val="FF0000"/>
    </w:rPr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8B3A12"/>
    <w:rPr>
      <w:rFonts w:eastAsia="Andale Sans UI"/>
      <w:kern w:val="2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8B3A12"/>
    <w:rPr>
      <w:rFonts w:eastAsia="Andale Sans UI"/>
      <w:kern w:val="2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qFormat/>
    <w:rsid w:val="00B756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B75638"/>
    <w:pPr>
      <w:spacing w:after="120"/>
    </w:pPr>
  </w:style>
  <w:style w:type="paragraph" w:styleId="a7">
    <w:name w:val="List"/>
    <w:basedOn w:val="a6"/>
    <w:rsid w:val="00B75638"/>
    <w:rPr>
      <w:rFonts w:cs="Tahoma"/>
    </w:rPr>
  </w:style>
  <w:style w:type="paragraph" w:customStyle="1" w:styleId="Caption">
    <w:name w:val="Caption"/>
    <w:basedOn w:val="a"/>
    <w:qFormat/>
    <w:rsid w:val="00FF726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FF7261"/>
    <w:pPr>
      <w:suppressLineNumbers/>
    </w:pPr>
    <w:rPr>
      <w:rFonts w:cs="Mangal"/>
    </w:rPr>
  </w:style>
  <w:style w:type="paragraph" w:customStyle="1" w:styleId="2">
    <w:name w:val="Название2"/>
    <w:basedOn w:val="a"/>
    <w:qFormat/>
    <w:rsid w:val="00B7563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qFormat/>
    <w:rsid w:val="00B75638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qFormat/>
    <w:rsid w:val="00B7563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rsid w:val="00B75638"/>
    <w:pPr>
      <w:suppressLineNumbers/>
    </w:pPr>
    <w:rPr>
      <w:rFonts w:cs="Tahoma"/>
    </w:rPr>
  </w:style>
  <w:style w:type="paragraph" w:styleId="a9">
    <w:name w:val="Title"/>
    <w:basedOn w:val="a5"/>
    <w:next w:val="aa"/>
    <w:qFormat/>
    <w:rsid w:val="00B75638"/>
  </w:style>
  <w:style w:type="paragraph" w:styleId="aa">
    <w:name w:val="Subtitle"/>
    <w:basedOn w:val="a5"/>
    <w:next w:val="a6"/>
    <w:qFormat/>
    <w:rsid w:val="00B75638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B75638"/>
    <w:pPr>
      <w:suppressLineNumbers/>
    </w:pPr>
  </w:style>
  <w:style w:type="paragraph" w:customStyle="1" w:styleId="ac">
    <w:name w:val="Заголовок таблицы"/>
    <w:basedOn w:val="ab"/>
    <w:qFormat/>
    <w:rsid w:val="00B75638"/>
    <w:pPr>
      <w:jc w:val="center"/>
    </w:pPr>
    <w:rPr>
      <w:b/>
      <w:bCs/>
    </w:rPr>
  </w:style>
  <w:style w:type="paragraph" w:styleId="ad">
    <w:name w:val="No Spacing"/>
    <w:qFormat/>
    <w:rsid w:val="00B75638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qFormat/>
    <w:rsid w:val="00B75638"/>
    <w:pPr>
      <w:widowControl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ae">
    <w:name w:val="Колонтитул"/>
    <w:basedOn w:val="a"/>
    <w:qFormat/>
    <w:rsid w:val="00FF7261"/>
  </w:style>
  <w:style w:type="paragraph" w:customStyle="1" w:styleId="Header">
    <w:name w:val="Header"/>
    <w:basedOn w:val="a"/>
    <w:link w:val="a3"/>
    <w:uiPriority w:val="99"/>
    <w:semiHidden/>
    <w:unhideWhenUsed/>
    <w:rsid w:val="008B3A1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semiHidden/>
    <w:unhideWhenUsed/>
    <w:rsid w:val="008B3A1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D8B52-3EBF-4C2A-98D7-0901573C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36</cp:revision>
  <cp:lastPrinted>2023-06-07T09:16:00Z</cp:lastPrinted>
  <dcterms:created xsi:type="dcterms:W3CDTF">2020-12-28T12:57:00Z</dcterms:created>
  <dcterms:modified xsi:type="dcterms:W3CDTF">2023-06-14T07:10:00Z</dcterms:modified>
  <dc:language>ru-RU</dc:language>
</cp:coreProperties>
</file>