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FB" w:rsidRDefault="00351EFB" w:rsidP="00351EFB">
      <w:pPr>
        <w:keepNext/>
        <w:tabs>
          <w:tab w:val="left" w:pos="0"/>
        </w:tabs>
        <w:spacing w:line="100" w:lineRule="atLeast"/>
        <w:ind w:right="-81"/>
        <w:jc w:val="center"/>
        <w:rPr>
          <w:rFonts w:ascii="Times New Roman" w:eastAsia="Times New Roman" w:hAnsi="Times New Roman"/>
          <w:b/>
          <w:bCs/>
          <w:sz w:val="28"/>
        </w:rPr>
      </w:pPr>
      <w:r>
        <w:rPr>
          <w:noProof/>
        </w:rPr>
        <w:drawing>
          <wp:inline distT="0" distB="0" distL="0" distR="0">
            <wp:extent cx="410210" cy="49593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410210" cy="495935"/>
                    </a:xfrm>
                    <a:prstGeom prst="rect">
                      <a:avLst/>
                    </a:prstGeom>
                  </pic:spPr>
                </pic:pic>
              </a:graphicData>
            </a:graphic>
          </wp:inline>
        </w:drawing>
      </w:r>
    </w:p>
    <w:p w:rsidR="00351EFB" w:rsidRDefault="00351EFB" w:rsidP="00351EFB">
      <w:pPr>
        <w:keepNext/>
        <w:tabs>
          <w:tab w:val="left" w:pos="0"/>
        </w:tabs>
        <w:spacing w:after="0" w:line="240" w:lineRule="auto"/>
        <w:jc w:val="center"/>
        <w:rPr>
          <w:rFonts w:ascii="PT Astra Serif" w:eastAsia="Times New Roman" w:hAnsi="PT Astra Serif"/>
          <w:b/>
          <w:bCs/>
          <w:sz w:val="28"/>
        </w:rPr>
      </w:pPr>
      <w:r>
        <w:rPr>
          <w:rFonts w:ascii="PT Astra Serif" w:eastAsia="Times New Roman" w:hAnsi="PT Astra Serif"/>
          <w:b/>
          <w:bCs/>
          <w:sz w:val="28"/>
        </w:rPr>
        <w:t>РОССИЙСКАЯ  ФЕДЕРАЦИЯ</w:t>
      </w:r>
    </w:p>
    <w:p w:rsidR="00351EFB" w:rsidRDefault="00351EFB" w:rsidP="00351EFB">
      <w:pPr>
        <w:spacing w:after="0" w:line="240" w:lineRule="auto"/>
        <w:rPr>
          <w:rFonts w:ascii="PT Astra Serif" w:eastAsia="Times New Roman" w:hAnsi="PT Astra Serif"/>
          <w:sz w:val="24"/>
        </w:rPr>
      </w:pPr>
    </w:p>
    <w:p w:rsidR="00351EFB" w:rsidRDefault="00351EFB" w:rsidP="00351EFB">
      <w:pPr>
        <w:keepNext/>
        <w:tabs>
          <w:tab w:val="left" w:pos="0"/>
          <w:tab w:val="left" w:pos="3600"/>
        </w:tabs>
        <w:spacing w:after="0" w:line="240" w:lineRule="auto"/>
        <w:jc w:val="center"/>
        <w:rPr>
          <w:rFonts w:ascii="PT Astra Serif" w:eastAsia="Times New Roman" w:hAnsi="PT Astra Serif"/>
          <w:b/>
          <w:bCs/>
          <w:sz w:val="24"/>
        </w:rPr>
      </w:pPr>
      <w:r>
        <w:rPr>
          <w:rFonts w:ascii="PT Astra Serif" w:eastAsia="Times New Roman" w:hAnsi="PT Astra Serif"/>
          <w:b/>
          <w:bCs/>
          <w:sz w:val="24"/>
        </w:rPr>
        <w:t xml:space="preserve">СОВЕТ ДЕПУТАТОВ МУНИЦИПАЛЬНОГО  ОБРАЗОВАНИЯ  </w:t>
      </w:r>
    </w:p>
    <w:p w:rsidR="00351EFB" w:rsidRDefault="00351EFB" w:rsidP="00351EFB">
      <w:pPr>
        <w:keepNext/>
        <w:tabs>
          <w:tab w:val="left" w:pos="0"/>
          <w:tab w:val="left" w:pos="3600"/>
        </w:tabs>
        <w:spacing w:after="0" w:line="240" w:lineRule="auto"/>
        <w:jc w:val="center"/>
        <w:rPr>
          <w:rFonts w:ascii="PT Astra Serif" w:eastAsia="Times New Roman" w:hAnsi="PT Astra Serif"/>
          <w:b/>
          <w:bCs/>
          <w:sz w:val="24"/>
        </w:rPr>
      </w:pPr>
      <w:r>
        <w:rPr>
          <w:rFonts w:ascii="PT Astra Serif" w:eastAsia="Times New Roman" w:hAnsi="PT Astra Serif"/>
          <w:b/>
          <w:bCs/>
          <w:sz w:val="24"/>
        </w:rPr>
        <w:t>«ВЕШКАЙМСКИЙ РАЙОН»</w:t>
      </w:r>
    </w:p>
    <w:p w:rsidR="00351EFB" w:rsidRDefault="00351EFB" w:rsidP="00351EFB">
      <w:pPr>
        <w:keepNext/>
        <w:tabs>
          <w:tab w:val="left" w:pos="0"/>
          <w:tab w:val="left" w:pos="3600"/>
          <w:tab w:val="left" w:pos="6300"/>
          <w:tab w:val="left" w:pos="7620"/>
        </w:tabs>
        <w:spacing w:after="0" w:line="240" w:lineRule="auto"/>
        <w:jc w:val="center"/>
        <w:rPr>
          <w:rFonts w:ascii="PT Astra Serif" w:eastAsia="Times New Roman" w:hAnsi="PT Astra Serif"/>
          <w:b/>
          <w:bCs/>
          <w:sz w:val="24"/>
        </w:rPr>
      </w:pPr>
      <w:r>
        <w:rPr>
          <w:rFonts w:ascii="PT Astra Serif" w:eastAsia="Times New Roman" w:hAnsi="PT Astra Serif"/>
          <w:b/>
          <w:bCs/>
          <w:sz w:val="24"/>
        </w:rPr>
        <w:t>УЛЬЯНОВСКОЙ ОБЛАСТИ</w:t>
      </w:r>
    </w:p>
    <w:p w:rsidR="00351EFB" w:rsidRDefault="00351EFB" w:rsidP="00351EFB">
      <w:pPr>
        <w:spacing w:after="0" w:line="240" w:lineRule="auto"/>
        <w:jc w:val="center"/>
        <w:rPr>
          <w:rFonts w:ascii="PT Astra Serif" w:eastAsia="Times New Roman" w:hAnsi="PT Astra Serif"/>
          <w:b/>
          <w:bCs/>
          <w:sz w:val="24"/>
        </w:rPr>
      </w:pPr>
    </w:p>
    <w:p w:rsidR="00351EFB" w:rsidRDefault="00351EFB" w:rsidP="00351EFB">
      <w:pPr>
        <w:keepNext/>
        <w:tabs>
          <w:tab w:val="left" w:pos="0"/>
        </w:tabs>
        <w:spacing w:after="0" w:line="240" w:lineRule="auto"/>
        <w:jc w:val="center"/>
        <w:rPr>
          <w:rFonts w:ascii="PT Astra Serif" w:eastAsia="Times New Roman" w:hAnsi="PT Astra Serif"/>
          <w:b/>
          <w:bCs/>
          <w:sz w:val="48"/>
          <w:szCs w:val="48"/>
        </w:rPr>
      </w:pPr>
      <w:r>
        <w:rPr>
          <w:rFonts w:ascii="PT Astra Serif" w:eastAsia="Times New Roman" w:hAnsi="PT Astra Serif"/>
          <w:b/>
          <w:bCs/>
          <w:sz w:val="48"/>
          <w:szCs w:val="48"/>
        </w:rPr>
        <w:t>РЕШЕНИЕ</w:t>
      </w:r>
    </w:p>
    <w:p w:rsidR="00351EFB" w:rsidRPr="000D7A84" w:rsidRDefault="00351EFB" w:rsidP="00351EFB">
      <w:pPr>
        <w:tabs>
          <w:tab w:val="left" w:pos="0"/>
        </w:tabs>
        <w:spacing w:line="100" w:lineRule="atLeast"/>
        <w:jc w:val="center"/>
        <w:rPr>
          <w:rFonts w:ascii="PT Astra Serif" w:eastAsia="Times New Roman" w:hAnsi="PT Astra Serif"/>
          <w:b/>
          <w:bCs/>
          <w:sz w:val="28"/>
          <w:szCs w:val="28"/>
        </w:rPr>
      </w:pPr>
    </w:p>
    <w:p w:rsidR="00351EFB" w:rsidRDefault="00615F40" w:rsidP="000D7A84">
      <w:pPr>
        <w:tabs>
          <w:tab w:val="left" w:pos="3990"/>
        </w:tabs>
        <w:spacing w:after="0" w:line="100" w:lineRule="atLeast"/>
        <w:jc w:val="center"/>
        <w:rPr>
          <w:rFonts w:ascii="PT Astra Serif" w:eastAsia="Times New Roman" w:hAnsi="PT Astra Serif"/>
          <w:sz w:val="28"/>
        </w:rPr>
      </w:pPr>
      <w:r>
        <w:rPr>
          <w:rFonts w:ascii="PT Astra Serif" w:eastAsia="Times New Roman" w:hAnsi="PT Astra Serif"/>
          <w:sz w:val="28"/>
        </w:rPr>
        <w:t>14 августа</w:t>
      </w:r>
      <w:r w:rsidR="00351EFB">
        <w:rPr>
          <w:rFonts w:ascii="PT Astra Serif" w:eastAsia="Times New Roman" w:hAnsi="PT Astra Serif"/>
          <w:sz w:val="28"/>
        </w:rPr>
        <w:t xml:space="preserve"> 2024 г.                                                                </w:t>
      </w:r>
      <w:r w:rsidR="00393E7D">
        <w:rPr>
          <w:rFonts w:ascii="PT Astra Serif" w:eastAsia="Times New Roman" w:hAnsi="PT Astra Serif"/>
          <w:sz w:val="28"/>
        </w:rPr>
        <w:t xml:space="preserve">                   № </w:t>
      </w:r>
      <w:r>
        <w:rPr>
          <w:rFonts w:ascii="PT Astra Serif" w:eastAsia="Times New Roman" w:hAnsi="PT Astra Serif"/>
          <w:sz w:val="28"/>
        </w:rPr>
        <w:t>11/90</w:t>
      </w:r>
    </w:p>
    <w:p w:rsidR="00351EFB" w:rsidRDefault="00351EFB" w:rsidP="000D7A84">
      <w:pPr>
        <w:tabs>
          <w:tab w:val="left" w:pos="3990"/>
        </w:tabs>
        <w:spacing w:after="0" w:line="100" w:lineRule="atLeast"/>
        <w:jc w:val="center"/>
        <w:rPr>
          <w:rFonts w:ascii="PT Astra Serif" w:eastAsia="Times New Roman" w:hAnsi="PT Astra Serif"/>
          <w:sz w:val="24"/>
        </w:rPr>
      </w:pPr>
      <w:r>
        <w:rPr>
          <w:rFonts w:ascii="PT Astra Serif" w:eastAsia="Times New Roman" w:hAnsi="PT Astra Serif"/>
          <w:sz w:val="24"/>
        </w:rPr>
        <w:t>р.п. Вешкайма</w:t>
      </w:r>
    </w:p>
    <w:p w:rsidR="000D7A84" w:rsidRDefault="000D7A84" w:rsidP="000D7A84">
      <w:pPr>
        <w:tabs>
          <w:tab w:val="left" w:pos="3990"/>
        </w:tabs>
        <w:spacing w:after="0" w:line="100" w:lineRule="atLeast"/>
        <w:jc w:val="center"/>
        <w:rPr>
          <w:rFonts w:ascii="PT Astra Serif" w:eastAsia="Times New Roman" w:hAnsi="PT Astra Serif"/>
          <w:sz w:val="24"/>
        </w:rPr>
      </w:pPr>
    </w:p>
    <w:p w:rsidR="000D7A84" w:rsidRDefault="000D7A84" w:rsidP="000D7A84">
      <w:pPr>
        <w:tabs>
          <w:tab w:val="left" w:pos="3990"/>
        </w:tabs>
        <w:spacing w:after="0" w:line="100" w:lineRule="atLeast"/>
        <w:jc w:val="center"/>
        <w:rPr>
          <w:rFonts w:ascii="PT Astra Serif" w:eastAsia="Times New Roman" w:hAnsi="PT Astra Serif"/>
          <w:sz w:val="24"/>
        </w:rPr>
      </w:pPr>
    </w:p>
    <w:p w:rsidR="00351EFB" w:rsidRDefault="00351EFB" w:rsidP="00351EFB">
      <w:pPr>
        <w:tabs>
          <w:tab w:val="left" w:pos="3990"/>
        </w:tabs>
        <w:autoSpaceDE w:val="0"/>
        <w:autoSpaceDN w:val="0"/>
        <w:adjustRightInd w:val="0"/>
        <w:spacing w:after="0" w:line="240" w:lineRule="auto"/>
        <w:ind w:right="-81"/>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О</w:t>
      </w:r>
      <w:r w:rsidR="00BD0B32">
        <w:rPr>
          <w:rFonts w:ascii="PT Astra Serif" w:hAnsi="PT Astra Serif" w:cs="PT Astra Serif"/>
          <w:b/>
          <w:bCs/>
          <w:color w:val="000000"/>
          <w:sz w:val="28"/>
          <w:szCs w:val="28"/>
        </w:rPr>
        <w:t xml:space="preserve"> рассмотрении </w:t>
      </w:r>
      <w:r>
        <w:rPr>
          <w:rFonts w:ascii="PT Astra Serif" w:hAnsi="PT Astra Serif" w:cs="PT Astra Serif"/>
          <w:b/>
          <w:bCs/>
          <w:color w:val="000000"/>
          <w:sz w:val="28"/>
          <w:szCs w:val="28"/>
        </w:rPr>
        <w:t xml:space="preserve">  отчёт</w:t>
      </w:r>
      <w:r w:rsidR="00BD0B32">
        <w:rPr>
          <w:rFonts w:ascii="PT Astra Serif" w:hAnsi="PT Astra Serif" w:cs="PT Astra Serif"/>
          <w:b/>
          <w:bCs/>
          <w:color w:val="000000"/>
          <w:sz w:val="28"/>
          <w:szCs w:val="28"/>
        </w:rPr>
        <w:t xml:space="preserve">а </w:t>
      </w:r>
      <w:r>
        <w:rPr>
          <w:rFonts w:ascii="PT Astra Serif" w:hAnsi="PT Astra Serif" w:cs="PT Astra Serif"/>
          <w:b/>
          <w:bCs/>
          <w:color w:val="000000"/>
          <w:sz w:val="28"/>
          <w:szCs w:val="28"/>
        </w:rPr>
        <w:t xml:space="preserve"> </w:t>
      </w:r>
      <w:r w:rsidR="00BD0B32">
        <w:rPr>
          <w:rFonts w:ascii="PT Astra Serif" w:hAnsi="PT Astra Serif" w:cs="PT Astra Serif"/>
          <w:b/>
          <w:bCs/>
          <w:color w:val="000000"/>
          <w:sz w:val="28"/>
          <w:szCs w:val="28"/>
        </w:rPr>
        <w:t>г</w:t>
      </w:r>
      <w:r>
        <w:rPr>
          <w:rFonts w:ascii="PT Astra Serif" w:hAnsi="PT Astra Serif" w:cs="PT Astra Serif"/>
          <w:b/>
          <w:bCs/>
          <w:color w:val="000000"/>
          <w:sz w:val="28"/>
          <w:szCs w:val="28"/>
        </w:rPr>
        <w:t xml:space="preserve">лавы администрации муниципального образования </w:t>
      </w:r>
    </w:p>
    <w:p w:rsidR="00BD0B32" w:rsidRDefault="00351EFB" w:rsidP="00BD0B32">
      <w:pPr>
        <w:tabs>
          <w:tab w:val="left" w:pos="3990"/>
        </w:tabs>
        <w:autoSpaceDE w:val="0"/>
        <w:autoSpaceDN w:val="0"/>
        <w:adjustRightInd w:val="0"/>
        <w:spacing w:after="0" w:line="240" w:lineRule="auto"/>
        <w:ind w:right="-81"/>
        <w:jc w:val="center"/>
        <w:rPr>
          <w:rFonts w:ascii="PT Astra Serif" w:hAnsi="PT Astra Serif"/>
          <w:b/>
          <w:sz w:val="28"/>
          <w:szCs w:val="28"/>
        </w:rPr>
      </w:pPr>
      <w:r w:rsidRPr="00351EFB">
        <w:rPr>
          <w:rFonts w:ascii="PT Astra Serif" w:hAnsi="PT Astra Serif" w:cs="PT Astra Serif"/>
          <w:b/>
          <w:bCs/>
          <w:color w:val="000000"/>
          <w:sz w:val="28"/>
          <w:szCs w:val="28"/>
        </w:rPr>
        <w:t>«</w:t>
      </w:r>
      <w:r>
        <w:rPr>
          <w:rFonts w:ascii="PT Astra Serif" w:hAnsi="PT Astra Serif" w:cs="PT Astra Serif"/>
          <w:b/>
          <w:bCs/>
          <w:color w:val="000000"/>
          <w:sz w:val="28"/>
          <w:szCs w:val="28"/>
        </w:rPr>
        <w:t>Вешкаймский район</w:t>
      </w:r>
      <w:r w:rsidRPr="00351EFB">
        <w:rPr>
          <w:rFonts w:ascii="PT Astra Serif" w:hAnsi="PT Astra Serif" w:cs="PT Astra Serif"/>
          <w:b/>
          <w:bCs/>
          <w:color w:val="000000"/>
          <w:sz w:val="28"/>
          <w:szCs w:val="28"/>
        </w:rPr>
        <w:t xml:space="preserve">» </w:t>
      </w:r>
      <w:r w:rsidR="00BD0B32">
        <w:rPr>
          <w:rFonts w:ascii="PT Astra Serif" w:hAnsi="PT Astra Serif"/>
          <w:b/>
          <w:sz w:val="28"/>
          <w:szCs w:val="28"/>
        </w:rPr>
        <w:t>о</w:t>
      </w:r>
      <w:r w:rsidR="00BD0B32" w:rsidRPr="00BD0B32">
        <w:rPr>
          <w:rFonts w:ascii="PT Astra Serif" w:hAnsi="PT Astra Serif"/>
          <w:b/>
          <w:sz w:val="28"/>
          <w:szCs w:val="28"/>
        </w:rPr>
        <w:t xml:space="preserve">б итогах социально-экономического развития муниципального образования «Вешкаймский район» Ульяновской области </w:t>
      </w:r>
    </w:p>
    <w:p w:rsidR="00351EFB" w:rsidRDefault="00BD0B32" w:rsidP="00BD0B32">
      <w:pPr>
        <w:tabs>
          <w:tab w:val="left" w:pos="3990"/>
        </w:tabs>
        <w:autoSpaceDE w:val="0"/>
        <w:autoSpaceDN w:val="0"/>
        <w:adjustRightInd w:val="0"/>
        <w:spacing w:after="0" w:line="240" w:lineRule="auto"/>
        <w:ind w:right="-81"/>
        <w:jc w:val="center"/>
        <w:rPr>
          <w:rFonts w:ascii="PT Astra Serif" w:hAnsi="PT Astra Serif"/>
          <w:b/>
          <w:sz w:val="28"/>
          <w:szCs w:val="28"/>
        </w:rPr>
      </w:pPr>
      <w:r w:rsidRPr="00BD0B32">
        <w:rPr>
          <w:rFonts w:ascii="PT Astra Serif" w:hAnsi="PT Astra Serif"/>
          <w:b/>
          <w:sz w:val="28"/>
          <w:szCs w:val="28"/>
        </w:rPr>
        <w:t xml:space="preserve">за </w:t>
      </w:r>
      <w:r w:rsidRPr="00BD0B32">
        <w:rPr>
          <w:rFonts w:ascii="PT Astra Serif" w:hAnsi="PT Astra Serif"/>
          <w:b/>
          <w:sz w:val="28"/>
          <w:szCs w:val="28"/>
          <w:lang w:val="en-US"/>
        </w:rPr>
        <w:t>I</w:t>
      </w:r>
      <w:r w:rsidRPr="00BD0B32">
        <w:rPr>
          <w:rFonts w:ascii="PT Astra Serif" w:hAnsi="PT Astra Serif"/>
          <w:b/>
          <w:sz w:val="28"/>
          <w:szCs w:val="28"/>
        </w:rPr>
        <w:t xml:space="preserve"> полугодие 2024 года</w:t>
      </w:r>
    </w:p>
    <w:p w:rsidR="00BD0B32" w:rsidRPr="00BD0B32" w:rsidRDefault="00BD0B32" w:rsidP="00BD0B32">
      <w:pPr>
        <w:tabs>
          <w:tab w:val="left" w:pos="3990"/>
        </w:tabs>
        <w:autoSpaceDE w:val="0"/>
        <w:autoSpaceDN w:val="0"/>
        <w:adjustRightInd w:val="0"/>
        <w:spacing w:after="0" w:line="240" w:lineRule="auto"/>
        <w:ind w:right="-81"/>
        <w:jc w:val="center"/>
        <w:rPr>
          <w:rFonts w:ascii="Calibri" w:hAnsi="Calibri" w:cs="Calibri"/>
          <w:sz w:val="28"/>
          <w:szCs w:val="28"/>
        </w:rPr>
      </w:pPr>
    </w:p>
    <w:p w:rsidR="00351EFB" w:rsidRDefault="00351EFB" w:rsidP="00DD2864">
      <w:pPr>
        <w:tabs>
          <w:tab w:val="left" w:pos="0"/>
        </w:tabs>
        <w:autoSpaceDE w:val="0"/>
        <w:autoSpaceDN w:val="0"/>
        <w:adjustRightInd w:val="0"/>
        <w:spacing w:after="0" w:line="240" w:lineRule="auto"/>
        <w:ind w:right="-81"/>
        <w:jc w:val="both"/>
        <w:rPr>
          <w:rFonts w:ascii="PT Astra Serif" w:hAnsi="PT Astra Serif" w:cs="PT Astra Serif"/>
          <w:color w:val="000000"/>
          <w:sz w:val="28"/>
          <w:szCs w:val="28"/>
        </w:rPr>
      </w:pPr>
      <w:r w:rsidRPr="00351EFB">
        <w:rPr>
          <w:rFonts w:ascii="PT Astra Serif" w:hAnsi="PT Astra Serif" w:cs="PT Astra Serif"/>
          <w:b/>
          <w:bCs/>
          <w:color w:val="000000"/>
          <w:sz w:val="24"/>
          <w:szCs w:val="24"/>
        </w:rPr>
        <w:t xml:space="preserve"> </w:t>
      </w:r>
      <w:r w:rsidRPr="00351EFB">
        <w:rPr>
          <w:rFonts w:ascii="PT Astra Serif" w:hAnsi="PT Astra Serif" w:cs="PT Astra Serif"/>
          <w:color w:val="000000"/>
          <w:sz w:val="24"/>
          <w:szCs w:val="24"/>
        </w:rPr>
        <w:tab/>
      </w:r>
      <w:r w:rsidR="00DD2864">
        <w:rPr>
          <w:rFonts w:ascii="PT Astra Serif" w:hAnsi="PT Astra Serif" w:cs="PT Astra Serif"/>
          <w:color w:val="000000"/>
          <w:sz w:val="28"/>
          <w:szCs w:val="28"/>
        </w:rPr>
        <w:t>З</w:t>
      </w:r>
      <w:r w:rsidRPr="00DD2864">
        <w:rPr>
          <w:rFonts w:ascii="PT Astra Serif" w:hAnsi="PT Astra Serif" w:cs="PT Astra Serif"/>
          <w:color w:val="000000"/>
          <w:sz w:val="28"/>
          <w:szCs w:val="28"/>
        </w:rPr>
        <w:t xml:space="preserve">аслушав и обсудив </w:t>
      </w:r>
      <w:r w:rsidR="00BD0B32" w:rsidRPr="00DD2864">
        <w:rPr>
          <w:rFonts w:ascii="PT Astra Serif" w:hAnsi="PT Astra Serif" w:cs="PT Astra Serif"/>
          <w:color w:val="000000"/>
          <w:sz w:val="28"/>
          <w:szCs w:val="28"/>
        </w:rPr>
        <w:t>о</w:t>
      </w:r>
      <w:r w:rsidRPr="00DD2864">
        <w:rPr>
          <w:rFonts w:ascii="PT Astra Serif" w:hAnsi="PT Astra Serif" w:cs="PT Astra Serif"/>
          <w:color w:val="000000"/>
          <w:sz w:val="28"/>
          <w:szCs w:val="28"/>
        </w:rPr>
        <w:t xml:space="preserve">тчёт </w:t>
      </w:r>
      <w:r w:rsidR="00DD2864" w:rsidRPr="00DD2864">
        <w:rPr>
          <w:rFonts w:ascii="PT Astra Serif" w:hAnsi="PT Astra Serif" w:cs="PT Astra Serif"/>
          <w:color w:val="000000"/>
          <w:sz w:val="28"/>
          <w:szCs w:val="28"/>
        </w:rPr>
        <w:t>г</w:t>
      </w:r>
      <w:r w:rsidRPr="00DD2864">
        <w:rPr>
          <w:rFonts w:ascii="PT Astra Serif" w:hAnsi="PT Astra Serif" w:cs="PT Astra Serif"/>
          <w:color w:val="000000"/>
          <w:sz w:val="28"/>
          <w:szCs w:val="28"/>
        </w:rPr>
        <w:t xml:space="preserve">лавы администрации муниципального образования «Вешкаймский район» </w:t>
      </w:r>
      <w:r w:rsidR="00DD2864" w:rsidRPr="00DD2864">
        <w:rPr>
          <w:rFonts w:ascii="PT Astra Serif" w:hAnsi="PT Astra Serif"/>
          <w:sz w:val="28"/>
          <w:szCs w:val="28"/>
        </w:rPr>
        <w:t xml:space="preserve">об итогах социально-экономического развития муниципального образования «Вешкаймский район» Ульяновской области за </w:t>
      </w:r>
      <w:r w:rsidR="00DD2864" w:rsidRPr="00DD2864">
        <w:rPr>
          <w:rFonts w:ascii="PT Astra Serif" w:hAnsi="PT Astra Serif"/>
          <w:sz w:val="28"/>
          <w:szCs w:val="28"/>
          <w:lang w:val="en-US"/>
        </w:rPr>
        <w:t>I</w:t>
      </w:r>
      <w:r w:rsidR="00DD2864" w:rsidRPr="00DD2864">
        <w:rPr>
          <w:rFonts w:ascii="PT Astra Serif" w:hAnsi="PT Astra Serif"/>
          <w:sz w:val="28"/>
          <w:szCs w:val="28"/>
        </w:rPr>
        <w:t xml:space="preserve"> полугодие 2024 года</w:t>
      </w:r>
      <w:r>
        <w:rPr>
          <w:rFonts w:ascii="PT Astra Serif" w:hAnsi="PT Astra Serif" w:cs="PT Astra Serif"/>
          <w:color w:val="000000"/>
          <w:sz w:val="28"/>
          <w:szCs w:val="28"/>
        </w:rPr>
        <w:t xml:space="preserve">,  Совет депутатов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решил:</w:t>
      </w:r>
    </w:p>
    <w:p w:rsidR="00351EFB" w:rsidRDefault="00351EFB" w:rsidP="00351EFB">
      <w:pPr>
        <w:autoSpaceDE w:val="0"/>
        <w:autoSpaceDN w:val="0"/>
        <w:adjustRightInd w:val="0"/>
        <w:spacing w:after="0" w:line="240" w:lineRule="auto"/>
        <w:jc w:val="both"/>
        <w:rPr>
          <w:rFonts w:ascii="PT Astra Serif" w:hAnsi="PT Astra Serif" w:cs="PT Astra Serif"/>
          <w:color w:val="000000"/>
          <w:sz w:val="28"/>
          <w:szCs w:val="28"/>
        </w:rPr>
      </w:pPr>
      <w:r w:rsidRPr="00351EFB">
        <w:rPr>
          <w:rFonts w:ascii="PT Astra Serif" w:hAnsi="PT Astra Serif" w:cs="PT Astra Serif"/>
          <w:color w:val="000000"/>
          <w:sz w:val="28"/>
          <w:szCs w:val="28"/>
        </w:rPr>
        <w:tab/>
        <w:t>1.</w:t>
      </w:r>
      <w:r>
        <w:rPr>
          <w:rFonts w:ascii="PT Astra Serif" w:hAnsi="PT Astra Serif" w:cs="PT Astra Serif"/>
          <w:color w:val="000000"/>
          <w:sz w:val="28"/>
          <w:szCs w:val="28"/>
        </w:rPr>
        <w:t xml:space="preserve">Утвердить отчёт </w:t>
      </w:r>
      <w:r w:rsidR="00DD2864">
        <w:rPr>
          <w:rFonts w:ascii="PT Astra Serif" w:hAnsi="PT Astra Serif" w:cs="PT Astra Serif"/>
          <w:color w:val="000000"/>
          <w:sz w:val="28"/>
          <w:szCs w:val="28"/>
        </w:rPr>
        <w:t>г</w:t>
      </w:r>
      <w:r>
        <w:rPr>
          <w:rFonts w:ascii="PT Astra Serif" w:hAnsi="PT Astra Serif" w:cs="PT Astra Serif"/>
          <w:color w:val="000000"/>
          <w:sz w:val="28"/>
          <w:szCs w:val="28"/>
        </w:rPr>
        <w:t xml:space="preserve">лавы администрации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sidR="00DD2864" w:rsidRPr="00DD2864">
        <w:rPr>
          <w:rFonts w:ascii="PT Astra Serif" w:hAnsi="PT Astra Serif"/>
          <w:sz w:val="28"/>
          <w:szCs w:val="28"/>
        </w:rPr>
        <w:t xml:space="preserve">об итогах социально-экономического развития муниципального образования «Вешкаймский район» Ульяновской области за </w:t>
      </w:r>
      <w:r w:rsidR="00DD2864" w:rsidRPr="00DD2864">
        <w:rPr>
          <w:rFonts w:ascii="PT Astra Serif" w:hAnsi="PT Astra Serif"/>
          <w:sz w:val="28"/>
          <w:szCs w:val="28"/>
          <w:lang w:val="en-US"/>
        </w:rPr>
        <w:t>I</w:t>
      </w:r>
      <w:r w:rsidR="00DD2864" w:rsidRPr="00DD2864">
        <w:rPr>
          <w:rFonts w:ascii="PT Astra Serif" w:hAnsi="PT Astra Serif"/>
          <w:sz w:val="28"/>
          <w:szCs w:val="28"/>
        </w:rPr>
        <w:t xml:space="preserve"> полугодие 2024 года</w:t>
      </w:r>
      <w:r w:rsidR="00DD2864">
        <w:rPr>
          <w:rFonts w:ascii="PT Astra Serif" w:hAnsi="PT Astra Serif" w:cs="PT Astra Serif"/>
          <w:color w:val="000000"/>
          <w:sz w:val="28"/>
          <w:szCs w:val="28"/>
        </w:rPr>
        <w:t xml:space="preserve"> </w:t>
      </w:r>
      <w:r>
        <w:rPr>
          <w:rFonts w:ascii="PT Astra Serif" w:hAnsi="PT Astra Serif" w:cs="PT Astra Serif"/>
          <w:color w:val="000000"/>
          <w:sz w:val="28"/>
          <w:szCs w:val="28"/>
        </w:rPr>
        <w:t>(отчёт прилагается).</w:t>
      </w:r>
    </w:p>
    <w:p w:rsidR="00351EFB" w:rsidRDefault="00351EFB" w:rsidP="00351EFB">
      <w:pPr>
        <w:autoSpaceDE w:val="0"/>
        <w:autoSpaceDN w:val="0"/>
        <w:adjustRightInd w:val="0"/>
        <w:spacing w:after="0" w:line="240" w:lineRule="auto"/>
        <w:jc w:val="both"/>
        <w:rPr>
          <w:rFonts w:ascii="PT Astra Serif" w:hAnsi="PT Astra Serif" w:cs="PT Astra Serif"/>
          <w:color w:val="000000"/>
          <w:sz w:val="28"/>
          <w:szCs w:val="28"/>
        </w:rPr>
      </w:pPr>
      <w:r w:rsidRPr="00351EFB">
        <w:rPr>
          <w:rFonts w:ascii="PT Astra Serif" w:hAnsi="PT Astra Serif" w:cs="PT Astra Serif"/>
          <w:color w:val="000000"/>
          <w:sz w:val="28"/>
          <w:szCs w:val="28"/>
        </w:rPr>
        <w:tab/>
        <w:t xml:space="preserve">2. </w:t>
      </w:r>
      <w:r>
        <w:rPr>
          <w:rFonts w:ascii="PT Astra Serif" w:hAnsi="PT Astra Serif" w:cs="PT Astra Serif"/>
          <w:color w:val="000000"/>
          <w:sz w:val="28"/>
          <w:szCs w:val="28"/>
        </w:rPr>
        <w:t>Настоящее решение подлежит обнародованию.</w:t>
      </w:r>
    </w:p>
    <w:p w:rsidR="00351EFB" w:rsidRPr="00351EFB" w:rsidRDefault="00351EFB" w:rsidP="00351EFB">
      <w:pPr>
        <w:autoSpaceDE w:val="0"/>
        <w:autoSpaceDN w:val="0"/>
        <w:adjustRightInd w:val="0"/>
        <w:spacing w:after="120" w:line="240" w:lineRule="auto"/>
        <w:jc w:val="both"/>
        <w:rPr>
          <w:rFonts w:ascii="Calibri" w:hAnsi="Calibri" w:cs="Calibri"/>
        </w:rPr>
      </w:pPr>
    </w:p>
    <w:p w:rsidR="00351EFB" w:rsidRPr="00351EFB" w:rsidRDefault="00351EFB" w:rsidP="00351EFB">
      <w:pPr>
        <w:autoSpaceDE w:val="0"/>
        <w:autoSpaceDN w:val="0"/>
        <w:adjustRightInd w:val="0"/>
        <w:spacing w:after="120" w:line="240" w:lineRule="auto"/>
        <w:jc w:val="both"/>
        <w:rPr>
          <w:rFonts w:ascii="Calibri" w:hAnsi="Calibri" w:cs="Calibri"/>
        </w:rPr>
      </w:pPr>
    </w:p>
    <w:p w:rsidR="00351EFB" w:rsidRDefault="00351EFB" w:rsidP="00351EFB">
      <w:pPr>
        <w:tabs>
          <w:tab w:val="left" w:pos="3990"/>
        </w:tabs>
        <w:autoSpaceDE w:val="0"/>
        <w:autoSpaceDN w:val="0"/>
        <w:adjustRightInd w:val="0"/>
        <w:spacing w:after="0" w:line="240" w:lineRule="auto"/>
        <w:jc w:val="both"/>
        <w:rPr>
          <w:rFonts w:ascii="PT Astra Serif" w:hAnsi="PT Astra Serif" w:cs="PT Astra Serif"/>
          <w:color w:val="000000"/>
          <w:sz w:val="28"/>
          <w:szCs w:val="28"/>
        </w:rPr>
      </w:pPr>
      <w:r>
        <w:rPr>
          <w:rFonts w:ascii="PT Astra Serif" w:hAnsi="PT Astra Serif" w:cs="PT Astra Serif"/>
          <w:color w:val="000000"/>
          <w:sz w:val="28"/>
          <w:szCs w:val="28"/>
        </w:rPr>
        <w:t>Глава муниципального образования</w:t>
      </w:r>
    </w:p>
    <w:p w:rsidR="00351EFB" w:rsidRDefault="00351EFB"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sidRPr="00351EFB">
        <w:rPr>
          <w:rFonts w:ascii="PT Astra Serif" w:hAnsi="PT Astra Serif" w:cs="PT Astra Serif"/>
          <w:color w:val="000000"/>
          <w:sz w:val="28"/>
          <w:szCs w:val="28"/>
        </w:rPr>
        <w:tab/>
      </w:r>
      <w:r w:rsidRPr="00351EFB">
        <w:rPr>
          <w:rFonts w:ascii="PT Astra Serif" w:hAnsi="PT Astra Serif" w:cs="PT Astra Serif"/>
          <w:color w:val="000000"/>
          <w:sz w:val="28"/>
          <w:szCs w:val="28"/>
        </w:rPr>
        <w:tab/>
      </w:r>
      <w:r w:rsidRPr="00351EFB">
        <w:rPr>
          <w:rFonts w:ascii="PT Astra Serif" w:hAnsi="PT Astra Serif" w:cs="PT Astra Serif"/>
          <w:color w:val="000000"/>
          <w:sz w:val="28"/>
          <w:szCs w:val="28"/>
        </w:rPr>
        <w:tab/>
        <w:t xml:space="preserve">                                  </w:t>
      </w:r>
      <w:r>
        <w:rPr>
          <w:rFonts w:ascii="PT Astra Serif" w:hAnsi="PT Astra Serif" w:cs="PT Astra Serif"/>
          <w:color w:val="000000"/>
          <w:sz w:val="28"/>
          <w:szCs w:val="28"/>
        </w:rPr>
        <w:t xml:space="preserve">          </w:t>
      </w:r>
      <w:r w:rsidR="00FD64C1">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 </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Р.И. </w:t>
      </w:r>
      <w:proofErr w:type="spellStart"/>
      <w:r>
        <w:rPr>
          <w:rFonts w:ascii="PT Astra Serif" w:hAnsi="PT Astra Serif" w:cs="PT Astra Serif"/>
          <w:color w:val="000000"/>
          <w:sz w:val="28"/>
          <w:szCs w:val="28"/>
        </w:rPr>
        <w:t>Камаев</w:t>
      </w:r>
      <w:proofErr w:type="spellEnd"/>
    </w:p>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1265"/>
        <w:gridCol w:w="5495"/>
      </w:tblGrid>
      <w:tr w:rsidR="005A05A6" w:rsidTr="005A05A6">
        <w:tc>
          <w:tcPr>
            <w:tcW w:w="3379" w:type="dxa"/>
          </w:tcPr>
          <w:p w:rsidR="005A05A6" w:rsidRDefault="005A05A6" w:rsidP="00351EFB">
            <w:pPr>
              <w:tabs>
                <w:tab w:val="left" w:pos="3990"/>
              </w:tabs>
              <w:autoSpaceDE w:val="0"/>
              <w:autoSpaceDN w:val="0"/>
              <w:adjustRightInd w:val="0"/>
              <w:rPr>
                <w:rFonts w:ascii="PT Astra Serif" w:hAnsi="PT Astra Serif" w:cs="PT Astra Serif"/>
                <w:color w:val="000000"/>
                <w:sz w:val="28"/>
                <w:szCs w:val="28"/>
              </w:rPr>
            </w:pPr>
          </w:p>
        </w:tc>
        <w:tc>
          <w:tcPr>
            <w:tcW w:w="1265" w:type="dxa"/>
          </w:tcPr>
          <w:p w:rsidR="005A05A6" w:rsidRDefault="005A05A6" w:rsidP="00351EFB">
            <w:pPr>
              <w:tabs>
                <w:tab w:val="left" w:pos="3990"/>
              </w:tabs>
              <w:autoSpaceDE w:val="0"/>
              <w:autoSpaceDN w:val="0"/>
              <w:adjustRightInd w:val="0"/>
              <w:rPr>
                <w:rFonts w:ascii="PT Astra Serif" w:hAnsi="PT Astra Serif" w:cs="PT Astra Serif"/>
                <w:color w:val="000000"/>
                <w:sz w:val="28"/>
                <w:szCs w:val="28"/>
              </w:rPr>
            </w:pPr>
          </w:p>
        </w:tc>
        <w:tc>
          <w:tcPr>
            <w:tcW w:w="5495" w:type="dxa"/>
          </w:tcPr>
          <w:p w:rsidR="005A05A6" w:rsidRDefault="005A05A6" w:rsidP="005A05A6">
            <w:pPr>
              <w:tabs>
                <w:tab w:val="left" w:pos="3990"/>
              </w:tabs>
              <w:autoSpaceDE w:val="0"/>
              <w:autoSpaceDN w:val="0"/>
              <w:adjustRightInd w:val="0"/>
              <w:jc w:val="center"/>
              <w:rPr>
                <w:rFonts w:ascii="PT Astra Serif" w:hAnsi="PT Astra Serif" w:cs="PT Astra Serif"/>
                <w:color w:val="000000"/>
                <w:sz w:val="28"/>
                <w:szCs w:val="28"/>
              </w:rPr>
            </w:pPr>
            <w:r>
              <w:rPr>
                <w:rFonts w:ascii="PT Astra Serif" w:hAnsi="PT Astra Serif" w:cs="PT Astra Serif"/>
                <w:color w:val="000000"/>
                <w:sz w:val="28"/>
                <w:szCs w:val="28"/>
              </w:rPr>
              <w:t>ПРИЛОЖЕНИЕ</w:t>
            </w:r>
          </w:p>
          <w:p w:rsidR="005A05A6" w:rsidRDefault="005A05A6" w:rsidP="005A05A6">
            <w:pPr>
              <w:tabs>
                <w:tab w:val="left" w:pos="3990"/>
              </w:tabs>
              <w:autoSpaceDE w:val="0"/>
              <w:autoSpaceDN w:val="0"/>
              <w:adjustRightInd w:val="0"/>
              <w:jc w:val="center"/>
              <w:rPr>
                <w:rFonts w:ascii="PT Astra Serif" w:hAnsi="PT Astra Serif" w:cs="PT Astra Serif"/>
                <w:color w:val="000000"/>
                <w:sz w:val="28"/>
                <w:szCs w:val="28"/>
              </w:rPr>
            </w:pPr>
            <w:r>
              <w:rPr>
                <w:rFonts w:ascii="PT Astra Serif" w:hAnsi="PT Astra Serif" w:cs="PT Astra Serif"/>
                <w:color w:val="000000"/>
                <w:sz w:val="28"/>
                <w:szCs w:val="28"/>
              </w:rPr>
              <w:t>к решению Совета депутатов</w:t>
            </w:r>
          </w:p>
          <w:p w:rsidR="005A05A6" w:rsidRDefault="005A05A6" w:rsidP="005A05A6">
            <w:pPr>
              <w:tabs>
                <w:tab w:val="left" w:pos="3990"/>
              </w:tabs>
              <w:autoSpaceDE w:val="0"/>
              <w:autoSpaceDN w:val="0"/>
              <w:adjustRightInd w:val="0"/>
              <w:jc w:val="center"/>
              <w:rPr>
                <w:rFonts w:ascii="PT Astra Serif" w:hAnsi="PT Astra Serif" w:cs="PT Astra Serif"/>
                <w:color w:val="000000"/>
                <w:sz w:val="28"/>
                <w:szCs w:val="28"/>
              </w:rPr>
            </w:pPr>
            <w:r>
              <w:rPr>
                <w:rFonts w:ascii="PT Astra Serif" w:hAnsi="PT Astra Serif" w:cs="PT Astra Serif"/>
                <w:color w:val="000000"/>
                <w:sz w:val="28"/>
                <w:szCs w:val="28"/>
              </w:rPr>
              <w:t>муниципального образования</w:t>
            </w:r>
          </w:p>
          <w:p w:rsidR="005A05A6" w:rsidRDefault="005A05A6" w:rsidP="005A05A6">
            <w:pPr>
              <w:tabs>
                <w:tab w:val="left" w:pos="3990"/>
              </w:tabs>
              <w:autoSpaceDE w:val="0"/>
              <w:autoSpaceDN w:val="0"/>
              <w:adjustRightInd w:val="0"/>
              <w:jc w:val="center"/>
              <w:rPr>
                <w:rFonts w:ascii="PT Astra Serif" w:hAnsi="PT Astra Serif" w:cs="PT Astra Serif"/>
                <w:color w:val="000000"/>
                <w:sz w:val="28"/>
                <w:szCs w:val="28"/>
              </w:rPr>
            </w:pPr>
            <w:r>
              <w:rPr>
                <w:rFonts w:ascii="PT Astra Serif" w:hAnsi="PT Astra Serif" w:cs="PT Astra Serif"/>
                <w:color w:val="000000"/>
                <w:sz w:val="28"/>
                <w:szCs w:val="28"/>
              </w:rPr>
              <w:t xml:space="preserve">«Вешкаймский район» </w:t>
            </w:r>
          </w:p>
          <w:p w:rsidR="005A05A6" w:rsidRDefault="005A05A6" w:rsidP="005A05A6">
            <w:pPr>
              <w:tabs>
                <w:tab w:val="left" w:pos="3990"/>
              </w:tabs>
              <w:autoSpaceDE w:val="0"/>
              <w:autoSpaceDN w:val="0"/>
              <w:adjustRightInd w:val="0"/>
              <w:jc w:val="center"/>
              <w:rPr>
                <w:rFonts w:ascii="PT Astra Serif" w:hAnsi="PT Astra Serif" w:cs="PT Astra Serif"/>
                <w:color w:val="000000"/>
                <w:sz w:val="28"/>
                <w:szCs w:val="28"/>
              </w:rPr>
            </w:pPr>
            <w:r>
              <w:rPr>
                <w:rFonts w:ascii="PT Astra Serif" w:hAnsi="PT Astra Serif" w:cs="PT Astra Serif"/>
                <w:color w:val="000000"/>
                <w:sz w:val="28"/>
                <w:szCs w:val="28"/>
              </w:rPr>
              <w:t xml:space="preserve">от 14 августа 2024 г. № 11/90 </w:t>
            </w:r>
          </w:p>
        </w:tc>
      </w:tr>
    </w:tbl>
    <w:p w:rsidR="005A05A6" w:rsidRDefault="005A05A6"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A05A6" w:rsidRDefault="005A05A6" w:rsidP="005A05A6">
      <w:pPr>
        <w:spacing w:after="0" w:line="240" w:lineRule="auto"/>
        <w:jc w:val="center"/>
        <w:rPr>
          <w:rFonts w:ascii="PT Astra Serif" w:hAnsi="PT Astra Serif" w:cs="Arial"/>
          <w:b/>
          <w:color w:val="000000" w:themeColor="text1"/>
          <w:sz w:val="28"/>
          <w:szCs w:val="28"/>
        </w:rPr>
      </w:pPr>
    </w:p>
    <w:p w:rsidR="005A05A6" w:rsidRDefault="005A05A6" w:rsidP="005A05A6">
      <w:pPr>
        <w:spacing w:after="0" w:line="240" w:lineRule="auto"/>
        <w:jc w:val="center"/>
        <w:rPr>
          <w:rFonts w:ascii="PT Astra Serif" w:hAnsi="PT Astra Serif" w:cs="Arial"/>
          <w:b/>
          <w:color w:val="000000" w:themeColor="text1"/>
          <w:sz w:val="28"/>
          <w:szCs w:val="28"/>
        </w:rPr>
      </w:pPr>
    </w:p>
    <w:p w:rsidR="005A05A6" w:rsidRPr="005A05A6" w:rsidRDefault="005A05A6" w:rsidP="005A05A6">
      <w:pPr>
        <w:spacing w:after="0" w:line="240" w:lineRule="auto"/>
        <w:jc w:val="center"/>
        <w:rPr>
          <w:rFonts w:ascii="PT Astra Serif" w:hAnsi="PT Astra Serif" w:cs="Arial"/>
          <w:b/>
          <w:color w:val="000000" w:themeColor="text1"/>
          <w:sz w:val="28"/>
          <w:szCs w:val="28"/>
        </w:rPr>
      </w:pPr>
      <w:r w:rsidRPr="005A05A6">
        <w:rPr>
          <w:rFonts w:ascii="PT Astra Serif" w:hAnsi="PT Astra Serif" w:cs="Arial"/>
          <w:b/>
          <w:color w:val="000000" w:themeColor="text1"/>
          <w:sz w:val="28"/>
          <w:szCs w:val="28"/>
        </w:rPr>
        <w:t>ОТЧЁТ</w:t>
      </w:r>
    </w:p>
    <w:p w:rsidR="005A05A6" w:rsidRPr="005A05A6" w:rsidRDefault="005A05A6" w:rsidP="005A05A6">
      <w:pPr>
        <w:spacing w:after="0" w:line="240" w:lineRule="auto"/>
        <w:ind w:firstLine="708"/>
        <w:jc w:val="center"/>
        <w:rPr>
          <w:rFonts w:ascii="PT Astra Serif" w:hAnsi="PT Astra Serif"/>
          <w:b/>
          <w:sz w:val="28"/>
          <w:szCs w:val="28"/>
        </w:rPr>
      </w:pPr>
      <w:r w:rsidRPr="005A05A6">
        <w:rPr>
          <w:rFonts w:ascii="PT Astra Serif" w:hAnsi="PT Astra Serif"/>
          <w:b/>
          <w:sz w:val="28"/>
          <w:szCs w:val="28"/>
        </w:rPr>
        <w:t xml:space="preserve">об итогах социально-экономического развития муниципального образования «Вешкаймский район» Ульяновской области </w:t>
      </w:r>
    </w:p>
    <w:p w:rsidR="005A05A6" w:rsidRPr="005A05A6" w:rsidRDefault="005A05A6" w:rsidP="005A05A6">
      <w:pPr>
        <w:spacing w:after="0" w:line="240" w:lineRule="auto"/>
        <w:ind w:firstLine="708"/>
        <w:jc w:val="center"/>
        <w:rPr>
          <w:rFonts w:ascii="PT Astra Serif" w:hAnsi="PT Astra Serif" w:cs="Arial"/>
          <w:b/>
          <w:color w:val="000000" w:themeColor="text1"/>
          <w:sz w:val="28"/>
          <w:szCs w:val="28"/>
        </w:rPr>
      </w:pPr>
      <w:r w:rsidRPr="005A05A6">
        <w:rPr>
          <w:rFonts w:ascii="PT Astra Serif" w:hAnsi="PT Astra Serif"/>
          <w:b/>
          <w:sz w:val="28"/>
          <w:szCs w:val="28"/>
        </w:rPr>
        <w:t xml:space="preserve">за </w:t>
      </w:r>
      <w:r w:rsidRPr="005A05A6">
        <w:rPr>
          <w:rFonts w:ascii="PT Astra Serif" w:hAnsi="PT Astra Serif"/>
          <w:b/>
          <w:sz w:val="28"/>
          <w:szCs w:val="28"/>
          <w:lang w:val="en-US"/>
        </w:rPr>
        <w:t>I</w:t>
      </w:r>
      <w:r w:rsidRPr="005A05A6">
        <w:rPr>
          <w:rFonts w:ascii="PT Astra Serif" w:hAnsi="PT Astra Serif"/>
          <w:b/>
          <w:sz w:val="28"/>
          <w:szCs w:val="28"/>
        </w:rPr>
        <w:t xml:space="preserve"> полугодие 2024 года</w:t>
      </w:r>
    </w:p>
    <w:p w:rsidR="005A05A6" w:rsidRDefault="005A05A6" w:rsidP="005A05A6">
      <w:pPr>
        <w:shd w:val="clear" w:color="auto" w:fill="FFFFFF"/>
        <w:ind w:firstLine="709"/>
        <w:jc w:val="both"/>
        <w:rPr>
          <w:rFonts w:ascii="PT Astra Serif" w:hAnsi="PT Astra Serif"/>
          <w:color w:val="000000" w:themeColor="text1"/>
          <w:sz w:val="28"/>
          <w:szCs w:val="28"/>
        </w:rPr>
      </w:pPr>
    </w:p>
    <w:p w:rsidR="005A05A6" w:rsidRDefault="005A05A6" w:rsidP="000849D3">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Добрый день, уважаемые депутаты!</w:t>
      </w:r>
    </w:p>
    <w:p w:rsidR="005A05A6" w:rsidRPr="000946B7" w:rsidRDefault="005A05A6" w:rsidP="000849D3">
      <w:pPr>
        <w:shd w:val="clear" w:color="auto" w:fill="FFFFFF"/>
        <w:spacing w:after="0" w:line="240" w:lineRule="auto"/>
        <w:ind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Администрация района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стремимся создать механизмы, которые способствуют стимулированию деятельности нашей районной власти. И успех</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преобразований производящих в районе</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 xml:space="preserve">и во многом зависит от нашей совместной работы и от доверия друг к другу, доверия людей к власти и наоборот власти к людям. Это очень серьезный и важный вопрос, который является основным приоритетом в нашей повседневной жизни. Сейчас по всем вопросам деятельности администрации проводят опросы, голосование жителей по самым актуальным вопросам, это касается и комфортной среды поселения, инициативного </w:t>
      </w:r>
      <w:proofErr w:type="spellStart"/>
      <w:r w:rsidRPr="000946B7">
        <w:rPr>
          <w:rFonts w:ascii="PT Astra Serif" w:hAnsi="PT Astra Serif"/>
          <w:color w:val="000000" w:themeColor="text1"/>
          <w:sz w:val="28"/>
          <w:szCs w:val="28"/>
        </w:rPr>
        <w:t>бюджетирования</w:t>
      </w:r>
      <w:proofErr w:type="spellEnd"/>
      <w:r w:rsidRPr="000946B7">
        <w:rPr>
          <w:rFonts w:ascii="PT Astra Serif" w:hAnsi="PT Astra Serif"/>
          <w:color w:val="000000" w:themeColor="text1"/>
          <w:sz w:val="28"/>
          <w:szCs w:val="28"/>
        </w:rPr>
        <w:t>. Мы постоянно советуемся с жителями чере</w:t>
      </w:r>
      <w:r>
        <w:rPr>
          <w:rFonts w:ascii="PT Astra Serif" w:hAnsi="PT Astra Serif"/>
          <w:color w:val="000000" w:themeColor="text1"/>
          <w:sz w:val="28"/>
          <w:szCs w:val="28"/>
        </w:rPr>
        <w:t>з актив, социальных работников.</w:t>
      </w:r>
    </w:p>
    <w:p w:rsidR="005A05A6" w:rsidRPr="000946B7" w:rsidRDefault="005A05A6" w:rsidP="000849D3">
      <w:pPr>
        <w:spacing w:after="0" w:line="240" w:lineRule="auto"/>
        <w:ind w:firstLine="709"/>
        <w:jc w:val="both"/>
        <w:rPr>
          <w:rFonts w:ascii="PT Astra Serif" w:hAnsi="PT Astra Serif"/>
          <w:color w:val="000000" w:themeColor="text1"/>
          <w:sz w:val="28"/>
          <w:szCs w:val="28"/>
          <w:bdr w:val="none" w:sz="0" w:space="0" w:color="auto" w:frame="1"/>
          <w:shd w:val="clear" w:color="auto" w:fill="FFFFFF"/>
        </w:rPr>
      </w:pPr>
      <w:r w:rsidRPr="000946B7">
        <w:rPr>
          <w:rFonts w:ascii="PT Astra Serif" w:hAnsi="PT Astra Serif"/>
          <w:color w:val="000000" w:themeColor="text1"/>
          <w:sz w:val="28"/>
          <w:szCs w:val="28"/>
        </w:rPr>
        <w:t>Сегодня мы подводим итоги нашей работы за 1 полугодие 2024 года.</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Вырабатываем</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новые более эффективные методы дальнейшего развития нашего района. Определяем приоритетные направления деятельности на предстоящий период, концентрируем их реализацию в русле поставленных Президентом Российской Федерации Владимиром Владимировичем Путиным стратегических задач развития Российской Федерации, задач, которые определены губернатором Ульяновской области Алексеем Юрьевичем Русских.</w:t>
      </w:r>
    </w:p>
    <w:p w:rsidR="005A05A6" w:rsidRPr="000946B7" w:rsidRDefault="005A05A6" w:rsidP="000849D3">
      <w:pPr>
        <w:spacing w:after="0" w:line="240" w:lineRule="auto"/>
        <w:ind w:firstLine="709"/>
        <w:jc w:val="both"/>
        <w:rPr>
          <w:rFonts w:ascii="PT Astra Serif" w:hAnsi="PT Astra Serif" w:cs="Arial"/>
          <w:color w:val="000000" w:themeColor="text1"/>
          <w:sz w:val="28"/>
          <w:szCs w:val="28"/>
        </w:rPr>
      </w:pPr>
      <w:r w:rsidRPr="000946B7">
        <w:rPr>
          <w:rFonts w:ascii="PT Astra Serif" w:hAnsi="PT Astra Serif" w:cs="Arial"/>
          <w:color w:val="000000" w:themeColor="text1"/>
          <w:sz w:val="28"/>
          <w:szCs w:val="28"/>
        </w:rPr>
        <w:t>Напомню, что главными задачами в работе Администрации остаются:</w:t>
      </w:r>
    </w:p>
    <w:p w:rsidR="005A05A6" w:rsidRPr="000946B7" w:rsidRDefault="005A05A6" w:rsidP="000849D3">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proofErr w:type="gramStart"/>
      <w:r>
        <w:rPr>
          <w:rFonts w:ascii="PT Astra Serif" w:hAnsi="PT Astra Serif"/>
          <w:color w:val="000000" w:themeColor="text1"/>
          <w:sz w:val="28"/>
          <w:szCs w:val="28"/>
        </w:rPr>
        <w:t>э</w:t>
      </w:r>
      <w:r w:rsidRPr="000946B7">
        <w:rPr>
          <w:rFonts w:ascii="PT Astra Serif" w:hAnsi="PT Astra Serif"/>
          <w:color w:val="000000" w:themeColor="text1"/>
          <w:sz w:val="28"/>
          <w:szCs w:val="28"/>
        </w:rPr>
        <w:t>то</w:t>
      </w:r>
      <w:proofErr w:type="gramEnd"/>
      <w:r w:rsidRPr="000946B7">
        <w:rPr>
          <w:rFonts w:ascii="PT Astra Serif" w:hAnsi="PT Astra Serif"/>
          <w:color w:val="000000" w:themeColor="text1"/>
          <w:sz w:val="28"/>
          <w:szCs w:val="28"/>
        </w:rPr>
        <w:t xml:space="preserve"> прежде всего формирование и исполнение бюджета, создание комфортных условий проживания, обслуживание и содержание</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 xml:space="preserve">инфраструктуры, обеспечение жизнедеятельности, бесперебойной работы учреждений, взаимодействие с организациями всех форм собственности с целью укрепления и развития экономики района, обеспечение безопасного проживания на территории </w:t>
      </w:r>
      <w:r w:rsidRPr="000946B7">
        <w:rPr>
          <w:rFonts w:ascii="PT Astra Serif" w:hAnsi="PT Astra Serif"/>
          <w:color w:val="000000" w:themeColor="text1"/>
          <w:sz w:val="28"/>
          <w:szCs w:val="28"/>
        </w:rPr>
        <w:lastRenderedPageBreak/>
        <w:t>всех его граждан, выявление проблем и решение вопросов населения выс</w:t>
      </w:r>
      <w:r>
        <w:rPr>
          <w:rFonts w:ascii="PT Astra Serif" w:hAnsi="PT Astra Serif"/>
          <w:color w:val="000000" w:themeColor="text1"/>
          <w:sz w:val="28"/>
          <w:szCs w:val="28"/>
        </w:rPr>
        <w:t>казанных в наказах избирателей.</w:t>
      </w:r>
    </w:p>
    <w:p w:rsidR="005A05A6" w:rsidRPr="000946B7" w:rsidRDefault="005A05A6" w:rsidP="000849D3">
      <w:pPr>
        <w:spacing w:after="0" w:line="240" w:lineRule="auto"/>
        <w:ind w:firstLine="709"/>
        <w:jc w:val="both"/>
        <w:rPr>
          <w:rFonts w:ascii="PT Astra Serif" w:hAnsi="PT Astra Serif" w:cs="Arial"/>
          <w:color w:val="000000" w:themeColor="text1"/>
          <w:sz w:val="28"/>
          <w:szCs w:val="28"/>
        </w:rPr>
      </w:pPr>
      <w:r w:rsidRPr="000946B7">
        <w:rPr>
          <w:rFonts w:ascii="PT Astra Serif" w:hAnsi="PT Astra Serif" w:cs="Arial"/>
          <w:color w:val="000000" w:themeColor="text1"/>
          <w:sz w:val="28"/>
          <w:szCs w:val="28"/>
        </w:rPr>
        <w:t>На особом контроле находятся вопросы, связанные с оказанием помощи родным военнослужащих, участвующих в специальной военной операции. Действуют меры поддержки на всех уровнях. Каждый поступивший запрос отрабатывается оперативно всеми задействованными структурами.</w:t>
      </w:r>
    </w:p>
    <w:p w:rsidR="005A05A6" w:rsidRPr="00F23D97" w:rsidRDefault="005A05A6" w:rsidP="000849D3">
      <w:pPr>
        <w:spacing w:after="0" w:line="240" w:lineRule="auto"/>
        <w:ind w:firstLine="709"/>
        <w:jc w:val="both"/>
        <w:rPr>
          <w:rFonts w:ascii="PT Astra Serif" w:hAnsi="PT Astra Serif" w:cs="Arial"/>
          <w:b/>
          <w:color w:val="000000" w:themeColor="text1"/>
          <w:sz w:val="28"/>
          <w:szCs w:val="28"/>
        </w:rPr>
      </w:pPr>
      <w:r w:rsidRPr="00F23D97">
        <w:rPr>
          <w:rFonts w:ascii="PT Astra Serif" w:hAnsi="PT Astra Serif" w:cs="Arial"/>
          <w:b/>
          <w:color w:val="000000" w:themeColor="text1"/>
          <w:sz w:val="28"/>
          <w:szCs w:val="28"/>
        </w:rPr>
        <w:t>Для реализации полномочий и воплощения различных проектов необходима качественная работа по исполнению бюджета района, обеспечению его сбалансированности и снижению рисков неисполнения первоочередных расходных обязательств.</w:t>
      </w:r>
    </w:p>
    <w:p w:rsidR="005A05A6" w:rsidRPr="000946B7" w:rsidRDefault="005A05A6" w:rsidP="000849D3">
      <w:pPr>
        <w:spacing w:after="0" w:line="240" w:lineRule="auto"/>
        <w:ind w:firstLine="709"/>
        <w:jc w:val="both"/>
        <w:rPr>
          <w:rFonts w:ascii="PT Astra Serif" w:hAnsi="PT Astra Serif" w:cs="Arial"/>
          <w:sz w:val="28"/>
          <w:szCs w:val="28"/>
        </w:rPr>
      </w:pPr>
      <w:r w:rsidRPr="000946B7">
        <w:rPr>
          <w:rFonts w:ascii="PT Astra Serif" w:hAnsi="PT Astra Serif" w:cs="Arial"/>
          <w:sz w:val="28"/>
          <w:szCs w:val="28"/>
          <w:lang w:eastAsia="zh-CN"/>
        </w:rPr>
        <w:t>В 1 полугодии 2024 года в районный бюджет поступил 305,8</w:t>
      </w:r>
      <w:r>
        <w:rPr>
          <w:rFonts w:ascii="PT Astra Serif" w:hAnsi="PT Astra Serif" w:cs="Arial"/>
          <w:sz w:val="28"/>
          <w:szCs w:val="28"/>
          <w:lang w:eastAsia="zh-CN"/>
        </w:rPr>
        <w:t xml:space="preserve"> </w:t>
      </w:r>
      <w:r w:rsidRPr="000946B7">
        <w:rPr>
          <w:rFonts w:ascii="PT Astra Serif" w:hAnsi="PT Astra Serif" w:cs="Arial"/>
          <w:sz w:val="28"/>
          <w:szCs w:val="28"/>
        </w:rPr>
        <w:t>млн.</w:t>
      </w:r>
      <w:r>
        <w:rPr>
          <w:rFonts w:ascii="PT Astra Serif" w:hAnsi="PT Astra Serif" w:cs="Arial"/>
          <w:sz w:val="28"/>
          <w:szCs w:val="28"/>
        </w:rPr>
        <w:t xml:space="preserve"> </w:t>
      </w:r>
      <w:r w:rsidRPr="000946B7">
        <w:rPr>
          <w:rFonts w:ascii="PT Astra Serif" w:hAnsi="PT Astra Serif" w:cs="Arial"/>
          <w:sz w:val="28"/>
          <w:szCs w:val="28"/>
        </w:rPr>
        <w:t>руб., что больше на 32,0 млн.</w:t>
      </w:r>
      <w:r>
        <w:rPr>
          <w:rFonts w:ascii="PT Astra Serif" w:hAnsi="PT Astra Serif" w:cs="Arial"/>
          <w:sz w:val="28"/>
          <w:szCs w:val="28"/>
        </w:rPr>
        <w:t xml:space="preserve"> </w:t>
      </w:r>
      <w:r w:rsidRPr="000946B7">
        <w:rPr>
          <w:rFonts w:ascii="PT Astra Serif" w:hAnsi="PT Astra Serif" w:cs="Arial"/>
          <w:sz w:val="28"/>
          <w:szCs w:val="28"/>
        </w:rPr>
        <w:t>руб., чем в 2023 году. Расходы</w:t>
      </w:r>
      <w:r w:rsidRPr="000946B7">
        <w:rPr>
          <w:rFonts w:ascii="PT Astra Serif" w:hAnsi="PT Astra Serif" w:cs="Arial"/>
          <w:sz w:val="28"/>
          <w:szCs w:val="28"/>
          <w:lang w:eastAsia="zh-CN"/>
        </w:rPr>
        <w:t xml:space="preserve"> составили 297,6</w:t>
      </w:r>
      <w:r>
        <w:rPr>
          <w:rFonts w:ascii="PT Astra Serif" w:hAnsi="PT Astra Serif" w:cs="Arial"/>
          <w:sz w:val="28"/>
          <w:szCs w:val="28"/>
          <w:lang w:eastAsia="zh-CN"/>
        </w:rPr>
        <w:t xml:space="preserve"> </w:t>
      </w:r>
      <w:r w:rsidRPr="000946B7">
        <w:rPr>
          <w:rFonts w:ascii="PT Astra Serif" w:hAnsi="PT Astra Serif" w:cs="Arial"/>
          <w:sz w:val="28"/>
          <w:szCs w:val="28"/>
        </w:rPr>
        <w:t>млн.</w:t>
      </w:r>
      <w:r>
        <w:rPr>
          <w:rFonts w:ascii="PT Astra Serif" w:hAnsi="PT Astra Serif" w:cs="Arial"/>
          <w:sz w:val="28"/>
          <w:szCs w:val="28"/>
        </w:rPr>
        <w:t xml:space="preserve"> </w:t>
      </w:r>
      <w:r w:rsidRPr="000946B7">
        <w:rPr>
          <w:rFonts w:ascii="PT Astra Serif" w:hAnsi="PT Astra Serif" w:cs="Arial"/>
          <w:sz w:val="28"/>
          <w:szCs w:val="28"/>
        </w:rPr>
        <w:t>руб., на 38,3 млн.</w:t>
      </w:r>
      <w:r>
        <w:rPr>
          <w:rFonts w:ascii="PT Astra Serif" w:hAnsi="PT Astra Serif" w:cs="Arial"/>
          <w:sz w:val="28"/>
          <w:szCs w:val="28"/>
        </w:rPr>
        <w:t xml:space="preserve"> руб. больше уровня 2023 года.</w:t>
      </w:r>
    </w:p>
    <w:p w:rsidR="005A05A6" w:rsidRPr="000946B7" w:rsidRDefault="005A05A6" w:rsidP="000849D3">
      <w:pPr>
        <w:pStyle w:val="Default"/>
        <w:ind w:firstLine="680"/>
        <w:jc w:val="both"/>
        <w:rPr>
          <w:color w:val="auto"/>
          <w:sz w:val="28"/>
          <w:szCs w:val="28"/>
        </w:rPr>
      </w:pPr>
      <w:r w:rsidRPr="000946B7">
        <w:rPr>
          <w:bCs/>
          <w:color w:val="auto"/>
          <w:sz w:val="28"/>
          <w:szCs w:val="28"/>
        </w:rPr>
        <w:t>Собственные д</w:t>
      </w:r>
      <w:r w:rsidRPr="000946B7">
        <w:rPr>
          <w:color w:val="auto"/>
          <w:sz w:val="28"/>
          <w:szCs w:val="28"/>
        </w:rPr>
        <w:t>оходы консолидированного бюджета муниципального образования в 2024 году к уровню аналогичного периода прошлого года поступления увеличились на 0,7 млн. руб.</w:t>
      </w:r>
    </w:p>
    <w:p w:rsidR="005A05A6" w:rsidRPr="000946B7" w:rsidRDefault="005A05A6" w:rsidP="000849D3">
      <w:pPr>
        <w:pStyle w:val="Default"/>
        <w:ind w:firstLine="680"/>
        <w:jc w:val="both"/>
        <w:rPr>
          <w:b/>
          <w:sz w:val="28"/>
          <w:szCs w:val="28"/>
        </w:rPr>
      </w:pPr>
      <w:r w:rsidRPr="000946B7">
        <w:rPr>
          <w:color w:val="auto"/>
          <w:sz w:val="28"/>
          <w:szCs w:val="28"/>
        </w:rPr>
        <w:t xml:space="preserve">Увеличение </w:t>
      </w:r>
      <w:r w:rsidRPr="00F23D97">
        <w:rPr>
          <w:color w:val="auto"/>
          <w:sz w:val="28"/>
          <w:szCs w:val="28"/>
        </w:rPr>
        <w:t>НДФЛ н</w:t>
      </w:r>
      <w:r w:rsidRPr="000946B7">
        <w:rPr>
          <w:color w:val="auto"/>
          <w:sz w:val="28"/>
          <w:szCs w:val="28"/>
        </w:rPr>
        <w:t>а 5,7 млн. руб.– за счет увеличение заработной платы в сфере образования, заключение соглашений по заработной плате с работодателями</w:t>
      </w:r>
      <w:r w:rsidRPr="000946B7">
        <w:rPr>
          <w:sz w:val="28"/>
          <w:szCs w:val="28"/>
        </w:rPr>
        <w:t>.</w:t>
      </w:r>
    </w:p>
    <w:p w:rsidR="005A05A6" w:rsidRPr="00F23D97" w:rsidRDefault="005A05A6" w:rsidP="000849D3">
      <w:pPr>
        <w:pStyle w:val="Default"/>
        <w:ind w:firstLine="680"/>
        <w:jc w:val="both"/>
        <w:rPr>
          <w:sz w:val="28"/>
          <w:szCs w:val="28"/>
        </w:rPr>
      </w:pPr>
      <w:r w:rsidRPr="00F23D97">
        <w:rPr>
          <w:sz w:val="28"/>
          <w:szCs w:val="28"/>
        </w:rPr>
        <w:t>У</w:t>
      </w:r>
      <w:r w:rsidRPr="00F23D97">
        <w:rPr>
          <w:color w:val="auto"/>
          <w:sz w:val="28"/>
          <w:szCs w:val="28"/>
        </w:rPr>
        <w:t xml:space="preserve">величение </w:t>
      </w:r>
      <w:r w:rsidRPr="00F23D97">
        <w:rPr>
          <w:sz w:val="28"/>
          <w:szCs w:val="28"/>
        </w:rPr>
        <w:t>налога, взимаемый в связи с применением упрощённой системы налогообложения на сумму 4,0</w:t>
      </w:r>
      <w:r w:rsidRPr="00F23D97">
        <w:rPr>
          <w:color w:val="auto"/>
          <w:sz w:val="28"/>
          <w:szCs w:val="28"/>
        </w:rPr>
        <w:t xml:space="preserve"> млн. руб.</w:t>
      </w:r>
    </w:p>
    <w:p w:rsidR="005A05A6" w:rsidRPr="00F23D97" w:rsidRDefault="005A05A6" w:rsidP="000849D3">
      <w:pPr>
        <w:spacing w:after="0" w:line="240" w:lineRule="auto"/>
        <w:ind w:firstLine="709"/>
        <w:jc w:val="both"/>
        <w:rPr>
          <w:rFonts w:ascii="PT Astra Serif" w:hAnsi="PT Astra Serif"/>
          <w:sz w:val="28"/>
          <w:szCs w:val="28"/>
        </w:rPr>
      </w:pPr>
      <w:r w:rsidRPr="00F23D97">
        <w:rPr>
          <w:rFonts w:ascii="PT Astra Serif" w:hAnsi="PT Astra Serif"/>
          <w:sz w:val="28"/>
          <w:szCs w:val="28"/>
        </w:rPr>
        <w:t>Увеличение</w:t>
      </w:r>
      <w:r w:rsidRPr="00F23D97">
        <w:rPr>
          <w:rFonts w:ascii="PT Astra Serif" w:hAnsi="PT Astra Serif"/>
          <w:color w:val="000000"/>
          <w:sz w:val="28"/>
          <w:szCs w:val="28"/>
        </w:rPr>
        <w:t xml:space="preserve"> налога с применением Патентной системы налогообложения на сумму 1,0 </w:t>
      </w:r>
      <w:r>
        <w:rPr>
          <w:rFonts w:ascii="PT Astra Serif" w:hAnsi="PT Astra Serif"/>
          <w:sz w:val="28"/>
          <w:szCs w:val="28"/>
        </w:rPr>
        <w:t>млн. руб.</w:t>
      </w:r>
    </w:p>
    <w:p w:rsidR="005A05A6" w:rsidRPr="00F23D97" w:rsidRDefault="005A05A6" w:rsidP="000849D3">
      <w:pPr>
        <w:spacing w:after="0" w:line="240" w:lineRule="auto"/>
        <w:ind w:firstLine="709"/>
        <w:jc w:val="both"/>
        <w:rPr>
          <w:rFonts w:ascii="PT Astra Serif" w:hAnsi="PT Astra Serif"/>
          <w:color w:val="000000"/>
          <w:sz w:val="28"/>
          <w:szCs w:val="28"/>
        </w:rPr>
      </w:pPr>
      <w:r w:rsidRPr="00F23D97">
        <w:rPr>
          <w:rFonts w:ascii="PT Astra Serif" w:hAnsi="PT Astra Serif"/>
          <w:sz w:val="28"/>
          <w:szCs w:val="28"/>
        </w:rPr>
        <w:t>Увеличение</w:t>
      </w:r>
      <w:r w:rsidRPr="00F23D97">
        <w:rPr>
          <w:rFonts w:ascii="PT Astra Serif" w:hAnsi="PT Astra Serif"/>
          <w:color w:val="000000"/>
          <w:sz w:val="28"/>
          <w:szCs w:val="28"/>
        </w:rPr>
        <w:t xml:space="preserve"> единого сельскохозяйственного налога на сумму 1,2 </w:t>
      </w:r>
      <w:r w:rsidRPr="00F23D97">
        <w:rPr>
          <w:rFonts w:ascii="PT Astra Serif" w:hAnsi="PT Astra Serif"/>
          <w:sz w:val="28"/>
          <w:szCs w:val="28"/>
        </w:rPr>
        <w:t xml:space="preserve">млн. руб. </w:t>
      </w:r>
      <w:r w:rsidRPr="00F23D97">
        <w:rPr>
          <w:rFonts w:ascii="PT Astra Serif" w:hAnsi="PT Astra Serif"/>
          <w:color w:val="000000"/>
          <w:sz w:val="28"/>
          <w:szCs w:val="28"/>
        </w:rPr>
        <w:t>(поступили средства от СХПК колхоз им. Калинина по итогам работы 2023 года).</w:t>
      </w:r>
    </w:p>
    <w:p w:rsidR="005A05A6" w:rsidRDefault="005A05A6" w:rsidP="000849D3">
      <w:pPr>
        <w:pStyle w:val="Default"/>
        <w:ind w:firstLine="680"/>
        <w:jc w:val="both"/>
        <w:rPr>
          <w:color w:val="auto"/>
          <w:sz w:val="28"/>
          <w:szCs w:val="28"/>
        </w:rPr>
      </w:pPr>
      <w:r w:rsidRPr="00F23D97">
        <w:rPr>
          <w:sz w:val="28"/>
          <w:szCs w:val="28"/>
        </w:rPr>
        <w:t>Снижение произошло по доходам от продажи земельных участков на</w:t>
      </w:r>
      <w:r w:rsidRPr="000946B7">
        <w:rPr>
          <w:sz w:val="28"/>
          <w:szCs w:val="28"/>
        </w:rPr>
        <w:t xml:space="preserve"> 13,2 </w:t>
      </w:r>
      <w:r w:rsidRPr="000946B7">
        <w:rPr>
          <w:color w:val="auto"/>
          <w:sz w:val="28"/>
          <w:szCs w:val="28"/>
        </w:rPr>
        <w:t>млн. руб.</w:t>
      </w:r>
    </w:p>
    <w:p w:rsidR="005A05A6" w:rsidRPr="00F23D97" w:rsidRDefault="005A05A6" w:rsidP="000849D3">
      <w:pPr>
        <w:pStyle w:val="Default"/>
        <w:ind w:firstLine="680"/>
        <w:jc w:val="both"/>
        <w:rPr>
          <w:color w:val="auto"/>
          <w:sz w:val="28"/>
          <w:szCs w:val="28"/>
        </w:rPr>
      </w:pPr>
      <w:r w:rsidRPr="000946B7">
        <w:rPr>
          <w:sz w:val="28"/>
          <w:szCs w:val="28"/>
        </w:rPr>
        <w:t>Увеличены поступления из областного бюджета на выплату заработной платы с начислениями:</w:t>
      </w:r>
    </w:p>
    <w:p w:rsidR="005A05A6" w:rsidRPr="000946B7" w:rsidRDefault="005A05A6" w:rsidP="000849D3">
      <w:pPr>
        <w:pStyle w:val="a7"/>
        <w:ind w:firstLine="720"/>
        <w:rPr>
          <w:rFonts w:ascii="PT Astra Serif" w:hAnsi="PT Astra Serif"/>
          <w:szCs w:val="28"/>
        </w:rPr>
      </w:pPr>
      <w:r w:rsidRPr="000946B7">
        <w:rPr>
          <w:rFonts w:ascii="PT Astra Serif" w:hAnsi="PT Astra Serif"/>
          <w:szCs w:val="28"/>
        </w:rPr>
        <w:t>- дотаций - 26,8 млн. руб.</w:t>
      </w:r>
    </w:p>
    <w:p w:rsidR="005A05A6" w:rsidRPr="000946B7" w:rsidRDefault="005A05A6" w:rsidP="000849D3">
      <w:pPr>
        <w:pStyle w:val="a7"/>
        <w:ind w:firstLine="720"/>
        <w:rPr>
          <w:rFonts w:ascii="PT Astra Serif" w:hAnsi="PT Astra Serif"/>
          <w:szCs w:val="28"/>
        </w:rPr>
      </w:pPr>
      <w:r w:rsidRPr="000946B7">
        <w:rPr>
          <w:rFonts w:ascii="PT Astra Serif" w:hAnsi="PT Astra Serif"/>
          <w:szCs w:val="28"/>
        </w:rPr>
        <w:t>- субвенций – 9,3 млн.</w:t>
      </w:r>
      <w:r>
        <w:rPr>
          <w:rFonts w:ascii="PT Astra Serif" w:hAnsi="PT Astra Serif"/>
          <w:szCs w:val="28"/>
        </w:rPr>
        <w:t xml:space="preserve"> </w:t>
      </w:r>
      <w:r w:rsidRPr="000946B7">
        <w:rPr>
          <w:rFonts w:ascii="PT Astra Serif" w:hAnsi="PT Astra Serif"/>
          <w:szCs w:val="28"/>
        </w:rPr>
        <w:t>руб.</w:t>
      </w:r>
    </w:p>
    <w:p w:rsidR="005A05A6" w:rsidRPr="000946B7" w:rsidRDefault="005A05A6" w:rsidP="000849D3">
      <w:pPr>
        <w:pStyle w:val="a7"/>
        <w:ind w:firstLine="720"/>
        <w:rPr>
          <w:rFonts w:ascii="PT Astra Serif" w:hAnsi="PT Astra Serif"/>
          <w:szCs w:val="28"/>
        </w:rPr>
      </w:pPr>
      <w:r w:rsidRPr="000946B7">
        <w:rPr>
          <w:rFonts w:ascii="PT Astra Serif" w:hAnsi="PT Astra Serif"/>
          <w:szCs w:val="28"/>
        </w:rPr>
        <w:t>Общее увеличение доходов консолидированного бюджета муниципального образования к уровню прошлого года составило 32,0 млн. руб.</w:t>
      </w:r>
    </w:p>
    <w:p w:rsidR="005A05A6" w:rsidRPr="000946B7" w:rsidRDefault="005A05A6" w:rsidP="000849D3">
      <w:pPr>
        <w:pStyle w:val="a7"/>
        <w:ind w:firstLine="720"/>
        <w:rPr>
          <w:rFonts w:ascii="PT Astra Serif" w:hAnsi="PT Astra Serif"/>
          <w:szCs w:val="28"/>
        </w:rPr>
      </w:pPr>
      <w:r w:rsidRPr="000946B7">
        <w:rPr>
          <w:rFonts w:ascii="PT Astra Serif" w:hAnsi="PT Astra Serif"/>
          <w:szCs w:val="28"/>
        </w:rPr>
        <w:t>Увеличена расходная часть бюджета на сумму 38,3 млн.</w:t>
      </w:r>
      <w:r>
        <w:rPr>
          <w:rFonts w:ascii="PT Astra Serif" w:hAnsi="PT Astra Serif"/>
          <w:szCs w:val="28"/>
        </w:rPr>
        <w:t xml:space="preserve"> </w:t>
      </w:r>
      <w:r w:rsidRPr="000946B7">
        <w:rPr>
          <w:rFonts w:ascii="PT Astra Serif" w:hAnsi="PT Astra Serif"/>
          <w:szCs w:val="28"/>
        </w:rPr>
        <w:t>руб. за счет дотаций из областного бюджета.</w:t>
      </w:r>
    </w:p>
    <w:p w:rsidR="005A05A6" w:rsidRPr="000946B7" w:rsidRDefault="005A05A6" w:rsidP="000849D3">
      <w:pPr>
        <w:pStyle w:val="a7"/>
        <w:ind w:firstLine="680"/>
        <w:rPr>
          <w:rFonts w:ascii="PT Astra Serif" w:hAnsi="PT Astra Serif"/>
          <w:szCs w:val="28"/>
        </w:rPr>
      </w:pPr>
      <w:proofErr w:type="gramStart"/>
      <w:r w:rsidRPr="000946B7">
        <w:rPr>
          <w:rFonts w:ascii="PT Astra Serif" w:hAnsi="PT Astra Serif"/>
          <w:szCs w:val="28"/>
        </w:rPr>
        <w:t>В 1 полугодии 2024 года увеличены расходы на заработную плату с начислениями в муниципальных учреждениях на сумму 28,8 млн.</w:t>
      </w:r>
      <w:r>
        <w:rPr>
          <w:rFonts w:ascii="PT Astra Serif" w:hAnsi="PT Astra Serif"/>
          <w:szCs w:val="28"/>
        </w:rPr>
        <w:t xml:space="preserve"> </w:t>
      </w:r>
      <w:r w:rsidRPr="000946B7">
        <w:rPr>
          <w:rFonts w:ascii="PT Astra Serif" w:hAnsi="PT Astra Serif"/>
          <w:szCs w:val="28"/>
        </w:rPr>
        <w:t>руб. (увеличение заработной платы в сфере образования, погашение кредиторской задолженности п</w:t>
      </w:r>
      <w:r>
        <w:rPr>
          <w:rFonts w:ascii="PT Astra Serif" w:hAnsi="PT Astra Serif"/>
          <w:szCs w:val="28"/>
        </w:rPr>
        <w:t xml:space="preserve">о оплате страховых взносов), </w:t>
      </w:r>
      <w:r w:rsidRPr="000946B7">
        <w:rPr>
          <w:rFonts w:ascii="PT Astra Serif" w:hAnsi="PT Astra Serif"/>
          <w:szCs w:val="28"/>
        </w:rPr>
        <w:t>на оплату ком</w:t>
      </w:r>
      <w:r>
        <w:rPr>
          <w:rFonts w:ascii="PT Astra Serif" w:hAnsi="PT Astra Serif"/>
          <w:szCs w:val="28"/>
        </w:rPr>
        <w:t xml:space="preserve">мунальных услуг </w:t>
      </w:r>
      <w:r w:rsidRPr="000946B7">
        <w:rPr>
          <w:rFonts w:ascii="PT Astra Serif" w:hAnsi="PT Astra Serif"/>
          <w:szCs w:val="28"/>
        </w:rPr>
        <w:t>на сумму 10,7 тыс.</w:t>
      </w:r>
      <w:r>
        <w:rPr>
          <w:rFonts w:ascii="PT Astra Serif" w:hAnsi="PT Astra Serif"/>
          <w:szCs w:val="28"/>
        </w:rPr>
        <w:t xml:space="preserve"> </w:t>
      </w:r>
      <w:r w:rsidRPr="000946B7">
        <w:rPr>
          <w:rFonts w:ascii="PT Astra Serif" w:hAnsi="PT Astra Serif"/>
          <w:szCs w:val="28"/>
        </w:rPr>
        <w:t xml:space="preserve">руб. (погашена кредиторская задолженность прошлых лет ООО Газпром, АО </w:t>
      </w:r>
      <w:proofErr w:type="spellStart"/>
      <w:r w:rsidRPr="000946B7">
        <w:rPr>
          <w:rFonts w:ascii="PT Astra Serif" w:hAnsi="PT Astra Serif"/>
          <w:szCs w:val="28"/>
        </w:rPr>
        <w:t>Ульяновскэнерго</w:t>
      </w:r>
      <w:proofErr w:type="spellEnd"/>
      <w:r w:rsidRPr="000946B7">
        <w:rPr>
          <w:rFonts w:ascii="PT Astra Serif" w:hAnsi="PT Astra Serif"/>
          <w:szCs w:val="28"/>
        </w:rPr>
        <w:t>, в настоящее вр</w:t>
      </w:r>
      <w:r>
        <w:rPr>
          <w:rFonts w:ascii="PT Astra Serif" w:hAnsi="PT Astra Serif"/>
          <w:szCs w:val="28"/>
        </w:rPr>
        <w:t>емя оплачиваем текущие платежи)</w:t>
      </w:r>
      <w:r w:rsidRPr="000946B7">
        <w:rPr>
          <w:rFonts w:ascii="PT Astra Serif" w:hAnsi="PT Astra Serif"/>
          <w:szCs w:val="28"/>
        </w:rPr>
        <w:t xml:space="preserve">, </w:t>
      </w:r>
      <w:r w:rsidRPr="000946B7">
        <w:rPr>
          <w:rFonts w:ascii="PT Astra Serif" w:hAnsi="PT Astra Serif"/>
          <w:szCs w:val="28"/>
        </w:rPr>
        <w:lastRenderedPageBreak/>
        <w:t>на Вешкаймский лицей</w:t>
      </w:r>
      <w:proofErr w:type="gramEnd"/>
      <w:r>
        <w:rPr>
          <w:rFonts w:ascii="PT Astra Serif" w:hAnsi="PT Astra Serif"/>
          <w:szCs w:val="28"/>
        </w:rPr>
        <w:t xml:space="preserve"> (капитальный ремонт) - 1,5 млн. руб.</w:t>
      </w:r>
      <w:r w:rsidRPr="000946B7">
        <w:rPr>
          <w:rFonts w:ascii="PT Astra Serif" w:hAnsi="PT Astra Serif"/>
          <w:szCs w:val="28"/>
        </w:rPr>
        <w:t>, остальные расходы производились в минимальных размерах.</w:t>
      </w:r>
    </w:p>
    <w:p w:rsidR="005A05A6" w:rsidRPr="000946B7" w:rsidRDefault="005A05A6" w:rsidP="000849D3">
      <w:pPr>
        <w:pStyle w:val="a7"/>
        <w:ind w:firstLine="709"/>
        <w:rPr>
          <w:rFonts w:ascii="PT Astra Serif" w:hAnsi="PT Astra Serif"/>
          <w:szCs w:val="28"/>
        </w:rPr>
      </w:pPr>
      <w:r w:rsidRPr="000946B7">
        <w:rPr>
          <w:rFonts w:ascii="PT Astra Serif" w:hAnsi="PT Astra Serif"/>
          <w:color w:val="000000"/>
          <w:szCs w:val="28"/>
        </w:rPr>
        <w:t xml:space="preserve">Приоритетными направлениями расходов </w:t>
      </w:r>
      <w:r w:rsidRPr="000946B7">
        <w:rPr>
          <w:rFonts w:ascii="PT Astra Serif" w:hAnsi="PT Astra Serif"/>
          <w:szCs w:val="28"/>
        </w:rPr>
        <w:t>оставались выплата заработной платы и оплата коммунальных услуг муниципальных учреждений. На эти цели направлено 238,8 млн. руб. (80%) от произведённых расходов.</w:t>
      </w:r>
    </w:p>
    <w:p w:rsidR="005A05A6" w:rsidRPr="000946B7" w:rsidRDefault="005A05A6" w:rsidP="000849D3">
      <w:pPr>
        <w:pStyle w:val="a7"/>
        <w:ind w:firstLine="709"/>
        <w:rPr>
          <w:rFonts w:ascii="PT Astra Serif" w:hAnsi="PT Astra Serif"/>
          <w:szCs w:val="28"/>
        </w:rPr>
      </w:pPr>
      <w:r w:rsidRPr="000946B7">
        <w:rPr>
          <w:rFonts w:ascii="PT Astra Serif" w:hAnsi="PT Astra Serif"/>
          <w:szCs w:val="28"/>
        </w:rPr>
        <w:t>В ходе исполнения бюджета сохранена его социальная направленность. На финансирование социально-ориентированных отраслей направлено 222,1 млн.</w:t>
      </w:r>
      <w:r>
        <w:rPr>
          <w:rFonts w:ascii="PT Astra Serif" w:hAnsi="PT Astra Serif"/>
          <w:szCs w:val="28"/>
        </w:rPr>
        <w:t xml:space="preserve"> </w:t>
      </w:r>
      <w:r w:rsidRPr="000946B7">
        <w:rPr>
          <w:rFonts w:ascii="PT Astra Serif" w:hAnsi="PT Astra Serif"/>
          <w:szCs w:val="28"/>
        </w:rPr>
        <w:t>руб. или 74 % от общих расходов бюджета:</w:t>
      </w:r>
    </w:p>
    <w:p w:rsidR="005A05A6" w:rsidRPr="000946B7" w:rsidRDefault="005A05A6" w:rsidP="000849D3">
      <w:pPr>
        <w:pStyle w:val="a7"/>
        <w:ind w:firstLine="709"/>
        <w:rPr>
          <w:rFonts w:ascii="PT Astra Serif" w:hAnsi="PT Astra Serif"/>
          <w:szCs w:val="28"/>
        </w:rPr>
      </w:pPr>
      <w:r w:rsidRPr="000946B7">
        <w:rPr>
          <w:rFonts w:ascii="PT Astra Serif" w:hAnsi="PT Astra Serif"/>
          <w:szCs w:val="28"/>
        </w:rPr>
        <w:t>- образова</w:t>
      </w:r>
      <w:r>
        <w:rPr>
          <w:rFonts w:ascii="PT Astra Serif" w:hAnsi="PT Astra Serif"/>
          <w:szCs w:val="28"/>
        </w:rPr>
        <w:t xml:space="preserve">ние                         - </w:t>
      </w:r>
      <w:r w:rsidRPr="000946B7">
        <w:rPr>
          <w:rFonts w:ascii="PT Astra Serif" w:hAnsi="PT Astra Serif"/>
          <w:szCs w:val="28"/>
        </w:rPr>
        <w:t>184,9 млн</w:t>
      </w:r>
      <w:proofErr w:type="gramStart"/>
      <w:r w:rsidRPr="000946B7">
        <w:rPr>
          <w:rFonts w:ascii="PT Astra Serif" w:hAnsi="PT Astra Serif"/>
          <w:szCs w:val="28"/>
        </w:rPr>
        <w:t>.р</w:t>
      </w:r>
      <w:proofErr w:type="gramEnd"/>
      <w:r w:rsidRPr="000946B7">
        <w:rPr>
          <w:rFonts w:ascii="PT Astra Serif" w:hAnsi="PT Astra Serif"/>
          <w:szCs w:val="28"/>
        </w:rPr>
        <w:t>уб.</w:t>
      </w:r>
    </w:p>
    <w:p w:rsidR="005A05A6" w:rsidRPr="000946B7" w:rsidRDefault="005A05A6" w:rsidP="000849D3">
      <w:pPr>
        <w:pStyle w:val="a7"/>
        <w:ind w:firstLine="709"/>
        <w:rPr>
          <w:rFonts w:ascii="PT Astra Serif" w:hAnsi="PT Astra Serif"/>
          <w:szCs w:val="28"/>
        </w:rPr>
      </w:pPr>
      <w:r w:rsidRPr="000946B7">
        <w:rPr>
          <w:rFonts w:ascii="PT Astra Serif" w:hAnsi="PT Astra Serif"/>
          <w:szCs w:val="28"/>
        </w:rPr>
        <w:t xml:space="preserve">- культура   </w:t>
      </w:r>
      <w:r>
        <w:rPr>
          <w:rFonts w:ascii="PT Astra Serif" w:hAnsi="PT Astra Serif"/>
          <w:szCs w:val="28"/>
        </w:rPr>
        <w:t xml:space="preserve">                            - </w:t>
      </w:r>
      <w:r w:rsidRPr="000946B7">
        <w:rPr>
          <w:rFonts w:ascii="PT Astra Serif" w:hAnsi="PT Astra Serif"/>
          <w:szCs w:val="28"/>
        </w:rPr>
        <w:t>22,2 млн</w:t>
      </w:r>
      <w:proofErr w:type="gramStart"/>
      <w:r w:rsidRPr="000946B7">
        <w:rPr>
          <w:rFonts w:ascii="PT Astra Serif" w:hAnsi="PT Astra Serif"/>
          <w:szCs w:val="28"/>
        </w:rPr>
        <w:t>.р</w:t>
      </w:r>
      <w:proofErr w:type="gramEnd"/>
      <w:r w:rsidRPr="000946B7">
        <w:rPr>
          <w:rFonts w:ascii="PT Astra Serif" w:hAnsi="PT Astra Serif"/>
          <w:szCs w:val="28"/>
        </w:rPr>
        <w:t>уб.;</w:t>
      </w:r>
    </w:p>
    <w:p w:rsidR="005A05A6" w:rsidRPr="000946B7" w:rsidRDefault="005A05A6" w:rsidP="000849D3">
      <w:pPr>
        <w:pStyle w:val="a7"/>
        <w:ind w:firstLine="709"/>
        <w:rPr>
          <w:rFonts w:ascii="PT Astra Serif" w:hAnsi="PT Astra Serif"/>
          <w:szCs w:val="28"/>
        </w:rPr>
      </w:pPr>
      <w:r w:rsidRPr="000946B7">
        <w:rPr>
          <w:rFonts w:ascii="PT Astra Serif" w:hAnsi="PT Astra Serif"/>
          <w:szCs w:val="28"/>
        </w:rPr>
        <w:t>- соци</w:t>
      </w:r>
      <w:r>
        <w:rPr>
          <w:rFonts w:ascii="PT Astra Serif" w:hAnsi="PT Astra Serif"/>
          <w:szCs w:val="28"/>
        </w:rPr>
        <w:t xml:space="preserve">альная политика           - </w:t>
      </w:r>
      <w:r w:rsidRPr="000946B7">
        <w:rPr>
          <w:rFonts w:ascii="PT Astra Serif" w:hAnsi="PT Astra Serif"/>
          <w:szCs w:val="28"/>
        </w:rPr>
        <w:t>15,0 млн</w:t>
      </w:r>
      <w:proofErr w:type="gramStart"/>
      <w:r w:rsidRPr="000946B7">
        <w:rPr>
          <w:rFonts w:ascii="PT Astra Serif" w:hAnsi="PT Astra Serif"/>
          <w:szCs w:val="28"/>
        </w:rPr>
        <w:t>.р</w:t>
      </w:r>
      <w:proofErr w:type="gramEnd"/>
      <w:r w:rsidRPr="000946B7">
        <w:rPr>
          <w:rFonts w:ascii="PT Astra Serif" w:hAnsi="PT Astra Serif"/>
          <w:szCs w:val="28"/>
        </w:rPr>
        <w:t>уб.</w:t>
      </w:r>
    </w:p>
    <w:p w:rsidR="005A05A6" w:rsidRPr="000946B7" w:rsidRDefault="005A05A6" w:rsidP="000849D3">
      <w:pPr>
        <w:pStyle w:val="a7"/>
        <w:ind w:firstLine="709"/>
        <w:rPr>
          <w:rFonts w:ascii="PT Astra Serif" w:hAnsi="PT Astra Serif"/>
          <w:b/>
          <w:bCs/>
          <w:szCs w:val="28"/>
        </w:rPr>
      </w:pPr>
      <w:r w:rsidRPr="000946B7">
        <w:rPr>
          <w:rFonts w:ascii="PT Astra Serif" w:hAnsi="PT Astra Serif"/>
          <w:b/>
          <w:bCs/>
          <w:szCs w:val="28"/>
        </w:rPr>
        <w:t>Проблемные вопросы.</w:t>
      </w:r>
    </w:p>
    <w:p w:rsidR="005A05A6" w:rsidRPr="000946B7" w:rsidRDefault="005A05A6" w:rsidP="000849D3">
      <w:pPr>
        <w:pStyle w:val="Default"/>
        <w:ind w:firstLine="680"/>
        <w:jc w:val="both"/>
        <w:rPr>
          <w:sz w:val="28"/>
          <w:szCs w:val="28"/>
        </w:rPr>
      </w:pPr>
      <w:r w:rsidRPr="000946B7">
        <w:rPr>
          <w:sz w:val="28"/>
          <w:szCs w:val="28"/>
        </w:rPr>
        <w:t>1. Снижение поступлений в 2024 году по доходам от продажи земельных участков (нет подходящих участков, документации, спроса на данные участки и др.), эти средства поселения могут направить на первоочередные вопросы. Поселениям необходимо усилить работу по сбору недоимки по налоговым и неналоговым платежам (беседа с жителями о необходимости оплаты задолженности, оказание помощи в погашении, разъяснение по льготам).</w:t>
      </w:r>
    </w:p>
    <w:p w:rsidR="005A05A6" w:rsidRPr="000946B7" w:rsidRDefault="005A05A6" w:rsidP="000849D3">
      <w:pPr>
        <w:pStyle w:val="Default"/>
        <w:ind w:firstLine="680"/>
        <w:jc w:val="both"/>
        <w:rPr>
          <w:sz w:val="28"/>
          <w:szCs w:val="28"/>
        </w:rPr>
      </w:pPr>
      <w:r w:rsidRPr="000946B7">
        <w:rPr>
          <w:sz w:val="28"/>
          <w:szCs w:val="28"/>
        </w:rPr>
        <w:t>2. В связи с банкротством муниципальных предприятий в сфере ЖКХ значительно возросла финансовая нагрузка на местный бюджет в связи с оплатой задолженности в рамках субсидиарной ответственности. Все дополнительно полученные доходы направляются на погашение образовавшейся задолженности по исполнительным листам предприятий в сфере ЖКХ. В связи с этим у нашего района имее</w:t>
      </w:r>
      <w:r>
        <w:rPr>
          <w:sz w:val="28"/>
          <w:szCs w:val="28"/>
        </w:rPr>
        <w:t xml:space="preserve">тся кредиторская задолженность. </w:t>
      </w:r>
      <w:r w:rsidRPr="000946B7">
        <w:rPr>
          <w:sz w:val="28"/>
          <w:szCs w:val="28"/>
        </w:rPr>
        <w:t xml:space="preserve">Просроченная кредиторская задолженность по состоянию на 01.07.2024 образовалась в сумме 105 </w:t>
      </w:r>
      <w:r w:rsidRPr="000946B7">
        <w:rPr>
          <w:color w:val="auto"/>
          <w:sz w:val="28"/>
          <w:szCs w:val="28"/>
        </w:rPr>
        <w:t>млн. руб.</w:t>
      </w:r>
      <w:r w:rsidRPr="000946B7">
        <w:rPr>
          <w:sz w:val="28"/>
          <w:szCs w:val="28"/>
        </w:rPr>
        <w:t>, в том числе по страховым взносам во внебюджетные фонды в сумме 92</w:t>
      </w:r>
      <w:r w:rsidRPr="000946B7">
        <w:rPr>
          <w:color w:val="auto"/>
          <w:sz w:val="28"/>
          <w:szCs w:val="28"/>
        </w:rPr>
        <w:t xml:space="preserve"> млн. руб.</w:t>
      </w:r>
    </w:p>
    <w:p w:rsidR="005A05A6" w:rsidRPr="001A4AA3" w:rsidRDefault="005A05A6" w:rsidP="000849D3">
      <w:pPr>
        <w:pStyle w:val="a7"/>
        <w:ind w:firstLine="709"/>
        <w:rPr>
          <w:rFonts w:ascii="PT Astra Serif" w:hAnsi="PT Astra Serif"/>
          <w:szCs w:val="28"/>
        </w:rPr>
      </w:pPr>
      <w:r w:rsidRPr="001A4AA3">
        <w:rPr>
          <w:rFonts w:ascii="PT Astra Serif" w:hAnsi="PT Astra Serif"/>
          <w:szCs w:val="28"/>
        </w:rPr>
        <w:t>Нашему району не выделялись дополнительные дотации на решение вопросов местного значения, а также на погашение кредиторской задолженности по оплате страховых взносов и коммунальных услуг бюджетных учреждений.</w:t>
      </w:r>
    </w:p>
    <w:p w:rsidR="005A05A6" w:rsidRPr="001A4AA3" w:rsidRDefault="005A05A6" w:rsidP="000849D3">
      <w:pPr>
        <w:pStyle w:val="a7"/>
        <w:ind w:firstLine="709"/>
        <w:rPr>
          <w:rFonts w:ascii="PT Astra Serif" w:hAnsi="PT Astra Serif"/>
          <w:szCs w:val="28"/>
        </w:rPr>
      </w:pPr>
      <w:r w:rsidRPr="001A4AA3">
        <w:rPr>
          <w:rFonts w:ascii="PT Astra Serif" w:hAnsi="PT Astra Serif"/>
          <w:szCs w:val="28"/>
        </w:rPr>
        <w:t>В бюджете 2024 года сложился недостаток денежных средств по многим первоочередным статьям расходов (заработная плата предусмотрена на 10 месяцев).</w:t>
      </w:r>
    </w:p>
    <w:p w:rsidR="005A05A6" w:rsidRPr="001A4AA3" w:rsidRDefault="005A05A6" w:rsidP="000849D3">
      <w:pPr>
        <w:widowControl w:val="0"/>
        <w:spacing w:after="0" w:line="240" w:lineRule="auto"/>
        <w:ind w:firstLine="709"/>
        <w:jc w:val="both"/>
        <w:rPr>
          <w:rFonts w:ascii="PT Astra Serif" w:hAnsi="PT Astra Serif"/>
          <w:sz w:val="28"/>
          <w:szCs w:val="28"/>
        </w:rPr>
      </w:pPr>
      <w:r w:rsidRPr="001A4AA3">
        <w:rPr>
          <w:rFonts w:ascii="PT Astra Serif" w:hAnsi="PT Astra Serif"/>
          <w:sz w:val="28"/>
          <w:szCs w:val="28"/>
        </w:rPr>
        <w:t>3. В 2024 году выделены дополнительные дотации нашему району:</w:t>
      </w:r>
    </w:p>
    <w:p w:rsidR="005A05A6" w:rsidRPr="000946B7" w:rsidRDefault="005A05A6" w:rsidP="000849D3">
      <w:pPr>
        <w:widowControl w:val="0"/>
        <w:spacing w:after="0" w:line="240" w:lineRule="auto"/>
        <w:ind w:firstLine="709"/>
        <w:jc w:val="both"/>
        <w:rPr>
          <w:rFonts w:ascii="PT Astra Serif" w:hAnsi="PT Astra Serif"/>
          <w:sz w:val="28"/>
          <w:szCs w:val="28"/>
        </w:rPr>
      </w:pPr>
      <w:r w:rsidRPr="001A4AA3">
        <w:rPr>
          <w:rFonts w:ascii="PT Astra Serif" w:hAnsi="PT Astra Serif"/>
          <w:sz w:val="28"/>
          <w:szCs w:val="28"/>
        </w:rPr>
        <w:t xml:space="preserve">- </w:t>
      </w:r>
      <w:r w:rsidRPr="001A4AA3">
        <w:rPr>
          <w:rFonts w:ascii="PT Astra Serif" w:hAnsi="PT Astra Serif"/>
          <w:iCs/>
          <w:sz w:val="28"/>
          <w:szCs w:val="28"/>
        </w:rPr>
        <w:t>бюджетам муниципальных районов, достигших наилучших</w:t>
      </w:r>
      <w:r w:rsidRPr="000946B7">
        <w:rPr>
          <w:rFonts w:ascii="PT Astra Serif" w:hAnsi="PT Astra Serif"/>
          <w:iCs/>
          <w:sz w:val="28"/>
          <w:szCs w:val="28"/>
        </w:rPr>
        <w:t xml:space="preserve"> значений </w:t>
      </w:r>
      <w:proofErr w:type="gramStart"/>
      <w:r w:rsidRPr="000946B7">
        <w:rPr>
          <w:rFonts w:ascii="PT Astra Serif" w:hAnsi="PT Astra Serif"/>
          <w:iCs/>
          <w:sz w:val="28"/>
          <w:szCs w:val="28"/>
        </w:rPr>
        <w:t>показателей роста объёма доходов местных бюджетов</w:t>
      </w:r>
      <w:proofErr w:type="gramEnd"/>
      <w:r w:rsidRPr="000946B7">
        <w:rPr>
          <w:rFonts w:ascii="PT Astra Serif" w:hAnsi="PT Astra Serif"/>
          <w:iCs/>
          <w:sz w:val="28"/>
          <w:szCs w:val="28"/>
        </w:rPr>
        <w:t xml:space="preserve"> по итогам </w:t>
      </w:r>
      <w:r w:rsidRPr="000946B7">
        <w:rPr>
          <w:rFonts w:ascii="PT Astra Serif" w:hAnsi="PT Astra Serif"/>
          <w:iCs/>
          <w:sz w:val="28"/>
          <w:szCs w:val="28"/>
          <w:lang w:val="en-US"/>
        </w:rPr>
        <w:t>I</w:t>
      </w:r>
      <w:r w:rsidRPr="000946B7">
        <w:rPr>
          <w:rFonts w:ascii="PT Astra Serif" w:hAnsi="PT Astra Serif"/>
          <w:iCs/>
          <w:sz w:val="28"/>
          <w:szCs w:val="28"/>
        </w:rPr>
        <w:t xml:space="preserve"> квартала 2024 года в сумме 6,4 </w:t>
      </w:r>
      <w:r w:rsidRPr="000946B7">
        <w:rPr>
          <w:rFonts w:ascii="PT Astra Serif" w:hAnsi="PT Astra Serif"/>
          <w:sz w:val="28"/>
          <w:szCs w:val="28"/>
        </w:rPr>
        <w:t>млн. руб.</w:t>
      </w:r>
    </w:p>
    <w:p w:rsidR="005A05A6" w:rsidRPr="000946B7" w:rsidRDefault="005A05A6" w:rsidP="000849D3">
      <w:pPr>
        <w:widowControl w:val="0"/>
        <w:spacing w:after="0" w:line="240" w:lineRule="auto"/>
        <w:ind w:firstLine="709"/>
        <w:jc w:val="both"/>
        <w:rPr>
          <w:rFonts w:ascii="PT Astra Serif" w:hAnsi="PT Astra Serif"/>
          <w:iCs/>
          <w:sz w:val="28"/>
          <w:szCs w:val="28"/>
        </w:rPr>
      </w:pPr>
      <w:r w:rsidRPr="000946B7">
        <w:rPr>
          <w:rFonts w:ascii="PT Astra Serif" w:hAnsi="PT Astra Serif"/>
          <w:sz w:val="28"/>
          <w:szCs w:val="28"/>
        </w:rPr>
        <w:t xml:space="preserve">- </w:t>
      </w:r>
      <w:r w:rsidRPr="000946B7">
        <w:rPr>
          <w:rFonts w:ascii="PT Astra Serif" w:hAnsi="PT Astra Serif"/>
          <w:iCs/>
          <w:sz w:val="28"/>
          <w:szCs w:val="28"/>
        </w:rPr>
        <w:t xml:space="preserve">бюджетам муниципальных районов и городских округов Ульяновской области, достигших наилучших значений </w:t>
      </w:r>
      <w:proofErr w:type="gramStart"/>
      <w:r w:rsidRPr="000946B7">
        <w:rPr>
          <w:rFonts w:ascii="PT Astra Serif" w:hAnsi="PT Astra Serif"/>
          <w:iCs/>
          <w:sz w:val="28"/>
          <w:szCs w:val="28"/>
        </w:rPr>
        <w:t>показателей роста объёма доходов местных бюджетов</w:t>
      </w:r>
      <w:proofErr w:type="gramEnd"/>
      <w:r w:rsidRPr="000946B7">
        <w:rPr>
          <w:rFonts w:ascii="PT Astra Serif" w:hAnsi="PT Astra Serif"/>
          <w:iCs/>
          <w:sz w:val="28"/>
          <w:szCs w:val="28"/>
        </w:rPr>
        <w:t xml:space="preserve"> по итогам </w:t>
      </w:r>
      <w:r w:rsidRPr="000946B7">
        <w:rPr>
          <w:rFonts w:ascii="PT Astra Serif" w:hAnsi="PT Astra Serif"/>
          <w:iCs/>
          <w:sz w:val="28"/>
          <w:szCs w:val="28"/>
          <w:lang w:val="en-US"/>
        </w:rPr>
        <w:t>I</w:t>
      </w:r>
      <w:r w:rsidRPr="000946B7">
        <w:rPr>
          <w:rFonts w:ascii="PT Astra Serif" w:hAnsi="PT Astra Serif"/>
          <w:iCs/>
          <w:sz w:val="28"/>
          <w:szCs w:val="28"/>
        </w:rPr>
        <w:t xml:space="preserve"> квартала 2024 года в сумме 5,2 </w:t>
      </w:r>
      <w:r w:rsidRPr="000946B7">
        <w:rPr>
          <w:rFonts w:ascii="PT Astra Serif" w:hAnsi="PT Astra Serif"/>
          <w:sz w:val="28"/>
          <w:szCs w:val="28"/>
        </w:rPr>
        <w:t>млн. руб.</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w:t>
      </w:r>
      <w:r w:rsidRPr="000946B7">
        <w:rPr>
          <w:rFonts w:ascii="PT Astra Serif" w:hAnsi="PT Astra Serif"/>
          <w:iCs/>
          <w:sz w:val="28"/>
          <w:szCs w:val="28"/>
        </w:rPr>
        <w:t xml:space="preserve"> муниципальным районам, достигших наилучших результатов оценки качества управления муниципальными финансами по итогам 2023 года в сумме 1,5 </w:t>
      </w:r>
      <w:r w:rsidRPr="000946B7">
        <w:rPr>
          <w:rFonts w:ascii="PT Astra Serif" w:hAnsi="PT Astra Serif"/>
          <w:sz w:val="28"/>
          <w:szCs w:val="28"/>
        </w:rPr>
        <w:t>млн. руб.</w:t>
      </w:r>
    </w:p>
    <w:p w:rsidR="005A05A6" w:rsidRPr="00B93F25" w:rsidRDefault="005A05A6" w:rsidP="000849D3">
      <w:pPr>
        <w:spacing w:after="0" w:line="240" w:lineRule="auto"/>
        <w:ind w:firstLine="709"/>
        <w:jc w:val="both"/>
        <w:rPr>
          <w:rFonts w:ascii="PT Astra Serif" w:hAnsi="PT Astra Serif"/>
          <w:sz w:val="28"/>
          <w:szCs w:val="28"/>
        </w:rPr>
      </w:pPr>
      <w:proofErr w:type="gramStart"/>
      <w:r w:rsidRPr="000946B7">
        <w:rPr>
          <w:rFonts w:ascii="PT Astra Serif" w:hAnsi="PT Astra Serif"/>
          <w:sz w:val="28"/>
          <w:szCs w:val="28"/>
        </w:rPr>
        <w:lastRenderedPageBreak/>
        <w:t>Все дополнительные дотации после согласования с Министерством финансов направлялись на первоочередные расходы</w:t>
      </w:r>
      <w:r>
        <w:rPr>
          <w:rFonts w:ascii="PT Astra Serif" w:hAnsi="PT Astra Serif"/>
          <w:sz w:val="28"/>
          <w:szCs w:val="28"/>
        </w:rPr>
        <w:t>:</w:t>
      </w:r>
      <w:r w:rsidRPr="000946B7">
        <w:rPr>
          <w:rFonts w:ascii="PT Astra Serif" w:hAnsi="PT Astra Serif"/>
          <w:sz w:val="28"/>
          <w:szCs w:val="28"/>
        </w:rPr>
        <w:t xml:space="preserve"> выплата заработной платы, оплата кредиторской задолженности по страховым взносам</w:t>
      </w:r>
      <w:r>
        <w:rPr>
          <w:rFonts w:ascii="PT Astra Serif" w:hAnsi="PT Astra Serif"/>
          <w:sz w:val="28"/>
          <w:szCs w:val="28"/>
        </w:rPr>
        <w:t xml:space="preserve"> </w:t>
      </w:r>
      <w:r w:rsidRPr="000946B7">
        <w:rPr>
          <w:rFonts w:ascii="PT Astra Serif" w:hAnsi="PT Astra Serif"/>
          <w:sz w:val="28"/>
          <w:szCs w:val="28"/>
        </w:rPr>
        <w:t xml:space="preserve">(осталась </w:t>
      </w:r>
      <w:proofErr w:type="spellStart"/>
      <w:r w:rsidRPr="000946B7">
        <w:rPr>
          <w:rFonts w:ascii="PT Astra Serif" w:hAnsi="PT Astra Serif"/>
          <w:sz w:val="28"/>
          <w:szCs w:val="28"/>
        </w:rPr>
        <w:t>кредиторка</w:t>
      </w:r>
      <w:proofErr w:type="spellEnd"/>
      <w:r w:rsidRPr="000946B7">
        <w:rPr>
          <w:rFonts w:ascii="PT Astra Serif" w:hAnsi="PT Astra Serif"/>
          <w:sz w:val="28"/>
          <w:szCs w:val="28"/>
        </w:rPr>
        <w:t xml:space="preserve"> по коммунальным платежам:</w:t>
      </w:r>
      <w:r>
        <w:rPr>
          <w:rFonts w:ascii="PT Astra Serif" w:hAnsi="PT Astra Serif"/>
          <w:sz w:val="28"/>
          <w:szCs w:val="28"/>
        </w:rPr>
        <w:t xml:space="preserve"> </w:t>
      </w:r>
      <w:proofErr w:type="spellStart"/>
      <w:r w:rsidRPr="0039158A">
        <w:rPr>
          <w:rFonts w:ascii="PT Astra Serif" w:hAnsi="PT Astra Serif"/>
          <w:sz w:val="28"/>
          <w:szCs w:val="28"/>
        </w:rPr>
        <w:t>ульяновскэнерго</w:t>
      </w:r>
      <w:proofErr w:type="spellEnd"/>
      <w:r w:rsidRPr="0039158A">
        <w:rPr>
          <w:rFonts w:ascii="PT Astra Serif" w:hAnsi="PT Astra Serif"/>
          <w:sz w:val="28"/>
          <w:szCs w:val="28"/>
        </w:rPr>
        <w:t xml:space="preserve"> 296,0 </w:t>
      </w:r>
      <w:proofErr w:type="spellStart"/>
      <w:r w:rsidRPr="0039158A">
        <w:rPr>
          <w:rFonts w:ascii="PT Astra Serif" w:hAnsi="PT Astra Serif"/>
          <w:sz w:val="28"/>
          <w:szCs w:val="28"/>
        </w:rPr>
        <w:t>руб</w:t>
      </w:r>
      <w:proofErr w:type="spellEnd"/>
      <w:r w:rsidRPr="0039158A">
        <w:rPr>
          <w:rFonts w:ascii="PT Astra Serif" w:hAnsi="PT Astra Serif"/>
          <w:sz w:val="28"/>
          <w:szCs w:val="28"/>
        </w:rPr>
        <w:t>, это текущие платежи и пения по исполнительным листам 7000,0 руб.;</w:t>
      </w:r>
      <w:r>
        <w:rPr>
          <w:rFonts w:ascii="PT Astra Serif" w:hAnsi="PT Astra Serif"/>
          <w:sz w:val="28"/>
          <w:szCs w:val="28"/>
        </w:rPr>
        <w:t xml:space="preserve"> </w:t>
      </w:r>
      <w:r w:rsidRPr="0039158A">
        <w:rPr>
          <w:rFonts w:ascii="PT Astra Serif" w:hAnsi="PT Astra Serif"/>
          <w:sz w:val="28"/>
          <w:szCs w:val="28"/>
        </w:rPr>
        <w:t xml:space="preserve">154,0 </w:t>
      </w:r>
      <w:proofErr w:type="spellStart"/>
      <w:r w:rsidRPr="0039158A">
        <w:rPr>
          <w:rFonts w:ascii="PT Astra Serif" w:hAnsi="PT Astra Serif"/>
          <w:sz w:val="28"/>
          <w:szCs w:val="28"/>
        </w:rPr>
        <w:t>рубл</w:t>
      </w:r>
      <w:proofErr w:type="spellEnd"/>
      <w:r w:rsidRPr="0039158A">
        <w:rPr>
          <w:rFonts w:ascii="PT Astra Serif" w:hAnsi="PT Astra Serif"/>
          <w:sz w:val="28"/>
          <w:szCs w:val="28"/>
        </w:rPr>
        <w:t>. за тепло Корпорация развития коммунального комплекса корпорации;</w:t>
      </w:r>
      <w:r>
        <w:rPr>
          <w:rFonts w:ascii="PT Astra Serif" w:hAnsi="PT Astra Serif"/>
          <w:sz w:val="28"/>
          <w:szCs w:val="28"/>
        </w:rPr>
        <w:t xml:space="preserve"> </w:t>
      </w:r>
      <w:r w:rsidRPr="0039158A">
        <w:rPr>
          <w:rFonts w:ascii="PT Astra Serif" w:hAnsi="PT Astra Serif"/>
          <w:sz w:val="28"/>
          <w:szCs w:val="28"/>
        </w:rPr>
        <w:t xml:space="preserve">128,5 руб. Газпром </w:t>
      </w:r>
      <w:proofErr w:type="spellStart"/>
      <w:r w:rsidRPr="0039158A">
        <w:rPr>
          <w:rFonts w:ascii="PT Astra Serif" w:hAnsi="PT Astra Serif"/>
          <w:sz w:val="28"/>
          <w:szCs w:val="28"/>
        </w:rPr>
        <w:t>межрегионгаз</w:t>
      </w:r>
      <w:proofErr w:type="spellEnd"/>
      <w:r w:rsidRPr="0039158A">
        <w:rPr>
          <w:rFonts w:ascii="PT Astra Serif" w:hAnsi="PT Astra Serif"/>
          <w:sz w:val="28"/>
          <w:szCs w:val="28"/>
        </w:rPr>
        <w:t xml:space="preserve"> Ульяновск по договорам цессия).</w:t>
      </w:r>
      <w:proofErr w:type="gramEnd"/>
    </w:p>
    <w:p w:rsidR="005A05A6" w:rsidRPr="00347584" w:rsidRDefault="005A05A6" w:rsidP="000849D3">
      <w:pPr>
        <w:pStyle w:val="a7"/>
        <w:ind w:firstLine="709"/>
        <w:rPr>
          <w:rFonts w:ascii="PT Astra Serif" w:hAnsi="PT Astra Serif"/>
          <w:color w:val="000000" w:themeColor="text1"/>
          <w:szCs w:val="28"/>
        </w:rPr>
      </w:pPr>
      <w:r w:rsidRPr="00347584">
        <w:rPr>
          <w:rFonts w:ascii="PT Astra Serif" w:hAnsi="PT Astra Serif"/>
          <w:b/>
          <w:color w:val="000000" w:themeColor="text1"/>
          <w:szCs w:val="28"/>
          <w:lang w:eastAsia="ar-SA"/>
        </w:rPr>
        <w:t>Об итогах социально-экономического развития МО «Вешкаймский район» за январь-май 2024 года</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Итоговый индекс оборота организаций по всем видам экономической деятельности за январь-май 2024 года составил 124% (1 млрд.58 тыс.). В первую очередь на высокие темпы роста оборота </w:t>
      </w:r>
      <w:proofErr w:type="spellStart"/>
      <w:r w:rsidRPr="000946B7">
        <w:rPr>
          <w:rFonts w:ascii="PT Astra Serif" w:hAnsi="PT Astra Serif"/>
          <w:color w:val="000000" w:themeColor="text1"/>
          <w:sz w:val="28"/>
          <w:szCs w:val="28"/>
        </w:rPr>
        <w:t>организацийповлияли</w:t>
      </w:r>
      <w:proofErr w:type="spellEnd"/>
      <w:r w:rsidRPr="000946B7">
        <w:rPr>
          <w:rFonts w:ascii="PT Astra Serif" w:hAnsi="PT Astra Serif"/>
          <w:color w:val="000000" w:themeColor="text1"/>
          <w:sz w:val="28"/>
          <w:szCs w:val="28"/>
        </w:rPr>
        <w:t xml:space="preserve"> сферы промышленности и сельского хозяйства, а также значительный рост показали сфера торговли и сфера энергетики.</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Крупными и средними предприятиями и организациями района отгружено товаров собственного производства, выполнено работ и услуг на 627,7 млн. рублей, темп роста к показателю 2023 года составил 126,7 %.</w:t>
      </w:r>
    </w:p>
    <w:p w:rsidR="005A05A6"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Оборот розничной торговли за январь-май 2024 года составил 355,9 млн. рублей, что составляет 116,2 к уровню соответствующего периода 2023 года. </w:t>
      </w:r>
      <w:r w:rsidRPr="000946B7">
        <w:rPr>
          <w:rFonts w:ascii="PT Astra Serif" w:hAnsi="PT Astra Serif"/>
          <w:color w:val="000000" w:themeColor="text1"/>
          <w:sz w:val="28"/>
          <w:szCs w:val="28"/>
        </w:rPr>
        <w:tab/>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Темп роста оборота общественного питания за январь-май 2024 года составляет 3814 тыс. руб. или 94% к уровню соот</w:t>
      </w:r>
      <w:r>
        <w:rPr>
          <w:rFonts w:ascii="PT Astra Serif" w:hAnsi="PT Astra Serif"/>
          <w:color w:val="000000" w:themeColor="text1"/>
          <w:sz w:val="28"/>
          <w:szCs w:val="28"/>
        </w:rPr>
        <w:t>ветствующего периода 2023 года.</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В сфере строительной деятельности за январь-май 2024 года индекс физического объема работ к показателю соотв</w:t>
      </w:r>
      <w:r>
        <w:rPr>
          <w:rFonts w:ascii="PT Astra Serif" w:hAnsi="PT Astra Serif"/>
          <w:color w:val="000000" w:themeColor="text1"/>
          <w:sz w:val="28"/>
          <w:szCs w:val="28"/>
        </w:rPr>
        <w:t xml:space="preserve">етствующего периода 2023 года </w:t>
      </w:r>
      <w:r w:rsidRPr="000946B7">
        <w:rPr>
          <w:rFonts w:ascii="PT Astra Serif" w:hAnsi="PT Astra Serif"/>
          <w:color w:val="000000" w:themeColor="text1"/>
          <w:sz w:val="28"/>
          <w:szCs w:val="28"/>
        </w:rPr>
        <w:t>составляет 113%.</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За январь-май 2024 года введено 1330 кв.м. общей площади жилья, что составляет 24,3% к соответствующему периоду 2023 года.</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Темп роста производства скота и птицы на убой составляет 77,8%, темп роста реализации (отгрузки) скота и птицы сельскохозяйственными организациями - 65,7%, по отношению к показателю соответствующего периода прошлого года.</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Темп роста производства коровьего молока 114,7%, темп роста реализации коровьего молока 120%.</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proofErr w:type="spellStart"/>
      <w:r w:rsidRPr="000946B7">
        <w:rPr>
          <w:rFonts w:ascii="PT Astra Serif" w:hAnsi="PT Astra Serif"/>
          <w:color w:val="000000" w:themeColor="text1"/>
          <w:sz w:val="28"/>
          <w:szCs w:val="28"/>
        </w:rPr>
        <w:t>Темпроста</w:t>
      </w:r>
      <w:proofErr w:type="spellEnd"/>
      <w:r w:rsidRPr="000946B7">
        <w:rPr>
          <w:rFonts w:ascii="PT Astra Serif" w:hAnsi="PT Astra Serif"/>
          <w:color w:val="000000" w:themeColor="text1"/>
          <w:sz w:val="28"/>
          <w:szCs w:val="28"/>
        </w:rPr>
        <w:t xml:space="preserve"> поголовья КРС составляет 95,8%, вт.ч.</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коров -100%.</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Всего на территории района по состоянию на 01 июля 2024 года зарегистрировано 460 хозяйствующих субъектов, в том числе 140 юридических лиц и 320 индивидуальных предпринимателей. По состоянию на 01.06.2023 года было зарегистрировано 435 хозяйствующих субъектов, в т.ч. 135 юридических лиц и 300 индивидуальных предпринимателей, рост показателя в 2024 году на 25 хозяйствующих субъекта.</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Среднемесячная начисленная заработная плата по крупным и средним предприятиям за январь-апрель 2024 года составила 37653,3 руб. Темп роста к соответствующему периоду 2023 года составил 117,9%.</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lastRenderedPageBreak/>
        <w:t>Темп роста среднемесячной заработной платы отмечен в отраслях:</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сельское, лесное хозяйство – 128,6%;</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обрабатывающие производства -125,8%;</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-обеспечение электрической энергией – 108,6%;</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коммунальное хозяйство-106,8%;</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 строительство – 112,1%; </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 торговля розничная – 121,5%; </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общественное питание -122,8%;</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-деятельность финансовая и страховая-119,4%;</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 государственное управление - 117,6%; </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образование – 116,5%;</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здравоохранение-118,6%;</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культура –116,4%.</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За январь-апрель 2024 года родилось 29 детей (2023 года - 30 детей).</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Умерло в январе-апреле 2024 года 103 человека (2023 года умерло 112 человек). </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Естественная убыль составила -</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74 человека (2023 году 82 человека). Естественная убыль снизилась на 8 человек по сравнению с соответствующим периодом 2022 года.</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Количество прибывших на территорию </w:t>
      </w:r>
      <w:proofErr w:type="spellStart"/>
      <w:r w:rsidRPr="000946B7">
        <w:rPr>
          <w:rFonts w:ascii="PT Astra Serif" w:hAnsi="PT Astra Serif"/>
          <w:color w:val="000000" w:themeColor="text1"/>
          <w:sz w:val="28"/>
          <w:szCs w:val="28"/>
        </w:rPr>
        <w:t>Вешкаймского</w:t>
      </w:r>
      <w:proofErr w:type="spellEnd"/>
      <w:r w:rsidRPr="000946B7">
        <w:rPr>
          <w:rFonts w:ascii="PT Astra Serif" w:hAnsi="PT Astra Serif"/>
          <w:color w:val="000000" w:themeColor="text1"/>
          <w:sz w:val="28"/>
          <w:szCs w:val="28"/>
        </w:rPr>
        <w:t xml:space="preserve"> района граждан в январе-апреле 2024 года составило 66 человек (2023 года – 89), что на 23 человека больше.</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 xml:space="preserve">Выбыло за </w:t>
      </w:r>
      <w:proofErr w:type="gramStart"/>
      <w:r w:rsidRPr="000946B7">
        <w:rPr>
          <w:rFonts w:ascii="PT Astra Serif" w:hAnsi="PT Astra Serif"/>
          <w:color w:val="000000" w:themeColor="text1"/>
          <w:sz w:val="28"/>
          <w:szCs w:val="28"/>
        </w:rPr>
        <w:t>январ</w:t>
      </w:r>
      <w:r>
        <w:rPr>
          <w:rFonts w:ascii="PT Astra Serif" w:hAnsi="PT Astra Serif"/>
          <w:color w:val="000000" w:themeColor="text1"/>
          <w:sz w:val="28"/>
          <w:szCs w:val="28"/>
        </w:rPr>
        <w:t>е-апреле</w:t>
      </w:r>
      <w:proofErr w:type="gramEnd"/>
      <w:r>
        <w:rPr>
          <w:rFonts w:ascii="PT Astra Serif" w:hAnsi="PT Astra Serif"/>
          <w:color w:val="000000" w:themeColor="text1"/>
          <w:sz w:val="28"/>
          <w:szCs w:val="28"/>
        </w:rPr>
        <w:t xml:space="preserve"> 2024 года 87 человек (</w:t>
      </w:r>
      <w:r w:rsidRPr="000946B7">
        <w:rPr>
          <w:rFonts w:ascii="PT Astra Serif" w:hAnsi="PT Astra Serif"/>
          <w:color w:val="000000" w:themeColor="text1"/>
          <w:sz w:val="28"/>
          <w:szCs w:val="28"/>
        </w:rPr>
        <w:t>2023 года 115 человек). В 2024 году выбыло из района на 28 человек меньше, чем в соответствующем периоде 2023 года.</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Миграционное снижение населения составило - 21 человек, (2023 году наблюдалось снижение -26 человек).</w:t>
      </w:r>
    </w:p>
    <w:p w:rsidR="005A05A6" w:rsidRPr="00347584" w:rsidRDefault="005A05A6" w:rsidP="000849D3">
      <w:pPr>
        <w:spacing w:after="0" w:line="240" w:lineRule="auto"/>
        <w:ind w:firstLine="709"/>
        <w:jc w:val="both"/>
        <w:rPr>
          <w:rFonts w:ascii="PT Astra Serif" w:hAnsi="PT Astra Serif"/>
          <w:b/>
          <w:color w:val="000000" w:themeColor="text1"/>
          <w:sz w:val="28"/>
          <w:szCs w:val="28"/>
        </w:rPr>
      </w:pPr>
      <w:r w:rsidRPr="00347584">
        <w:rPr>
          <w:rFonts w:ascii="PT Astra Serif" w:hAnsi="PT Astra Serif"/>
          <w:b/>
          <w:color w:val="000000" w:themeColor="text1"/>
          <w:sz w:val="28"/>
          <w:szCs w:val="28"/>
        </w:rPr>
        <w:t>Одним из определяющих факторов социально-экономического развития территории и показателем качества жизни является демографическая ситуация.</w:t>
      </w:r>
    </w:p>
    <w:p w:rsidR="005A05A6" w:rsidRPr="000946B7" w:rsidRDefault="005A05A6" w:rsidP="000849D3">
      <w:pPr>
        <w:spacing w:after="0" w:line="240" w:lineRule="auto"/>
        <w:ind w:firstLine="708"/>
        <w:jc w:val="both"/>
        <w:rPr>
          <w:rFonts w:ascii="PT Astra Serif" w:hAnsi="PT Astra Serif" w:cs="Helvetica"/>
          <w:color w:val="000000"/>
          <w:sz w:val="28"/>
          <w:szCs w:val="28"/>
        </w:rPr>
      </w:pPr>
      <w:r w:rsidRPr="000946B7">
        <w:rPr>
          <w:rFonts w:ascii="PT Astra Serif" w:hAnsi="PT Astra Serif" w:cs="Helvetica"/>
          <w:color w:val="000000"/>
          <w:sz w:val="28"/>
          <w:szCs w:val="28"/>
        </w:rPr>
        <w:t xml:space="preserve">На 01.07.2024 г. в </w:t>
      </w:r>
      <w:proofErr w:type="spellStart"/>
      <w:r w:rsidRPr="000946B7">
        <w:rPr>
          <w:rFonts w:ascii="PT Astra Serif" w:hAnsi="PT Astra Serif" w:cs="Helvetica"/>
          <w:color w:val="000000"/>
          <w:sz w:val="28"/>
          <w:szCs w:val="28"/>
        </w:rPr>
        <w:t>Вешкаймском</w:t>
      </w:r>
      <w:proofErr w:type="spellEnd"/>
      <w:r w:rsidRPr="000946B7">
        <w:rPr>
          <w:rFonts w:ascii="PT Astra Serif" w:hAnsi="PT Astra Serif" w:cs="Helvetica"/>
          <w:color w:val="000000"/>
          <w:sz w:val="28"/>
          <w:szCs w:val="28"/>
        </w:rPr>
        <w:t xml:space="preserve"> районе проживает </w:t>
      </w:r>
      <w:r w:rsidRPr="000946B7">
        <w:rPr>
          <w:rFonts w:ascii="PT Astra Serif" w:hAnsi="PT Astra Serif" w:cs="Helvetica"/>
          <w:b/>
          <w:sz w:val="28"/>
          <w:szCs w:val="28"/>
        </w:rPr>
        <w:t>14 314 человек</w:t>
      </w:r>
      <w:r w:rsidRPr="000946B7">
        <w:rPr>
          <w:rFonts w:ascii="PT Astra Serif" w:hAnsi="PT Astra Serif" w:cs="Helvetica"/>
          <w:color w:val="000000"/>
          <w:sz w:val="28"/>
          <w:szCs w:val="28"/>
        </w:rPr>
        <w:t xml:space="preserve">, (2023 – 14 559 человек) из них трудоспособное население – </w:t>
      </w:r>
      <w:r w:rsidRPr="000946B7">
        <w:rPr>
          <w:rFonts w:ascii="PT Astra Serif" w:hAnsi="PT Astra Serif" w:cs="Helvetica"/>
          <w:b/>
          <w:color w:val="000000"/>
          <w:sz w:val="28"/>
          <w:szCs w:val="28"/>
        </w:rPr>
        <w:t xml:space="preserve">7272 </w:t>
      </w:r>
      <w:r w:rsidRPr="000946B7">
        <w:rPr>
          <w:rFonts w:ascii="PT Astra Serif" w:hAnsi="PT Astra Serif" w:cs="Helvetica"/>
          <w:color w:val="000000"/>
          <w:sz w:val="28"/>
          <w:szCs w:val="28"/>
        </w:rPr>
        <w:t xml:space="preserve">человек (50%), детское население – </w:t>
      </w:r>
      <w:r w:rsidRPr="000946B7">
        <w:rPr>
          <w:rFonts w:ascii="PT Astra Serif" w:hAnsi="PT Astra Serif" w:cs="Helvetica"/>
          <w:b/>
          <w:color w:val="000000"/>
          <w:sz w:val="28"/>
          <w:szCs w:val="28"/>
        </w:rPr>
        <w:t>2255</w:t>
      </w:r>
      <w:r w:rsidRPr="000946B7">
        <w:rPr>
          <w:rFonts w:ascii="PT Astra Serif" w:hAnsi="PT Astra Serif" w:cs="Helvetica"/>
          <w:color w:val="000000"/>
          <w:sz w:val="28"/>
          <w:szCs w:val="28"/>
        </w:rPr>
        <w:t xml:space="preserve"> человек (15%), старше трудоспособного возраста – </w:t>
      </w:r>
      <w:r w:rsidRPr="000946B7">
        <w:rPr>
          <w:rFonts w:ascii="PT Astra Serif" w:hAnsi="PT Astra Serif" w:cs="Helvetica"/>
          <w:b/>
          <w:color w:val="000000"/>
          <w:sz w:val="28"/>
          <w:szCs w:val="28"/>
        </w:rPr>
        <w:t>5032</w:t>
      </w:r>
      <w:r w:rsidRPr="000946B7">
        <w:rPr>
          <w:rFonts w:ascii="PT Astra Serif" w:hAnsi="PT Astra Serif" w:cs="Helvetica"/>
          <w:color w:val="000000"/>
          <w:sz w:val="28"/>
          <w:szCs w:val="28"/>
        </w:rPr>
        <w:t xml:space="preserve"> человек (35%).</w:t>
      </w:r>
    </w:p>
    <w:p w:rsidR="005A05A6" w:rsidRPr="000946B7" w:rsidRDefault="005A05A6" w:rsidP="000849D3">
      <w:pPr>
        <w:spacing w:after="0" w:line="240" w:lineRule="auto"/>
        <w:ind w:firstLine="708"/>
        <w:jc w:val="both"/>
        <w:rPr>
          <w:rFonts w:ascii="PT Astra Serif" w:hAnsi="PT Astra Serif" w:cs="Arial"/>
          <w:sz w:val="28"/>
          <w:szCs w:val="28"/>
        </w:rPr>
      </w:pPr>
      <w:r w:rsidRPr="000946B7">
        <w:rPr>
          <w:rFonts w:ascii="PT Astra Serif" w:hAnsi="PT Astra Serif" w:cs="Arial"/>
          <w:sz w:val="28"/>
          <w:szCs w:val="28"/>
        </w:rPr>
        <w:t xml:space="preserve">Всего в </w:t>
      </w:r>
      <w:proofErr w:type="spellStart"/>
      <w:r w:rsidRPr="000946B7">
        <w:rPr>
          <w:rFonts w:ascii="PT Astra Serif" w:hAnsi="PT Astra Serif" w:cs="Arial"/>
          <w:sz w:val="28"/>
          <w:szCs w:val="28"/>
        </w:rPr>
        <w:t>Вешкаймском</w:t>
      </w:r>
      <w:proofErr w:type="spellEnd"/>
      <w:r w:rsidRPr="000946B7">
        <w:rPr>
          <w:rFonts w:ascii="PT Astra Serif" w:hAnsi="PT Astra Serif" w:cs="Arial"/>
          <w:sz w:val="28"/>
          <w:szCs w:val="28"/>
        </w:rPr>
        <w:t xml:space="preserve"> районе проживае</w:t>
      </w:r>
      <w:r>
        <w:rPr>
          <w:rFonts w:ascii="PT Astra Serif" w:hAnsi="PT Astra Serif" w:cs="Arial"/>
          <w:sz w:val="28"/>
          <w:szCs w:val="28"/>
        </w:rPr>
        <w:t>т 1394 (2023</w:t>
      </w:r>
      <w:r w:rsidRPr="000946B7">
        <w:rPr>
          <w:rFonts w:ascii="PT Astra Serif" w:hAnsi="PT Astra Serif" w:cs="Arial"/>
          <w:sz w:val="28"/>
          <w:szCs w:val="28"/>
        </w:rPr>
        <w:t xml:space="preserve"> - 1466) семей, в ко</w:t>
      </w:r>
      <w:r>
        <w:rPr>
          <w:rFonts w:ascii="PT Astra Serif" w:hAnsi="PT Astra Serif" w:cs="Arial"/>
          <w:sz w:val="28"/>
          <w:szCs w:val="28"/>
        </w:rPr>
        <w:t>торых воспитывается 2149 (2023</w:t>
      </w:r>
      <w:r w:rsidRPr="000946B7">
        <w:rPr>
          <w:rFonts w:ascii="PT Astra Serif" w:hAnsi="PT Astra Serif" w:cs="Arial"/>
          <w:sz w:val="28"/>
          <w:szCs w:val="28"/>
        </w:rPr>
        <w:t>- 2260) детей, число многодет</w:t>
      </w:r>
      <w:r>
        <w:rPr>
          <w:rFonts w:ascii="PT Astra Serif" w:hAnsi="PT Astra Serif" w:cs="Arial"/>
          <w:sz w:val="28"/>
          <w:szCs w:val="28"/>
        </w:rPr>
        <w:t>ных семей составляет 262 (2023</w:t>
      </w:r>
      <w:r w:rsidRPr="000946B7">
        <w:rPr>
          <w:rFonts w:ascii="PT Astra Serif" w:hAnsi="PT Astra Serif" w:cs="Arial"/>
          <w:sz w:val="28"/>
          <w:szCs w:val="28"/>
        </w:rPr>
        <w:t>- 260) семья, в кот</w:t>
      </w:r>
      <w:r>
        <w:rPr>
          <w:rFonts w:ascii="PT Astra Serif" w:hAnsi="PT Astra Serif" w:cs="Arial"/>
          <w:sz w:val="28"/>
          <w:szCs w:val="28"/>
        </w:rPr>
        <w:t>орых воспитывается 897 (2023-</w:t>
      </w:r>
      <w:r w:rsidRPr="000946B7">
        <w:rPr>
          <w:rFonts w:ascii="PT Astra Serif" w:hAnsi="PT Astra Serif" w:cs="Arial"/>
          <w:sz w:val="28"/>
          <w:szCs w:val="28"/>
        </w:rPr>
        <w:t>893) детей</w:t>
      </w:r>
      <w:r w:rsidRPr="000946B7">
        <w:rPr>
          <w:rFonts w:ascii="PT Astra Serif" w:hAnsi="PT Astra Serif"/>
          <w:color w:val="000000"/>
          <w:sz w:val="28"/>
          <w:szCs w:val="28"/>
        </w:rPr>
        <w:t xml:space="preserve">, показатель «многодетности» имеет устойчивый рост на протяжении нескольких лет. </w:t>
      </w:r>
      <w:r w:rsidRPr="000946B7">
        <w:rPr>
          <w:rFonts w:ascii="PT Astra Serif" w:hAnsi="PT Astra Serif" w:cs="Arial"/>
          <w:sz w:val="28"/>
          <w:szCs w:val="28"/>
        </w:rPr>
        <w:t xml:space="preserve">На диспансерном учете по поводу беременности состоит 29 женщин, прогноз по рождаемости - до конца года мы ожидаем рождение ещё 25 малышей к 29 </w:t>
      </w:r>
      <w:proofErr w:type="gramStart"/>
      <w:r w:rsidRPr="000946B7">
        <w:rPr>
          <w:rFonts w:ascii="PT Astra Serif" w:hAnsi="PT Astra Serif" w:cs="Arial"/>
          <w:sz w:val="28"/>
          <w:szCs w:val="28"/>
        </w:rPr>
        <w:t>родившимся</w:t>
      </w:r>
      <w:proofErr w:type="gramEnd"/>
      <w:r w:rsidRPr="000946B7">
        <w:rPr>
          <w:rFonts w:ascii="PT Astra Serif" w:hAnsi="PT Astra Serif" w:cs="Arial"/>
          <w:sz w:val="28"/>
          <w:szCs w:val="28"/>
        </w:rPr>
        <w:t xml:space="preserve"> в перво</w:t>
      </w:r>
      <w:r>
        <w:rPr>
          <w:rFonts w:ascii="PT Astra Serif" w:hAnsi="PT Astra Serif" w:cs="Arial"/>
          <w:sz w:val="28"/>
          <w:szCs w:val="28"/>
        </w:rPr>
        <w:t>м полугодии – всего 54 (2023 - 52, +2).</w:t>
      </w:r>
    </w:p>
    <w:p w:rsidR="005A05A6" w:rsidRPr="000946B7" w:rsidRDefault="005A05A6" w:rsidP="000849D3">
      <w:pPr>
        <w:spacing w:after="0" w:line="240" w:lineRule="auto"/>
        <w:ind w:firstLine="720"/>
        <w:contextualSpacing/>
        <w:jc w:val="both"/>
        <w:rPr>
          <w:rFonts w:ascii="PT Astra Serif" w:hAnsi="PT Astra Serif"/>
          <w:sz w:val="28"/>
          <w:szCs w:val="28"/>
        </w:rPr>
      </w:pPr>
      <w:r w:rsidRPr="000946B7">
        <w:rPr>
          <w:rFonts w:ascii="PT Astra Serif" w:hAnsi="PT Astra Serif"/>
          <w:sz w:val="28"/>
          <w:szCs w:val="28"/>
        </w:rPr>
        <w:t>Средняя продолжительность жизни за 6 месяцев 2024 г составляет - 70,1 года, в 2023 г за аналогичный период – 68,5 года. Средний возраст жителей района в 2024 году составил – 41,6 лет, в 2023 г – 41,4 лет.</w:t>
      </w:r>
    </w:p>
    <w:p w:rsidR="005A05A6" w:rsidRPr="000946B7" w:rsidRDefault="005A05A6" w:rsidP="000849D3">
      <w:pPr>
        <w:autoSpaceDE w:val="0"/>
        <w:spacing w:after="0" w:line="240" w:lineRule="auto"/>
        <w:ind w:firstLine="709"/>
        <w:contextualSpacing/>
        <w:jc w:val="both"/>
        <w:rPr>
          <w:rFonts w:ascii="PT Astra Serif" w:hAnsi="PT Astra Serif"/>
          <w:sz w:val="28"/>
          <w:szCs w:val="28"/>
        </w:rPr>
      </w:pPr>
      <w:proofErr w:type="gramStart"/>
      <w:r w:rsidRPr="000946B7">
        <w:rPr>
          <w:rFonts w:ascii="PT Astra Serif" w:hAnsi="PT Astra Serif"/>
          <w:sz w:val="28"/>
          <w:szCs w:val="28"/>
        </w:rPr>
        <w:lastRenderedPageBreak/>
        <w:t xml:space="preserve">Средний темп </w:t>
      </w:r>
      <w:proofErr w:type="spellStart"/>
      <w:r w:rsidRPr="000946B7">
        <w:rPr>
          <w:rFonts w:ascii="PT Astra Serif" w:hAnsi="PT Astra Serif"/>
          <w:sz w:val="28"/>
          <w:szCs w:val="28"/>
        </w:rPr>
        <w:t>депопуляции</w:t>
      </w:r>
      <w:proofErr w:type="spellEnd"/>
      <w:r w:rsidRPr="000946B7">
        <w:rPr>
          <w:rFonts w:ascii="PT Astra Serif" w:hAnsi="PT Astra Serif"/>
          <w:sz w:val="28"/>
          <w:szCs w:val="28"/>
        </w:rPr>
        <w:t xml:space="preserve"> района составляет по данным за последние 4 года 7,6%. Наибольшими темпами сокращается население </w:t>
      </w:r>
      <w:proofErr w:type="spellStart"/>
      <w:r w:rsidRPr="000946B7">
        <w:rPr>
          <w:rFonts w:ascii="PT Astra Serif" w:hAnsi="PT Astra Serif"/>
          <w:sz w:val="28"/>
          <w:szCs w:val="28"/>
        </w:rPr>
        <w:t>Бекетовского</w:t>
      </w:r>
      <w:proofErr w:type="spellEnd"/>
      <w:r w:rsidRPr="000946B7">
        <w:rPr>
          <w:rFonts w:ascii="PT Astra Serif" w:hAnsi="PT Astra Serif"/>
          <w:sz w:val="28"/>
          <w:szCs w:val="28"/>
        </w:rPr>
        <w:t xml:space="preserve"> сельского поселения – 32,4% (за 4 года), </w:t>
      </w:r>
      <w:proofErr w:type="spellStart"/>
      <w:r w:rsidRPr="000946B7">
        <w:rPr>
          <w:rFonts w:ascii="PT Astra Serif" w:hAnsi="PT Astra Serif"/>
          <w:sz w:val="28"/>
          <w:szCs w:val="28"/>
        </w:rPr>
        <w:t>Ермоловского</w:t>
      </w:r>
      <w:proofErr w:type="spellEnd"/>
      <w:r w:rsidRPr="000946B7">
        <w:rPr>
          <w:rFonts w:ascii="PT Astra Serif" w:hAnsi="PT Astra Serif"/>
          <w:sz w:val="28"/>
          <w:szCs w:val="28"/>
        </w:rPr>
        <w:t xml:space="preserve"> сельского поселения – 15,4% и </w:t>
      </w:r>
      <w:proofErr w:type="spellStart"/>
      <w:r w:rsidRPr="000946B7">
        <w:rPr>
          <w:rFonts w:ascii="PT Astra Serif" w:hAnsi="PT Astra Serif"/>
          <w:sz w:val="28"/>
          <w:szCs w:val="28"/>
        </w:rPr>
        <w:t>Стемасского</w:t>
      </w:r>
      <w:proofErr w:type="spellEnd"/>
      <w:r w:rsidRPr="000946B7">
        <w:rPr>
          <w:rFonts w:ascii="PT Astra Serif" w:hAnsi="PT Astra Serif"/>
          <w:sz w:val="28"/>
          <w:szCs w:val="28"/>
        </w:rPr>
        <w:t xml:space="preserve"> сельского поселения - 7,2%. Тройку «</w:t>
      </w:r>
      <w:proofErr w:type="spellStart"/>
      <w:r w:rsidRPr="000946B7">
        <w:rPr>
          <w:rFonts w:ascii="PT Astra Serif" w:hAnsi="PT Astra Serif"/>
          <w:sz w:val="28"/>
          <w:szCs w:val="28"/>
        </w:rPr>
        <w:t>антилидеров</w:t>
      </w:r>
      <w:proofErr w:type="spellEnd"/>
      <w:r w:rsidRPr="000946B7">
        <w:rPr>
          <w:rFonts w:ascii="PT Astra Serif" w:hAnsi="PT Astra Serif"/>
          <w:sz w:val="28"/>
          <w:szCs w:val="28"/>
        </w:rPr>
        <w:t xml:space="preserve">» дополняет </w:t>
      </w:r>
      <w:proofErr w:type="spellStart"/>
      <w:r w:rsidRPr="000946B7">
        <w:rPr>
          <w:rFonts w:ascii="PT Astra Serif" w:hAnsi="PT Astra Serif"/>
          <w:sz w:val="28"/>
          <w:szCs w:val="28"/>
        </w:rPr>
        <w:t>Каргинское</w:t>
      </w:r>
      <w:proofErr w:type="spellEnd"/>
      <w:r w:rsidRPr="000946B7">
        <w:rPr>
          <w:rFonts w:ascii="PT Astra Serif" w:hAnsi="PT Astra Serif"/>
          <w:sz w:val="28"/>
          <w:szCs w:val="28"/>
        </w:rPr>
        <w:t xml:space="preserve"> сельское поселение, где средний темп </w:t>
      </w:r>
      <w:proofErr w:type="spellStart"/>
      <w:r w:rsidRPr="000946B7">
        <w:rPr>
          <w:rFonts w:ascii="PT Astra Serif" w:hAnsi="PT Astra Serif"/>
          <w:sz w:val="28"/>
          <w:szCs w:val="28"/>
        </w:rPr>
        <w:t>депопуляции</w:t>
      </w:r>
      <w:proofErr w:type="spellEnd"/>
      <w:r w:rsidRPr="000946B7">
        <w:rPr>
          <w:rFonts w:ascii="PT Astra Serif" w:hAnsi="PT Astra Serif"/>
          <w:sz w:val="28"/>
          <w:szCs w:val="28"/>
        </w:rPr>
        <w:t xml:space="preserve"> за 4 года составляет – 4,3%. Население </w:t>
      </w:r>
      <w:proofErr w:type="spellStart"/>
      <w:r w:rsidRPr="000946B7">
        <w:rPr>
          <w:rFonts w:ascii="PT Astra Serif" w:hAnsi="PT Astra Serif"/>
          <w:sz w:val="28"/>
          <w:szCs w:val="28"/>
        </w:rPr>
        <w:t>Чуфаровского</w:t>
      </w:r>
      <w:proofErr w:type="spellEnd"/>
      <w:r w:rsidRPr="000946B7">
        <w:rPr>
          <w:rFonts w:ascii="PT Astra Serif" w:hAnsi="PT Astra Serif"/>
          <w:sz w:val="28"/>
          <w:szCs w:val="28"/>
        </w:rPr>
        <w:t xml:space="preserve"> городского поселения за последние 4 года сократилось на 2,1%, самое минимальное</w:t>
      </w:r>
      <w:proofErr w:type="gramEnd"/>
      <w:r w:rsidRPr="000946B7">
        <w:rPr>
          <w:rFonts w:ascii="PT Astra Serif" w:hAnsi="PT Astra Serif"/>
          <w:sz w:val="28"/>
          <w:szCs w:val="28"/>
        </w:rPr>
        <w:t xml:space="preserve"> значение у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городского поселения - 2,3%. </w:t>
      </w:r>
    </w:p>
    <w:p w:rsidR="005A05A6" w:rsidRPr="000946B7"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В тесной взаимосвязи с процессами естественного движения населения находится формирование возрастно-половой структуры населения. Одной из главных особенностей возрастно-полового состава населения района, как и по области в целом, является общее старение населения. Численность и доля лиц пожилого возраста устойчиво растёт, </w:t>
      </w:r>
      <w:proofErr w:type="gramStart"/>
      <w:r w:rsidRPr="000946B7">
        <w:rPr>
          <w:rFonts w:ascii="PT Astra Serif" w:hAnsi="PT Astra Serif"/>
          <w:sz w:val="28"/>
          <w:szCs w:val="28"/>
        </w:rPr>
        <w:t>число</w:t>
      </w:r>
      <w:proofErr w:type="gramEnd"/>
      <w:r w:rsidRPr="000946B7">
        <w:rPr>
          <w:rFonts w:ascii="PT Astra Serif" w:hAnsi="PT Astra Serif"/>
          <w:sz w:val="28"/>
          <w:szCs w:val="28"/>
        </w:rPr>
        <w:t xml:space="preserve"> и доля трудоспособного населения падает, равно как и количество женщин детородного возраста (2023 год – 2555 женщин, 2022 – 2638, 2021 - 2679).</w:t>
      </w:r>
    </w:p>
    <w:p w:rsidR="005A05A6" w:rsidRDefault="005A05A6" w:rsidP="000849D3">
      <w:pPr>
        <w:spacing w:after="0" w:line="240" w:lineRule="auto"/>
        <w:ind w:firstLine="709"/>
        <w:jc w:val="both"/>
        <w:rPr>
          <w:rFonts w:ascii="PT Astra Serif" w:hAnsi="PT Astra Serif"/>
          <w:b/>
          <w:color w:val="000000" w:themeColor="text1"/>
          <w:sz w:val="28"/>
          <w:szCs w:val="28"/>
        </w:rPr>
      </w:pPr>
      <w:r w:rsidRPr="005E6DA8">
        <w:rPr>
          <w:rFonts w:ascii="PT Astra Serif" w:hAnsi="PT Astra Serif" w:cs="Arial"/>
          <w:b/>
          <w:color w:val="000000" w:themeColor="text1"/>
          <w:sz w:val="28"/>
          <w:szCs w:val="28"/>
        </w:rPr>
        <w:t xml:space="preserve">Сельское хозяйство - основа экономики </w:t>
      </w:r>
      <w:proofErr w:type="spellStart"/>
      <w:r w:rsidRPr="005E6DA8">
        <w:rPr>
          <w:rFonts w:ascii="PT Astra Serif" w:hAnsi="PT Astra Serif" w:cs="Arial"/>
          <w:b/>
          <w:color w:val="000000" w:themeColor="text1"/>
          <w:sz w:val="28"/>
          <w:szCs w:val="28"/>
        </w:rPr>
        <w:t>Вешкаймского</w:t>
      </w:r>
      <w:proofErr w:type="spellEnd"/>
      <w:r w:rsidRPr="005E6DA8">
        <w:rPr>
          <w:rFonts w:ascii="PT Astra Serif" w:hAnsi="PT Astra Serif" w:cs="Arial"/>
          <w:b/>
          <w:color w:val="000000" w:themeColor="text1"/>
          <w:sz w:val="28"/>
          <w:szCs w:val="28"/>
        </w:rPr>
        <w:t xml:space="preserve"> района. Основные виды деятельности - растениеводство, животноводство и овощеводство.</w:t>
      </w:r>
    </w:p>
    <w:p w:rsidR="005A05A6" w:rsidRDefault="005A05A6" w:rsidP="000849D3">
      <w:pPr>
        <w:spacing w:after="0" w:line="240" w:lineRule="auto"/>
        <w:ind w:firstLine="709"/>
        <w:jc w:val="both"/>
        <w:rPr>
          <w:rFonts w:ascii="PT Astra Serif" w:hAnsi="PT Astra Serif"/>
          <w:b/>
          <w:color w:val="000000" w:themeColor="text1"/>
          <w:sz w:val="28"/>
          <w:szCs w:val="28"/>
        </w:rPr>
      </w:pPr>
      <w:r w:rsidRPr="00247078">
        <w:rPr>
          <w:rFonts w:ascii="PT Astra Serif" w:hAnsi="PT Astra Serif"/>
          <w:b/>
          <w:sz w:val="28"/>
          <w:szCs w:val="28"/>
        </w:rPr>
        <w:t>Растениеводством</w:t>
      </w:r>
      <w:r w:rsidRPr="005E6DA8">
        <w:rPr>
          <w:rFonts w:ascii="PT Astra Serif" w:hAnsi="PT Astra Serif"/>
          <w:sz w:val="28"/>
          <w:szCs w:val="28"/>
        </w:rPr>
        <w:t xml:space="preserve"> в муниципальном</w:t>
      </w:r>
      <w:r w:rsidRPr="000946B7">
        <w:rPr>
          <w:rFonts w:ascii="PT Astra Serif" w:hAnsi="PT Astra Serif"/>
          <w:sz w:val="28"/>
          <w:szCs w:val="28"/>
        </w:rPr>
        <w:t xml:space="preserve"> образовании «Вешкаймский район» занимаются два сельскохозяйственных производственных кооператива, восемь обществ с ограниченной ответственностью, один кооператив и двадцать два крестьянско-фермерских хозяйства (ИП) с общей площадью пашни 44628 га.</w:t>
      </w:r>
    </w:p>
    <w:p w:rsidR="005A05A6" w:rsidRDefault="005A05A6" w:rsidP="000849D3">
      <w:pPr>
        <w:spacing w:after="0" w:line="240" w:lineRule="auto"/>
        <w:ind w:firstLine="709"/>
        <w:jc w:val="both"/>
        <w:rPr>
          <w:rFonts w:ascii="PT Astra Serif" w:hAnsi="PT Astra Serif"/>
          <w:b/>
          <w:color w:val="000000" w:themeColor="text1"/>
          <w:sz w:val="28"/>
          <w:szCs w:val="28"/>
        </w:rPr>
      </w:pPr>
      <w:r w:rsidRPr="000946B7">
        <w:rPr>
          <w:rFonts w:ascii="PT Astra Serif" w:hAnsi="PT Astra Serif"/>
          <w:sz w:val="28"/>
          <w:szCs w:val="28"/>
        </w:rPr>
        <w:t xml:space="preserve">За отчётный период сельскохозяйственными предприятиями всех форм собственности полевые работы проведены на площади </w:t>
      </w:r>
      <w:r w:rsidRPr="000946B7">
        <w:rPr>
          <w:rFonts w:ascii="PT Astra Serif" w:hAnsi="PT Astra Serif"/>
          <w:b/>
          <w:sz w:val="28"/>
          <w:szCs w:val="28"/>
        </w:rPr>
        <w:t>37411 га или 100 % к уровню 2023 года.</w:t>
      </w:r>
    </w:p>
    <w:p w:rsidR="005A05A6"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 xml:space="preserve">Сев яровых зерновых и зернобобовых культур проведен на площади 21503 га, технических 8977га (в </w:t>
      </w:r>
      <w:r>
        <w:rPr>
          <w:rFonts w:ascii="PT Astra Serif" w:hAnsi="PT Astra Serif"/>
          <w:sz w:val="28"/>
          <w:szCs w:val="28"/>
        </w:rPr>
        <w:t>т.ч.</w:t>
      </w:r>
      <w:r w:rsidRPr="000946B7">
        <w:rPr>
          <w:rFonts w:ascii="PT Astra Serif" w:hAnsi="PT Astra Serif"/>
          <w:sz w:val="28"/>
          <w:szCs w:val="28"/>
        </w:rPr>
        <w:t xml:space="preserve"> подсолнечник 6229 га), кормовых 6052 га, картофеля 85 га и овощей открытого грунта 794 га.</w:t>
      </w:r>
    </w:p>
    <w:p w:rsidR="005A05A6"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К уборке урожая подготовлено 57 зерноуборочных комбайнов, проведён необходимый ремонт кормоуборочной техники, с помощью которой произведена заготовка кормов.</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Заготовлено сена 1682 тонн</w:t>
      </w:r>
      <w:r>
        <w:rPr>
          <w:rFonts w:ascii="PT Astra Serif" w:hAnsi="PT Astra Serif"/>
          <w:sz w:val="28"/>
          <w:szCs w:val="28"/>
        </w:rPr>
        <w:t xml:space="preserve"> </w:t>
      </w:r>
      <w:r w:rsidRPr="000946B7">
        <w:rPr>
          <w:rFonts w:ascii="PT Astra Serif" w:hAnsi="PT Astra Serif"/>
          <w:sz w:val="28"/>
          <w:szCs w:val="28"/>
        </w:rPr>
        <w:t>-</w:t>
      </w:r>
      <w:r>
        <w:rPr>
          <w:rFonts w:ascii="PT Astra Serif" w:hAnsi="PT Astra Serif"/>
          <w:sz w:val="28"/>
          <w:szCs w:val="28"/>
        </w:rPr>
        <w:t xml:space="preserve"> </w:t>
      </w:r>
      <w:r w:rsidRPr="000946B7">
        <w:rPr>
          <w:rFonts w:ascii="PT Astra Serif" w:hAnsi="PT Astra Serif"/>
          <w:sz w:val="28"/>
          <w:szCs w:val="28"/>
        </w:rPr>
        <w:t>112% к плану</w:t>
      </w:r>
      <w:r>
        <w:rPr>
          <w:rFonts w:ascii="PT Astra Serif" w:hAnsi="PT Astra Serif"/>
          <w:sz w:val="28"/>
          <w:szCs w:val="28"/>
        </w:rPr>
        <w:t xml:space="preserve"> </w:t>
      </w:r>
      <w:r w:rsidRPr="000946B7">
        <w:rPr>
          <w:rFonts w:ascii="PT Astra Serif" w:hAnsi="PT Astra Serif"/>
          <w:sz w:val="28"/>
          <w:szCs w:val="28"/>
        </w:rPr>
        <w:t xml:space="preserve">(это больше на 132 </w:t>
      </w:r>
      <w:proofErr w:type="gramStart"/>
      <w:r w:rsidRPr="000946B7">
        <w:rPr>
          <w:rFonts w:ascii="PT Astra Serif" w:hAnsi="PT Astra Serif"/>
          <w:sz w:val="28"/>
          <w:szCs w:val="28"/>
        </w:rPr>
        <w:t>тонны</w:t>
      </w:r>
      <w:proofErr w:type="gramEnd"/>
      <w:r w:rsidRPr="000946B7">
        <w:rPr>
          <w:rFonts w:ascii="PT Astra Serif" w:hAnsi="PT Astra Serif"/>
          <w:sz w:val="28"/>
          <w:szCs w:val="28"/>
        </w:rPr>
        <w:t xml:space="preserve"> чем в 2023 году; в 2023 году было заготовлено 1550 тонн), сенажа 17800 тонн-187,2% к плану</w:t>
      </w:r>
      <w:r>
        <w:rPr>
          <w:rFonts w:ascii="PT Astra Serif" w:hAnsi="PT Astra Serif"/>
          <w:sz w:val="28"/>
          <w:szCs w:val="28"/>
        </w:rPr>
        <w:t xml:space="preserve"> </w:t>
      </w:r>
      <w:r w:rsidRPr="000946B7">
        <w:rPr>
          <w:rFonts w:ascii="PT Astra Serif" w:hAnsi="PT Astra Serif"/>
          <w:sz w:val="28"/>
          <w:szCs w:val="28"/>
        </w:rPr>
        <w:t>(больше на 4500 тонн чем 2023 году; в 2023 году было заготовлено 13300 тонн).</w:t>
      </w:r>
    </w:p>
    <w:p w:rsidR="005A05A6" w:rsidRDefault="005A05A6" w:rsidP="000849D3">
      <w:pPr>
        <w:spacing w:after="0" w:line="240" w:lineRule="auto"/>
        <w:ind w:firstLine="567"/>
        <w:jc w:val="both"/>
        <w:rPr>
          <w:rFonts w:ascii="PT Astra Serif" w:hAnsi="PT Astra Serif"/>
          <w:sz w:val="28"/>
          <w:szCs w:val="28"/>
        </w:rPr>
      </w:pPr>
      <w:r w:rsidRPr="000946B7">
        <w:rPr>
          <w:rFonts w:ascii="PT Astra Serif" w:hAnsi="PT Astra Serif"/>
          <w:sz w:val="28"/>
          <w:szCs w:val="28"/>
        </w:rPr>
        <w:t xml:space="preserve">Во второй декаде июля сельхозпредприятия приступили </w:t>
      </w:r>
      <w:r>
        <w:rPr>
          <w:rFonts w:ascii="PT Astra Serif" w:hAnsi="PT Astra Serif"/>
          <w:sz w:val="28"/>
          <w:szCs w:val="28"/>
        </w:rPr>
        <w:t>к уборке урожая озимых культур.</w:t>
      </w:r>
    </w:p>
    <w:p w:rsidR="005A05A6" w:rsidRPr="000946B7" w:rsidRDefault="005A05A6" w:rsidP="000849D3">
      <w:pPr>
        <w:spacing w:after="0" w:line="240" w:lineRule="auto"/>
        <w:ind w:firstLine="567"/>
        <w:jc w:val="both"/>
        <w:rPr>
          <w:rFonts w:ascii="PT Astra Serif" w:hAnsi="PT Astra Serif"/>
          <w:sz w:val="28"/>
          <w:szCs w:val="28"/>
        </w:rPr>
      </w:pPr>
      <w:r w:rsidRPr="000946B7">
        <w:rPr>
          <w:rFonts w:ascii="PT Astra Serif" w:hAnsi="PT Astra Serif"/>
          <w:sz w:val="28"/>
          <w:szCs w:val="28"/>
        </w:rPr>
        <w:t>У</w:t>
      </w:r>
      <w:r>
        <w:rPr>
          <w:rFonts w:ascii="PT Astra Serif" w:hAnsi="PT Astra Serif"/>
          <w:sz w:val="28"/>
          <w:szCs w:val="28"/>
        </w:rPr>
        <w:t>брано озимой пшеницы 6111 га</w:t>
      </w:r>
      <w:r w:rsidRPr="000946B7">
        <w:rPr>
          <w:rFonts w:ascii="PT Astra Serif" w:hAnsi="PT Astra Serif"/>
          <w:sz w:val="28"/>
          <w:szCs w:val="28"/>
        </w:rPr>
        <w:t xml:space="preserve"> из 6823</w:t>
      </w:r>
      <w:r>
        <w:rPr>
          <w:rFonts w:ascii="PT Astra Serif" w:hAnsi="PT Astra Serif"/>
          <w:sz w:val="28"/>
          <w:szCs w:val="28"/>
        </w:rPr>
        <w:t xml:space="preserve"> </w:t>
      </w:r>
      <w:r w:rsidRPr="000946B7">
        <w:rPr>
          <w:rFonts w:ascii="PT Astra Serif" w:hAnsi="PT Astra Serif"/>
          <w:sz w:val="28"/>
          <w:szCs w:val="28"/>
        </w:rPr>
        <w:t>га</w:t>
      </w:r>
      <w:r>
        <w:rPr>
          <w:rFonts w:ascii="PT Astra Serif" w:hAnsi="PT Astra Serif"/>
          <w:sz w:val="28"/>
          <w:szCs w:val="28"/>
        </w:rPr>
        <w:t>. (</w:t>
      </w:r>
      <w:r w:rsidRPr="000946B7">
        <w:rPr>
          <w:rFonts w:ascii="PT Astra Serif" w:hAnsi="PT Astra Serif"/>
          <w:sz w:val="28"/>
          <w:szCs w:val="28"/>
        </w:rPr>
        <w:t>87%</w:t>
      </w:r>
      <w:r>
        <w:rPr>
          <w:rFonts w:ascii="PT Astra Serif" w:hAnsi="PT Astra Serif"/>
          <w:sz w:val="28"/>
          <w:szCs w:val="28"/>
        </w:rPr>
        <w:t>)</w:t>
      </w:r>
      <w:r w:rsidRPr="000946B7">
        <w:rPr>
          <w:rFonts w:ascii="PT Astra Serif" w:hAnsi="PT Astra Serif"/>
          <w:sz w:val="28"/>
          <w:szCs w:val="28"/>
        </w:rPr>
        <w:t xml:space="preserve">, намолочено 16168 тонн зерна, средняя урожайность по району 30 </w:t>
      </w:r>
      <w:proofErr w:type="spellStart"/>
      <w:r w:rsidRPr="000946B7">
        <w:rPr>
          <w:rFonts w:ascii="PT Astra Serif" w:hAnsi="PT Astra Serif"/>
          <w:sz w:val="28"/>
          <w:szCs w:val="28"/>
        </w:rPr>
        <w:t>ц</w:t>
      </w:r>
      <w:proofErr w:type="spellEnd"/>
      <w:r w:rsidRPr="000946B7">
        <w:rPr>
          <w:rFonts w:ascii="PT Astra Serif" w:hAnsi="PT Astra Serif"/>
          <w:sz w:val="28"/>
          <w:szCs w:val="28"/>
        </w:rPr>
        <w:t xml:space="preserve">/га (в 2023 году средняя урожайность озимых культур по району составляла 34 </w:t>
      </w:r>
      <w:proofErr w:type="spellStart"/>
      <w:r w:rsidRPr="000946B7">
        <w:rPr>
          <w:rFonts w:ascii="PT Astra Serif" w:hAnsi="PT Astra Serif"/>
          <w:sz w:val="28"/>
          <w:szCs w:val="28"/>
        </w:rPr>
        <w:t>ц</w:t>
      </w:r>
      <w:proofErr w:type="spellEnd"/>
      <w:r w:rsidRPr="000946B7">
        <w:rPr>
          <w:rFonts w:ascii="PT Astra Serif" w:hAnsi="PT Astra Serif"/>
          <w:sz w:val="28"/>
          <w:szCs w:val="28"/>
        </w:rPr>
        <w:t xml:space="preserve">/га). На состояние сельскохозяйственных культур, как озимых, так и яровых в текущем году сильно повлияли погодные условия - весенние заморозки из-за которых произошла гибель озимых более тысячи гектар, сдвинулись сроки сева яровых культур почти </w:t>
      </w:r>
      <w:r w:rsidRPr="000946B7">
        <w:rPr>
          <w:rFonts w:ascii="PT Astra Serif" w:hAnsi="PT Astra Serif"/>
          <w:sz w:val="28"/>
          <w:szCs w:val="28"/>
        </w:rPr>
        <w:lastRenderedPageBreak/>
        <w:t>на две недели, жаркий июль так же сыграл не малую роль в развитии яровых культур. В настоящее время затяжные дожди приостановили уборочные работы, влажность зерна увеличилась до 18 и бо</w:t>
      </w:r>
      <w:r>
        <w:rPr>
          <w:rFonts w:ascii="PT Astra Serif" w:hAnsi="PT Astra Serif"/>
          <w:sz w:val="28"/>
          <w:szCs w:val="28"/>
        </w:rPr>
        <w:t>лее процентов (норма 12-13 %).</w:t>
      </w:r>
    </w:p>
    <w:p w:rsidR="005A05A6" w:rsidRDefault="005A05A6" w:rsidP="000849D3">
      <w:pPr>
        <w:spacing w:after="0" w:line="240" w:lineRule="auto"/>
        <w:ind w:firstLine="567"/>
        <w:jc w:val="both"/>
        <w:rPr>
          <w:rFonts w:ascii="PT Astra Serif" w:hAnsi="PT Astra Serif"/>
          <w:sz w:val="28"/>
          <w:szCs w:val="28"/>
        </w:rPr>
      </w:pPr>
      <w:r>
        <w:rPr>
          <w:rFonts w:ascii="PT Astra Serif" w:hAnsi="PT Astra Serif"/>
          <w:sz w:val="28"/>
          <w:szCs w:val="28"/>
        </w:rPr>
        <w:t>Самая высокая урожайность озимой</w:t>
      </w:r>
      <w:r w:rsidRPr="000946B7">
        <w:rPr>
          <w:rFonts w:ascii="PT Astra Serif" w:hAnsi="PT Astra Serif"/>
          <w:sz w:val="28"/>
          <w:szCs w:val="28"/>
        </w:rPr>
        <w:t xml:space="preserve"> пшеницы в ООО Чапаев - 40,5 </w:t>
      </w:r>
      <w:proofErr w:type="spellStart"/>
      <w:r w:rsidRPr="000946B7">
        <w:rPr>
          <w:rFonts w:ascii="PT Astra Serif" w:hAnsi="PT Astra Serif"/>
          <w:sz w:val="28"/>
          <w:szCs w:val="28"/>
        </w:rPr>
        <w:t>ц</w:t>
      </w:r>
      <w:proofErr w:type="spellEnd"/>
      <w:r w:rsidRPr="000946B7">
        <w:rPr>
          <w:rFonts w:ascii="PT Astra Serif" w:hAnsi="PT Astra Serif"/>
          <w:sz w:val="28"/>
          <w:szCs w:val="28"/>
        </w:rPr>
        <w:t>/га</w:t>
      </w:r>
      <w:r>
        <w:rPr>
          <w:rFonts w:ascii="PT Astra Serif" w:hAnsi="PT Astra Serif"/>
          <w:sz w:val="28"/>
          <w:szCs w:val="28"/>
        </w:rPr>
        <w:t xml:space="preserve"> и СПК им. Калинина- 40,2 </w:t>
      </w:r>
      <w:proofErr w:type="spellStart"/>
      <w:r>
        <w:rPr>
          <w:rFonts w:ascii="PT Astra Serif" w:hAnsi="PT Astra Serif"/>
          <w:sz w:val="28"/>
          <w:szCs w:val="28"/>
        </w:rPr>
        <w:t>ц</w:t>
      </w:r>
      <w:proofErr w:type="spellEnd"/>
      <w:r>
        <w:rPr>
          <w:rFonts w:ascii="PT Astra Serif" w:hAnsi="PT Astra Serif"/>
          <w:sz w:val="28"/>
          <w:szCs w:val="28"/>
        </w:rPr>
        <w:t>/га.</w:t>
      </w:r>
    </w:p>
    <w:p w:rsidR="005A05A6" w:rsidRDefault="005A05A6" w:rsidP="000849D3">
      <w:pPr>
        <w:spacing w:after="0" w:line="240" w:lineRule="auto"/>
        <w:ind w:firstLine="567"/>
        <w:jc w:val="both"/>
        <w:rPr>
          <w:rFonts w:ascii="PT Astra Serif" w:hAnsi="PT Astra Serif"/>
          <w:sz w:val="28"/>
          <w:szCs w:val="28"/>
        </w:rPr>
      </w:pPr>
      <w:r w:rsidRPr="00247078">
        <w:rPr>
          <w:rFonts w:ascii="PT Astra Serif" w:hAnsi="PT Astra Serif"/>
          <w:b/>
          <w:sz w:val="28"/>
          <w:szCs w:val="28"/>
        </w:rPr>
        <w:t>Животноводством</w:t>
      </w:r>
      <w:r>
        <w:rPr>
          <w:rFonts w:ascii="PT Astra Serif" w:hAnsi="PT Astra Serif"/>
          <w:sz w:val="28"/>
          <w:szCs w:val="28"/>
        </w:rPr>
        <w:t xml:space="preserve"> </w:t>
      </w:r>
      <w:r w:rsidRPr="000946B7">
        <w:rPr>
          <w:rFonts w:ascii="PT Astra Serif" w:hAnsi="PT Astra Serif"/>
          <w:sz w:val="28"/>
          <w:szCs w:val="28"/>
        </w:rPr>
        <w:t>нашего района занимаются восемь хозяйств разных форм собственности, из них пять молочно-мясного направления, два – мя</w:t>
      </w:r>
      <w:r>
        <w:rPr>
          <w:rFonts w:ascii="PT Astra Serif" w:hAnsi="PT Astra Serif"/>
          <w:sz w:val="28"/>
          <w:szCs w:val="28"/>
        </w:rPr>
        <w:t>сного и одно – птицеводческого.</w:t>
      </w:r>
    </w:p>
    <w:p w:rsidR="005A05A6" w:rsidRDefault="005A05A6" w:rsidP="000849D3">
      <w:pPr>
        <w:spacing w:after="0" w:line="240" w:lineRule="auto"/>
        <w:ind w:firstLine="567"/>
        <w:jc w:val="both"/>
        <w:rPr>
          <w:rFonts w:ascii="PT Astra Serif" w:hAnsi="PT Astra Serif"/>
          <w:sz w:val="28"/>
          <w:szCs w:val="28"/>
        </w:rPr>
      </w:pPr>
      <w:r w:rsidRPr="000946B7">
        <w:rPr>
          <w:rFonts w:ascii="PT Astra Serif" w:hAnsi="PT Astra Serif"/>
          <w:sz w:val="28"/>
          <w:szCs w:val="28"/>
        </w:rPr>
        <w:t>По состоянию на 1 июля 2024 г. численность КРС по району составляет 3791 гол</w:t>
      </w:r>
      <w:proofErr w:type="gramStart"/>
      <w:r w:rsidRPr="000946B7">
        <w:rPr>
          <w:rFonts w:ascii="PT Astra Serif" w:hAnsi="PT Astra Serif"/>
          <w:sz w:val="28"/>
          <w:szCs w:val="28"/>
        </w:rPr>
        <w:t xml:space="preserve">., </w:t>
      </w:r>
      <w:proofErr w:type="gramEnd"/>
      <w:r w:rsidRPr="000946B7">
        <w:rPr>
          <w:rFonts w:ascii="PT Astra Serif" w:hAnsi="PT Astra Serif"/>
          <w:sz w:val="28"/>
          <w:szCs w:val="28"/>
        </w:rPr>
        <w:t>в т.ч. по сельхозпредприятиям 2148 гол.(96 % к 2023 году, снижение произошло за счет реализации скота в СПК им. Калинина)</w:t>
      </w:r>
      <w:r>
        <w:rPr>
          <w:rFonts w:ascii="PT Astra Serif" w:hAnsi="PT Astra Serif"/>
          <w:sz w:val="28"/>
          <w:szCs w:val="28"/>
        </w:rPr>
        <w:t>.</w:t>
      </w:r>
    </w:p>
    <w:p w:rsidR="005A05A6" w:rsidRDefault="005A05A6" w:rsidP="000849D3">
      <w:pPr>
        <w:spacing w:after="0" w:line="240" w:lineRule="auto"/>
        <w:ind w:firstLine="567"/>
        <w:jc w:val="both"/>
        <w:rPr>
          <w:rFonts w:ascii="PT Astra Serif" w:hAnsi="PT Astra Serif"/>
          <w:sz w:val="28"/>
          <w:szCs w:val="28"/>
        </w:rPr>
      </w:pPr>
      <w:r w:rsidRPr="000946B7">
        <w:rPr>
          <w:rFonts w:ascii="PT Astra Serif" w:hAnsi="PT Astra Serif"/>
          <w:sz w:val="28"/>
          <w:szCs w:val="28"/>
        </w:rPr>
        <w:t>Численность</w:t>
      </w:r>
      <w:r>
        <w:rPr>
          <w:rFonts w:ascii="PT Astra Serif" w:hAnsi="PT Astra Serif"/>
          <w:sz w:val="28"/>
          <w:szCs w:val="28"/>
        </w:rPr>
        <w:t>:</w:t>
      </w:r>
    </w:p>
    <w:p w:rsidR="005A05A6" w:rsidRDefault="005A05A6" w:rsidP="000849D3">
      <w:pPr>
        <w:spacing w:after="0" w:line="240" w:lineRule="auto"/>
        <w:ind w:firstLine="567"/>
        <w:jc w:val="both"/>
        <w:rPr>
          <w:rFonts w:ascii="PT Astra Serif" w:hAnsi="PT Astra Serif"/>
          <w:sz w:val="28"/>
          <w:szCs w:val="28"/>
        </w:rPr>
      </w:pPr>
      <w:r>
        <w:rPr>
          <w:rFonts w:ascii="PT Astra Serif" w:hAnsi="PT Astra Serif"/>
          <w:sz w:val="28"/>
          <w:szCs w:val="28"/>
        </w:rPr>
        <w:t>-</w:t>
      </w:r>
      <w:r w:rsidRPr="000946B7">
        <w:rPr>
          <w:rFonts w:ascii="PT Astra Serif" w:hAnsi="PT Astra Serif"/>
          <w:sz w:val="28"/>
          <w:szCs w:val="28"/>
        </w:rPr>
        <w:t xml:space="preserve"> коров составляет 1440 гол</w:t>
      </w:r>
      <w:proofErr w:type="gramStart"/>
      <w:r w:rsidRPr="000946B7">
        <w:rPr>
          <w:rFonts w:ascii="PT Astra Serif" w:hAnsi="PT Astra Serif"/>
          <w:sz w:val="28"/>
          <w:szCs w:val="28"/>
        </w:rPr>
        <w:t xml:space="preserve">., </w:t>
      </w:r>
      <w:proofErr w:type="gramEnd"/>
      <w:r w:rsidRPr="000946B7">
        <w:rPr>
          <w:rFonts w:ascii="PT Astra Serif" w:hAnsi="PT Astra Serif"/>
          <w:sz w:val="28"/>
          <w:szCs w:val="28"/>
        </w:rPr>
        <w:t>в т.ч. по сельхозпредприятиям 747 гол. (100 % к уровню 2023 года)</w:t>
      </w:r>
      <w:r>
        <w:rPr>
          <w:rFonts w:ascii="PT Astra Serif" w:hAnsi="PT Astra Serif"/>
          <w:sz w:val="28"/>
          <w:szCs w:val="28"/>
        </w:rPr>
        <w:t>;</w:t>
      </w:r>
    </w:p>
    <w:p w:rsidR="005A05A6" w:rsidRDefault="005A05A6" w:rsidP="000849D3">
      <w:pPr>
        <w:spacing w:after="0" w:line="240" w:lineRule="auto"/>
        <w:ind w:firstLine="567"/>
        <w:jc w:val="both"/>
        <w:rPr>
          <w:rFonts w:ascii="PT Astra Serif" w:hAnsi="PT Astra Serif"/>
          <w:sz w:val="28"/>
          <w:szCs w:val="28"/>
        </w:rPr>
      </w:pPr>
      <w:r>
        <w:rPr>
          <w:rFonts w:ascii="PT Astra Serif" w:hAnsi="PT Astra Serif"/>
          <w:sz w:val="28"/>
          <w:szCs w:val="28"/>
        </w:rPr>
        <w:t>- с</w:t>
      </w:r>
      <w:r w:rsidRPr="000946B7">
        <w:rPr>
          <w:rFonts w:ascii="PT Astra Serif" w:hAnsi="PT Astra Serif"/>
          <w:sz w:val="28"/>
          <w:szCs w:val="28"/>
        </w:rPr>
        <w:t>виней - 930 голов (100 % к уровню 2023года)</w:t>
      </w:r>
      <w:r>
        <w:rPr>
          <w:rFonts w:ascii="PT Astra Serif" w:hAnsi="PT Astra Serif"/>
          <w:sz w:val="28"/>
          <w:szCs w:val="28"/>
        </w:rPr>
        <w:t>;</w:t>
      </w:r>
    </w:p>
    <w:p w:rsidR="005A05A6" w:rsidRDefault="005A05A6" w:rsidP="000849D3">
      <w:pPr>
        <w:spacing w:after="0" w:line="240" w:lineRule="auto"/>
        <w:ind w:firstLine="567"/>
        <w:jc w:val="both"/>
        <w:rPr>
          <w:rFonts w:ascii="PT Astra Serif" w:hAnsi="PT Astra Serif"/>
          <w:sz w:val="28"/>
          <w:szCs w:val="28"/>
        </w:rPr>
      </w:pPr>
      <w:r>
        <w:rPr>
          <w:rFonts w:ascii="PT Astra Serif" w:hAnsi="PT Astra Serif"/>
          <w:sz w:val="28"/>
          <w:szCs w:val="28"/>
        </w:rPr>
        <w:t>- о</w:t>
      </w:r>
      <w:r w:rsidRPr="000946B7">
        <w:rPr>
          <w:rFonts w:ascii="PT Astra Serif" w:hAnsi="PT Astra Serif"/>
          <w:sz w:val="28"/>
          <w:szCs w:val="28"/>
        </w:rPr>
        <w:t>вец – 2400 голов (123% к ур</w:t>
      </w:r>
      <w:r>
        <w:rPr>
          <w:rFonts w:ascii="PT Astra Serif" w:hAnsi="PT Astra Serif"/>
          <w:sz w:val="28"/>
          <w:szCs w:val="28"/>
        </w:rPr>
        <w:t>овню 2023 года было 1950 голов);</w:t>
      </w:r>
    </w:p>
    <w:p w:rsidR="005A05A6" w:rsidRDefault="005A05A6" w:rsidP="000849D3">
      <w:pPr>
        <w:spacing w:after="0" w:line="240" w:lineRule="auto"/>
        <w:ind w:firstLine="567"/>
        <w:jc w:val="both"/>
        <w:rPr>
          <w:rFonts w:ascii="PT Astra Serif" w:hAnsi="PT Astra Serif"/>
          <w:sz w:val="28"/>
          <w:szCs w:val="28"/>
        </w:rPr>
      </w:pPr>
      <w:r>
        <w:rPr>
          <w:rFonts w:ascii="PT Astra Serif" w:hAnsi="PT Astra Serif"/>
          <w:sz w:val="28"/>
          <w:szCs w:val="28"/>
        </w:rPr>
        <w:t>- п</w:t>
      </w:r>
      <w:r w:rsidRPr="000946B7">
        <w:rPr>
          <w:rFonts w:ascii="PT Astra Serif" w:hAnsi="PT Astra Serif"/>
          <w:sz w:val="28"/>
          <w:szCs w:val="28"/>
        </w:rPr>
        <w:t>тицы – 363 тысячи голов (110 процентов к уровню 2023 года было 329 тысяч голов)</w:t>
      </w:r>
      <w:r>
        <w:rPr>
          <w:rFonts w:ascii="PT Astra Serif" w:hAnsi="PT Astra Serif"/>
          <w:sz w:val="28"/>
          <w:szCs w:val="28"/>
        </w:rPr>
        <w:t>.</w:t>
      </w:r>
    </w:p>
    <w:p w:rsidR="005A05A6" w:rsidRPr="00D83131" w:rsidRDefault="005A05A6" w:rsidP="000849D3">
      <w:pPr>
        <w:spacing w:after="0" w:line="240" w:lineRule="auto"/>
        <w:ind w:firstLine="567"/>
        <w:jc w:val="both"/>
        <w:rPr>
          <w:rFonts w:ascii="PT Astra Serif" w:hAnsi="PT Astra Serif"/>
          <w:sz w:val="28"/>
          <w:szCs w:val="28"/>
        </w:rPr>
      </w:pPr>
      <w:r w:rsidRPr="000946B7">
        <w:rPr>
          <w:rFonts w:ascii="PT Astra Serif" w:hAnsi="PT Astra Serif"/>
          <w:b/>
          <w:sz w:val="28"/>
          <w:szCs w:val="28"/>
        </w:rPr>
        <w:t>За шесть месяцев 2024 года по району произведено:</w:t>
      </w:r>
    </w:p>
    <w:p w:rsidR="005A05A6" w:rsidRDefault="005A05A6" w:rsidP="000849D3">
      <w:pPr>
        <w:spacing w:after="0" w:line="240" w:lineRule="auto"/>
        <w:ind w:firstLine="708"/>
        <w:jc w:val="both"/>
        <w:rPr>
          <w:rFonts w:ascii="PT Astra Serif" w:hAnsi="PT Astra Serif"/>
          <w:sz w:val="28"/>
          <w:szCs w:val="28"/>
        </w:rPr>
      </w:pPr>
      <w:r w:rsidRPr="00D83131">
        <w:rPr>
          <w:rFonts w:ascii="PT Astra Serif" w:hAnsi="PT Astra Serif"/>
          <w:b/>
          <w:sz w:val="28"/>
          <w:szCs w:val="28"/>
        </w:rPr>
        <w:t>- молока</w:t>
      </w:r>
      <w:r w:rsidRPr="000946B7">
        <w:rPr>
          <w:rFonts w:ascii="PT Astra Serif" w:hAnsi="PT Astra Serif"/>
          <w:sz w:val="28"/>
          <w:szCs w:val="28"/>
        </w:rPr>
        <w:t xml:space="preserve"> 4230 тонн –108 % к 2023 году, в т.ч. по сельхозпредприятиям 2287 тонн – 114 % к 2023 году, надой на 1 фуражную корову составил 3036 кг </w:t>
      </w:r>
      <w:r>
        <w:rPr>
          <w:rFonts w:ascii="PT Astra Serif" w:hAnsi="PT Astra Serif"/>
          <w:sz w:val="28"/>
          <w:szCs w:val="28"/>
        </w:rPr>
        <w:t>– 108 % к уровню прошлого года;</w:t>
      </w:r>
    </w:p>
    <w:p w:rsidR="005A05A6" w:rsidRDefault="005A05A6" w:rsidP="000849D3">
      <w:pPr>
        <w:spacing w:after="0" w:line="240" w:lineRule="auto"/>
        <w:ind w:firstLine="708"/>
        <w:jc w:val="both"/>
        <w:rPr>
          <w:rFonts w:ascii="PT Astra Serif" w:hAnsi="PT Astra Serif"/>
          <w:sz w:val="28"/>
          <w:szCs w:val="28"/>
        </w:rPr>
      </w:pPr>
      <w:r w:rsidRPr="00D83131">
        <w:rPr>
          <w:rFonts w:ascii="PT Astra Serif" w:hAnsi="PT Astra Serif"/>
          <w:b/>
          <w:sz w:val="28"/>
          <w:szCs w:val="28"/>
        </w:rPr>
        <w:t>- мяса</w:t>
      </w:r>
      <w:r w:rsidRPr="000946B7">
        <w:rPr>
          <w:rFonts w:ascii="PT Astra Serif" w:hAnsi="PT Astra Serif"/>
          <w:sz w:val="28"/>
          <w:szCs w:val="28"/>
        </w:rPr>
        <w:t xml:space="preserve"> реализовано 250 тонн (105,8 % к уровню 2023 года), в т.ч. в сельхозпредприятиях 161 тонна(108,1 % к уровню прошлого года). </w:t>
      </w:r>
      <w:proofErr w:type="gramStart"/>
      <w:r w:rsidRPr="000946B7">
        <w:rPr>
          <w:rFonts w:ascii="PT Astra Serif" w:hAnsi="PT Astra Serif"/>
          <w:sz w:val="28"/>
          <w:szCs w:val="28"/>
        </w:rPr>
        <w:t>Среднесуточные привесы составляют по крупному рогатому скоту – 890 грамм (100,5% к уровню 2023 года), п</w:t>
      </w:r>
      <w:r>
        <w:rPr>
          <w:rFonts w:ascii="PT Astra Serif" w:hAnsi="PT Astra Serif"/>
          <w:sz w:val="28"/>
          <w:szCs w:val="28"/>
        </w:rPr>
        <w:t>о свиньям – 480 грамм (101,0%);</w:t>
      </w:r>
      <w:proofErr w:type="gramEnd"/>
    </w:p>
    <w:p w:rsidR="005A05A6" w:rsidRDefault="005A05A6" w:rsidP="000849D3">
      <w:pPr>
        <w:spacing w:after="0" w:line="240" w:lineRule="auto"/>
        <w:ind w:firstLine="708"/>
        <w:jc w:val="both"/>
        <w:rPr>
          <w:rFonts w:ascii="PT Astra Serif" w:hAnsi="PT Astra Serif"/>
          <w:sz w:val="28"/>
          <w:szCs w:val="28"/>
        </w:rPr>
      </w:pPr>
      <w:r w:rsidRPr="00D83131">
        <w:rPr>
          <w:rFonts w:ascii="PT Astra Serif" w:hAnsi="PT Astra Serif"/>
          <w:b/>
          <w:sz w:val="28"/>
          <w:szCs w:val="28"/>
        </w:rPr>
        <w:t>- яиц</w:t>
      </w:r>
      <w:r w:rsidRPr="000946B7">
        <w:rPr>
          <w:rFonts w:ascii="PT Astra Serif" w:hAnsi="PT Astra Serif"/>
          <w:sz w:val="28"/>
          <w:szCs w:val="28"/>
        </w:rPr>
        <w:t xml:space="preserve"> произведено 42,0 млн. штук или 95,5 % к уровню 2023 года яйценоскость на 1 курицу несушку 152 шт. Снижение производства яиц обусловлено тем, что предприятие провело смену старого поголовья кур несушек на </w:t>
      </w:r>
      <w:proofErr w:type="gramStart"/>
      <w:r w:rsidRPr="000946B7">
        <w:rPr>
          <w:rFonts w:ascii="PT Astra Serif" w:hAnsi="PT Astra Serif"/>
          <w:sz w:val="28"/>
          <w:szCs w:val="28"/>
        </w:rPr>
        <w:t>молодку</w:t>
      </w:r>
      <w:proofErr w:type="gramEnd"/>
      <w:r w:rsidRPr="000946B7">
        <w:rPr>
          <w:rFonts w:ascii="PT Astra Serif" w:hAnsi="PT Astra Serif"/>
          <w:sz w:val="28"/>
          <w:szCs w:val="28"/>
        </w:rPr>
        <w:t xml:space="preserve"> в июне месяце.</w:t>
      </w:r>
    </w:p>
    <w:p w:rsidR="005A05A6" w:rsidRDefault="005A05A6" w:rsidP="000849D3">
      <w:pPr>
        <w:spacing w:after="0" w:line="240" w:lineRule="auto"/>
        <w:ind w:firstLine="708"/>
        <w:jc w:val="both"/>
        <w:rPr>
          <w:rFonts w:ascii="PT Astra Serif" w:hAnsi="PT Astra Serif"/>
          <w:b/>
          <w:sz w:val="28"/>
          <w:szCs w:val="28"/>
        </w:rPr>
      </w:pPr>
      <w:r w:rsidRPr="00C83734">
        <w:rPr>
          <w:rFonts w:ascii="PT Astra Serif" w:hAnsi="PT Astra Serif"/>
          <w:b/>
          <w:sz w:val="28"/>
          <w:szCs w:val="28"/>
        </w:rPr>
        <w:t>Жилищно-коммунальное хозяйство сложная социально-экономическая система, обеспечивающая население, а также предприятия различных отраслей народного хозяйства необходимыми им ресурсами, водой, газом, электроэнергией и отоплением.</w:t>
      </w:r>
    </w:p>
    <w:p w:rsidR="005A05A6" w:rsidRPr="009C73F3" w:rsidRDefault="005A05A6" w:rsidP="000849D3">
      <w:pPr>
        <w:spacing w:after="0" w:line="240" w:lineRule="auto"/>
        <w:ind w:firstLine="708"/>
        <w:jc w:val="both"/>
        <w:rPr>
          <w:rFonts w:ascii="PT Astra Serif" w:eastAsia="Calibri" w:hAnsi="PT Astra Serif" w:cs="Arial"/>
          <w:color w:val="000000" w:themeColor="text1"/>
          <w:sz w:val="28"/>
          <w:szCs w:val="28"/>
          <w:shd w:val="clear" w:color="auto" w:fill="FFFFFF"/>
          <w:lang w:eastAsia="en-US"/>
        </w:rPr>
      </w:pPr>
      <w:r w:rsidRPr="009C73F3">
        <w:rPr>
          <w:rFonts w:ascii="PT Astra Serif" w:eastAsia="Calibri" w:hAnsi="PT Astra Serif" w:cs="Arial"/>
          <w:color w:val="000000" w:themeColor="text1"/>
          <w:sz w:val="28"/>
          <w:szCs w:val="28"/>
          <w:shd w:val="clear" w:color="auto" w:fill="FFFFFF"/>
          <w:lang w:eastAsia="en-US"/>
        </w:rPr>
        <w:t>В 2024 году из Фонда модернизации ЖКХ Ульяновской области предусмотрено 3,1 млн. руб.</w:t>
      </w:r>
      <w:r>
        <w:rPr>
          <w:rFonts w:ascii="PT Astra Serif" w:eastAsia="Calibri" w:hAnsi="PT Astra Serif" w:cs="Arial"/>
          <w:color w:val="000000" w:themeColor="text1"/>
          <w:sz w:val="28"/>
          <w:szCs w:val="28"/>
          <w:shd w:val="clear" w:color="auto" w:fill="FFFFFF"/>
          <w:lang w:eastAsia="en-US"/>
        </w:rPr>
        <w:t xml:space="preserve"> (2023 г.</w:t>
      </w:r>
      <w:r w:rsidRPr="009C73F3">
        <w:rPr>
          <w:rFonts w:ascii="PT Astra Serif" w:eastAsia="Calibri" w:hAnsi="PT Astra Serif" w:cs="Arial"/>
          <w:color w:val="000000" w:themeColor="text1"/>
          <w:sz w:val="28"/>
          <w:szCs w:val="28"/>
          <w:shd w:val="clear" w:color="auto" w:fill="FFFFFF"/>
          <w:lang w:eastAsia="en-US"/>
        </w:rPr>
        <w:t xml:space="preserve"> 10,3 млн. руб.</w:t>
      </w:r>
      <w:r>
        <w:rPr>
          <w:rFonts w:ascii="PT Astra Serif" w:eastAsia="Calibri" w:hAnsi="PT Astra Serif" w:cs="Arial"/>
          <w:color w:val="000000" w:themeColor="text1"/>
          <w:sz w:val="28"/>
          <w:szCs w:val="28"/>
          <w:shd w:val="clear" w:color="auto" w:fill="FFFFFF"/>
          <w:lang w:eastAsia="en-US"/>
        </w:rPr>
        <w:t xml:space="preserve">) меньше на </w:t>
      </w:r>
      <w:r w:rsidRPr="009C73F3">
        <w:rPr>
          <w:rFonts w:ascii="PT Astra Serif" w:eastAsia="Calibri" w:hAnsi="PT Astra Serif" w:cs="Arial"/>
          <w:color w:val="000000" w:themeColor="text1"/>
          <w:sz w:val="28"/>
          <w:szCs w:val="28"/>
          <w:shd w:val="clear" w:color="auto" w:fill="FFFFFF"/>
          <w:lang w:eastAsia="en-US"/>
        </w:rPr>
        <w:t>7,</w:t>
      </w:r>
      <w:r>
        <w:rPr>
          <w:rFonts w:ascii="PT Astra Serif" w:eastAsia="Calibri" w:hAnsi="PT Astra Serif" w:cs="Arial"/>
          <w:color w:val="000000" w:themeColor="text1"/>
          <w:sz w:val="28"/>
          <w:szCs w:val="28"/>
          <w:shd w:val="clear" w:color="auto" w:fill="FFFFFF"/>
          <w:lang w:eastAsia="en-US"/>
        </w:rPr>
        <w:t xml:space="preserve"> </w:t>
      </w:r>
      <w:r w:rsidRPr="009C73F3">
        <w:rPr>
          <w:rFonts w:ascii="PT Astra Serif" w:eastAsia="Calibri" w:hAnsi="PT Astra Serif" w:cs="Arial"/>
          <w:color w:val="000000" w:themeColor="text1"/>
          <w:sz w:val="28"/>
          <w:szCs w:val="28"/>
          <w:shd w:val="clear" w:color="auto" w:fill="FFFFFF"/>
          <w:lang w:eastAsia="en-US"/>
        </w:rPr>
        <w:t>2 млн.</w:t>
      </w:r>
      <w:r>
        <w:rPr>
          <w:rFonts w:ascii="PT Astra Serif" w:eastAsia="Calibri" w:hAnsi="PT Astra Serif" w:cs="Arial"/>
          <w:color w:val="000000" w:themeColor="text1"/>
          <w:sz w:val="28"/>
          <w:szCs w:val="28"/>
          <w:shd w:val="clear" w:color="auto" w:fill="FFFFFF"/>
          <w:lang w:eastAsia="en-US"/>
        </w:rPr>
        <w:t xml:space="preserve"> </w:t>
      </w:r>
      <w:r w:rsidRPr="009C73F3">
        <w:rPr>
          <w:rFonts w:ascii="PT Astra Serif" w:eastAsia="Calibri" w:hAnsi="PT Astra Serif" w:cs="Arial"/>
          <w:color w:val="000000" w:themeColor="text1"/>
          <w:sz w:val="28"/>
          <w:szCs w:val="28"/>
          <w:shd w:val="clear" w:color="auto" w:fill="FFFFFF"/>
          <w:lang w:eastAsia="en-US"/>
        </w:rPr>
        <w:t xml:space="preserve">руб. </w:t>
      </w:r>
      <w:r>
        <w:rPr>
          <w:rFonts w:ascii="PT Astra Serif" w:eastAsia="Calibri" w:hAnsi="PT Astra Serif" w:cs="Arial"/>
          <w:color w:val="000000" w:themeColor="text1"/>
          <w:sz w:val="28"/>
          <w:szCs w:val="28"/>
          <w:shd w:val="clear" w:color="auto" w:fill="FFFFFF"/>
          <w:lang w:eastAsia="en-US"/>
        </w:rPr>
        <w:t>чем 2023 году.</w:t>
      </w:r>
    </w:p>
    <w:p w:rsidR="005A05A6" w:rsidRPr="00C83734" w:rsidRDefault="005A05A6" w:rsidP="000849D3">
      <w:pPr>
        <w:pStyle w:val="a9"/>
        <w:ind w:firstLine="709"/>
        <w:jc w:val="both"/>
        <w:rPr>
          <w:rFonts w:cs="Arial"/>
          <w:color w:val="000000" w:themeColor="text1"/>
          <w:sz w:val="28"/>
          <w:szCs w:val="28"/>
          <w:shd w:val="clear" w:color="auto" w:fill="FFFFFF"/>
        </w:rPr>
      </w:pPr>
      <w:r w:rsidRPr="00C83734">
        <w:rPr>
          <w:rFonts w:cs="PT Astra Serif"/>
          <w:bCs/>
          <w:color w:val="000000" w:themeColor="text1"/>
          <w:sz w:val="28"/>
          <w:szCs w:val="28"/>
        </w:rPr>
        <w:t xml:space="preserve">В первом полугодии 2024 года </w:t>
      </w:r>
      <w:r>
        <w:rPr>
          <w:rFonts w:cs="PT Astra Serif"/>
          <w:bCs/>
          <w:color w:val="000000" w:themeColor="text1"/>
          <w:sz w:val="28"/>
          <w:szCs w:val="28"/>
        </w:rPr>
        <w:t xml:space="preserve">в </w:t>
      </w:r>
      <w:r w:rsidRPr="00C83734">
        <w:rPr>
          <w:rFonts w:cs="PT Astra Serif"/>
          <w:bCs/>
          <w:color w:val="000000" w:themeColor="text1"/>
          <w:sz w:val="28"/>
          <w:szCs w:val="28"/>
        </w:rPr>
        <w:t xml:space="preserve">рамках проведения капитального ремонта многоквартирных домов </w:t>
      </w:r>
      <w:r w:rsidRPr="00C83734">
        <w:rPr>
          <w:rFonts w:cs="Arial"/>
          <w:color w:val="000000" w:themeColor="text1"/>
          <w:sz w:val="28"/>
          <w:szCs w:val="28"/>
          <w:shd w:val="clear" w:color="auto" w:fill="FFFFFF"/>
        </w:rPr>
        <w:t xml:space="preserve">на территории </w:t>
      </w:r>
      <w:proofErr w:type="spellStart"/>
      <w:r w:rsidRPr="00C83734">
        <w:rPr>
          <w:rFonts w:cs="Arial"/>
          <w:color w:val="000000" w:themeColor="text1"/>
          <w:sz w:val="28"/>
          <w:szCs w:val="28"/>
          <w:shd w:val="clear" w:color="auto" w:fill="FFFFFF"/>
        </w:rPr>
        <w:t>Вешкаймского</w:t>
      </w:r>
      <w:proofErr w:type="spellEnd"/>
      <w:r w:rsidRPr="00C83734">
        <w:rPr>
          <w:rFonts w:cs="Arial"/>
          <w:color w:val="000000" w:themeColor="text1"/>
          <w:sz w:val="28"/>
          <w:szCs w:val="28"/>
          <w:shd w:val="clear" w:color="auto" w:fill="FFFFFF"/>
        </w:rPr>
        <w:t xml:space="preserve"> района Фондом модернизации жилищно-коммунального комплекса Ульяновской области проведены следующие мероприятия:</w:t>
      </w:r>
    </w:p>
    <w:p w:rsidR="005A05A6" w:rsidRPr="000946B7" w:rsidRDefault="005A05A6" w:rsidP="000849D3">
      <w:pPr>
        <w:pStyle w:val="a9"/>
        <w:ind w:firstLine="709"/>
        <w:jc w:val="both"/>
        <w:rPr>
          <w:rFonts w:cs="Arial"/>
          <w:color w:val="000000" w:themeColor="text1"/>
          <w:sz w:val="28"/>
          <w:szCs w:val="28"/>
          <w:shd w:val="clear" w:color="auto" w:fill="FFFFFF"/>
        </w:rPr>
      </w:pPr>
      <w:r w:rsidRPr="000946B7">
        <w:rPr>
          <w:rFonts w:cs="Arial"/>
          <w:color w:val="000000" w:themeColor="text1"/>
          <w:sz w:val="28"/>
          <w:szCs w:val="28"/>
          <w:shd w:val="clear" w:color="auto" w:fill="FFFFFF"/>
        </w:rPr>
        <w:lastRenderedPageBreak/>
        <w:t xml:space="preserve">- разработана проектная документация на системы электроснабжения, холодного водоснабжения, водоотведения д. 5 по </w:t>
      </w:r>
      <w:r>
        <w:rPr>
          <w:rFonts w:cs="Arial"/>
          <w:color w:val="000000" w:themeColor="text1"/>
          <w:sz w:val="28"/>
          <w:szCs w:val="28"/>
          <w:shd w:val="clear" w:color="auto" w:fill="FFFFFF"/>
        </w:rPr>
        <w:t xml:space="preserve">ул. 50 лет СССР в р.п. Вешкайма. В настоящее время </w:t>
      </w:r>
      <w:r w:rsidRPr="000946B7">
        <w:rPr>
          <w:rFonts w:cs="Arial"/>
          <w:color w:val="000000" w:themeColor="text1"/>
          <w:sz w:val="28"/>
          <w:szCs w:val="28"/>
          <w:shd w:val="clear" w:color="auto" w:fill="FFFFFF"/>
        </w:rPr>
        <w:t>ведется ремонт системы электроснабжения, системы холодного водоснабжения, системы водоотведения в д. 5 по ул. 50 лет СССР в р.п. Вешкайма (срок завершения работ – 01.09.2024 г.);</w:t>
      </w:r>
    </w:p>
    <w:p w:rsidR="005A05A6" w:rsidRDefault="005A05A6" w:rsidP="000849D3">
      <w:pPr>
        <w:pStyle w:val="a9"/>
        <w:ind w:firstLine="709"/>
        <w:jc w:val="both"/>
        <w:rPr>
          <w:rFonts w:cs="Arial"/>
          <w:color w:val="000000" w:themeColor="text1"/>
          <w:sz w:val="28"/>
          <w:szCs w:val="28"/>
          <w:shd w:val="clear" w:color="auto" w:fill="FFFFFF"/>
        </w:rPr>
      </w:pPr>
      <w:r w:rsidRPr="000946B7">
        <w:rPr>
          <w:rFonts w:cs="Arial"/>
          <w:color w:val="000000" w:themeColor="text1"/>
          <w:sz w:val="28"/>
          <w:szCs w:val="28"/>
          <w:shd w:val="clear" w:color="auto" w:fill="FFFFFF"/>
        </w:rPr>
        <w:t xml:space="preserve">- разработана проектная документация на ремонт </w:t>
      </w:r>
      <w:r>
        <w:rPr>
          <w:rFonts w:cs="Arial"/>
          <w:color w:val="000000" w:themeColor="text1"/>
          <w:sz w:val="28"/>
          <w:szCs w:val="28"/>
          <w:shd w:val="clear" w:color="auto" w:fill="FFFFFF"/>
        </w:rPr>
        <w:t>кровли</w:t>
      </w:r>
      <w:r w:rsidRPr="000946B7">
        <w:rPr>
          <w:rFonts w:cs="Arial"/>
          <w:color w:val="000000" w:themeColor="text1"/>
          <w:sz w:val="28"/>
          <w:szCs w:val="28"/>
          <w:shd w:val="clear" w:color="auto" w:fill="FFFFFF"/>
        </w:rPr>
        <w:t xml:space="preserve"> д. 12 по ул. Энергетиков в р.п. Вешкайма.</w:t>
      </w:r>
    </w:p>
    <w:p w:rsidR="005A05A6" w:rsidRDefault="005A05A6" w:rsidP="000849D3">
      <w:pPr>
        <w:pStyle w:val="a9"/>
        <w:ind w:firstLine="709"/>
        <w:jc w:val="both"/>
        <w:rPr>
          <w:rFonts w:cs="PT Astra Serif"/>
          <w:b/>
          <w:bCs/>
          <w:color w:val="000000" w:themeColor="text1"/>
          <w:sz w:val="28"/>
          <w:szCs w:val="28"/>
        </w:rPr>
      </w:pPr>
      <w:r w:rsidRPr="000946B7">
        <w:rPr>
          <w:rFonts w:cs="PT Astra Serif"/>
          <w:b/>
          <w:bCs/>
          <w:color w:val="000000" w:themeColor="text1"/>
          <w:sz w:val="28"/>
          <w:szCs w:val="28"/>
        </w:rPr>
        <w:t>Дороги</w:t>
      </w:r>
    </w:p>
    <w:p w:rsidR="005A05A6" w:rsidRPr="004B02C0" w:rsidRDefault="005A05A6" w:rsidP="000849D3">
      <w:pPr>
        <w:pStyle w:val="a9"/>
        <w:ind w:firstLine="709"/>
        <w:jc w:val="both"/>
        <w:rPr>
          <w:rFonts w:eastAsia="PT Astra Serif" w:cs="PT Astra Serif"/>
          <w:color w:val="000000" w:themeColor="text1"/>
          <w:sz w:val="28"/>
          <w:szCs w:val="28"/>
        </w:rPr>
      </w:pPr>
      <w:proofErr w:type="gramStart"/>
      <w:r w:rsidRPr="004B02C0">
        <w:rPr>
          <w:rFonts w:eastAsia="PT Astra Serif" w:cs="PT Astra Serif"/>
          <w:color w:val="000000" w:themeColor="text1"/>
          <w:sz w:val="28"/>
          <w:szCs w:val="28"/>
        </w:rPr>
        <w:t>В 2024 году муниципальному образованию «Вешкаймский район» из дорожного фонда Ульяновской области было предусмотрено на 4,4 млн. руб. больше, чем в 2023 году</w:t>
      </w:r>
      <w:r>
        <w:rPr>
          <w:rFonts w:eastAsia="PT Astra Serif" w:cs="PT Astra Serif"/>
          <w:color w:val="000000" w:themeColor="text1"/>
          <w:sz w:val="28"/>
          <w:szCs w:val="28"/>
        </w:rPr>
        <w:t xml:space="preserve"> и составляет - 50,3 млн. руб. </w:t>
      </w:r>
      <w:r w:rsidRPr="004B02C0">
        <w:rPr>
          <w:rFonts w:eastAsia="PT Astra Serif" w:cs="PT Astra Serif"/>
          <w:color w:val="000000" w:themeColor="text1"/>
          <w:sz w:val="28"/>
          <w:szCs w:val="28"/>
        </w:rPr>
        <w:t>из которых: 5 млн. руб. средства местного бюджета, что на 400 тыс. руб. больше, чем в 2023 году;</w:t>
      </w:r>
      <w:proofErr w:type="gramEnd"/>
      <w:r w:rsidRPr="004B02C0">
        <w:rPr>
          <w:rFonts w:eastAsia="PT Astra Serif" w:cs="PT Astra Serif"/>
          <w:color w:val="000000" w:themeColor="text1"/>
          <w:sz w:val="28"/>
          <w:szCs w:val="28"/>
        </w:rPr>
        <w:t xml:space="preserve"> 45,3 млн. руб. средства из дорожного фонда Ульяновской области, что на 4 млн. руб. больше, чем в 2023 году.</w:t>
      </w:r>
    </w:p>
    <w:p w:rsidR="005A05A6" w:rsidRPr="00D71919" w:rsidRDefault="005A05A6" w:rsidP="000849D3">
      <w:pPr>
        <w:pStyle w:val="a9"/>
        <w:ind w:firstLine="709"/>
        <w:jc w:val="both"/>
        <w:rPr>
          <w:rFonts w:cs="PT Astra Serif"/>
          <w:b/>
          <w:bCs/>
          <w:color w:val="000000" w:themeColor="text1"/>
          <w:sz w:val="28"/>
          <w:szCs w:val="28"/>
        </w:rPr>
      </w:pPr>
      <w:r w:rsidRPr="000946B7">
        <w:rPr>
          <w:rFonts w:eastAsia="PT Astra Serif" w:cs="PT Astra Serif"/>
          <w:color w:val="000000" w:themeColor="text1"/>
          <w:sz w:val="28"/>
          <w:szCs w:val="28"/>
        </w:rPr>
        <w:t>В 2024 году на территории района в рамках нацпроекта «Безопасные и качественные дороги» на автодороге «</w:t>
      </w:r>
      <w:proofErr w:type="spellStart"/>
      <w:r w:rsidRPr="000946B7">
        <w:rPr>
          <w:rFonts w:eastAsia="PT Astra Serif" w:cs="PT Astra Serif"/>
          <w:color w:val="000000" w:themeColor="text1"/>
          <w:sz w:val="28"/>
          <w:szCs w:val="28"/>
        </w:rPr>
        <w:t>Стемасс-Чуфарово</w:t>
      </w:r>
      <w:proofErr w:type="spellEnd"/>
      <w:r w:rsidRPr="000946B7">
        <w:rPr>
          <w:rFonts w:eastAsia="PT Astra Serif" w:cs="PT Astra Serif"/>
          <w:color w:val="000000" w:themeColor="text1"/>
          <w:sz w:val="28"/>
          <w:szCs w:val="28"/>
        </w:rPr>
        <w:t xml:space="preserve">, </w:t>
      </w:r>
      <w:proofErr w:type="spellStart"/>
      <w:r w:rsidRPr="000946B7">
        <w:rPr>
          <w:rFonts w:eastAsia="PT Astra Serif" w:cs="PT Astra Serif"/>
          <w:color w:val="000000" w:themeColor="text1"/>
          <w:sz w:val="28"/>
          <w:szCs w:val="28"/>
        </w:rPr>
        <w:t>Стемасс</w:t>
      </w:r>
      <w:proofErr w:type="spellEnd"/>
      <w:r w:rsidRPr="000946B7">
        <w:rPr>
          <w:rFonts w:eastAsia="PT Astra Serif" w:cs="PT Astra Serif"/>
          <w:color w:val="000000" w:themeColor="text1"/>
          <w:sz w:val="28"/>
          <w:szCs w:val="28"/>
        </w:rPr>
        <w:t xml:space="preserve"> - </w:t>
      </w:r>
      <w:proofErr w:type="spellStart"/>
      <w:r w:rsidRPr="000946B7">
        <w:rPr>
          <w:rFonts w:eastAsia="PT Astra Serif" w:cs="PT Astra Serif"/>
          <w:color w:val="000000" w:themeColor="text1"/>
          <w:sz w:val="28"/>
          <w:szCs w:val="28"/>
        </w:rPr>
        <w:t>Канабеевка</w:t>
      </w:r>
      <w:proofErr w:type="spellEnd"/>
      <w:r w:rsidRPr="000946B7">
        <w:rPr>
          <w:rFonts w:eastAsia="PT Astra Serif" w:cs="PT Astra Serif"/>
          <w:color w:val="000000" w:themeColor="text1"/>
          <w:sz w:val="28"/>
          <w:szCs w:val="28"/>
        </w:rPr>
        <w:t xml:space="preserve">» ведется ремонт </w:t>
      </w:r>
      <w:proofErr w:type="spellStart"/>
      <w:r w:rsidRPr="000946B7">
        <w:rPr>
          <w:rFonts w:eastAsia="PT Astra Serif" w:cs="PT Astra Serif"/>
          <w:color w:val="000000" w:themeColor="text1"/>
          <w:sz w:val="28"/>
          <w:szCs w:val="28"/>
        </w:rPr>
        <w:t>участока</w:t>
      </w:r>
      <w:proofErr w:type="spellEnd"/>
      <w:r w:rsidRPr="000946B7">
        <w:rPr>
          <w:rFonts w:eastAsia="PT Astra Serif" w:cs="PT Astra Serif"/>
          <w:color w:val="000000" w:themeColor="text1"/>
          <w:sz w:val="28"/>
          <w:szCs w:val="28"/>
        </w:rPr>
        <w:t xml:space="preserve"> дороги протяженностью 5 км</w:t>
      </w:r>
      <w:proofErr w:type="gramStart"/>
      <w:r w:rsidRPr="000946B7">
        <w:rPr>
          <w:rFonts w:eastAsia="PT Astra Serif" w:cs="PT Astra Serif"/>
          <w:color w:val="000000" w:themeColor="text1"/>
          <w:sz w:val="28"/>
          <w:szCs w:val="28"/>
        </w:rPr>
        <w:t xml:space="preserve">., </w:t>
      </w:r>
      <w:proofErr w:type="gramEnd"/>
      <w:r w:rsidRPr="000946B7">
        <w:rPr>
          <w:rFonts w:eastAsia="PT Astra Serif" w:cs="PT Astra Serif"/>
          <w:color w:val="000000" w:themeColor="text1"/>
          <w:sz w:val="28"/>
          <w:szCs w:val="28"/>
        </w:rPr>
        <w:t>т.к. на данном участке проходит школьный маршрут. Проведен ремонт дорожной одежды методом холодной регенерации, устройство нового двухслойного асфальтобетонного покрытия. Для обеспечения безопасного проезда планируется установка обочин и дорожных знаков. Восстановлены съезды, установлены сигнальные столбики, нанесена горизонтальная дорожная разметка. Работы планируется завершить до 01 сентября 2024 года.</w:t>
      </w:r>
    </w:p>
    <w:p w:rsidR="005A05A6" w:rsidRPr="000946B7" w:rsidRDefault="005A05A6" w:rsidP="000849D3">
      <w:pPr>
        <w:spacing w:after="0" w:line="240" w:lineRule="auto"/>
        <w:ind w:firstLine="708"/>
        <w:jc w:val="both"/>
        <w:rPr>
          <w:rFonts w:ascii="PT Astra Serif" w:eastAsia="PT Astra Serif" w:hAnsi="PT Astra Serif" w:cs="PT Astra Serif"/>
          <w:color w:val="000000" w:themeColor="text1"/>
          <w:sz w:val="28"/>
          <w:szCs w:val="28"/>
        </w:rPr>
      </w:pPr>
      <w:r w:rsidRPr="000946B7">
        <w:rPr>
          <w:rFonts w:ascii="PT Astra Serif" w:eastAsia="PT Astra Serif" w:hAnsi="PT Astra Serif" w:cs="PT Astra Serif"/>
          <w:color w:val="000000" w:themeColor="text1"/>
          <w:sz w:val="28"/>
          <w:szCs w:val="28"/>
        </w:rPr>
        <w:t xml:space="preserve">В 2024 году из дорожного фонда Ульяновской области району выделены субсидии в сумме 45,3 млн. руб. (18,45 млн. руб. предусмотрено Законом о бюджете; 26,8 млн. руб. дополнительное финансирование). Всего в 2024 году запланировано выполнить ремонт на 16 объектах </w:t>
      </w:r>
      <w:proofErr w:type="spellStart"/>
      <w:r w:rsidRPr="000946B7">
        <w:rPr>
          <w:rFonts w:ascii="PT Astra Serif" w:eastAsia="PT Astra Serif" w:hAnsi="PT Astra Serif" w:cs="PT Astra Serif"/>
          <w:color w:val="000000" w:themeColor="text1"/>
          <w:sz w:val="28"/>
          <w:szCs w:val="28"/>
        </w:rPr>
        <w:t>Вешкаймского</w:t>
      </w:r>
      <w:proofErr w:type="spellEnd"/>
      <w:r w:rsidRPr="000946B7">
        <w:rPr>
          <w:rFonts w:ascii="PT Astra Serif" w:eastAsia="PT Astra Serif" w:hAnsi="PT Astra Serif" w:cs="PT Astra Serif"/>
          <w:color w:val="000000" w:themeColor="text1"/>
          <w:sz w:val="28"/>
          <w:szCs w:val="28"/>
        </w:rPr>
        <w:t xml:space="preserve"> района. Это:</w:t>
      </w:r>
    </w:p>
    <w:p w:rsidR="005A05A6" w:rsidRPr="000946B7"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r w:rsidRPr="000946B7">
        <w:rPr>
          <w:rFonts w:ascii="PT Astra Serif" w:eastAsia="PT Astra Serif" w:hAnsi="PT Astra Serif" w:cs="PT Astra Serif"/>
          <w:color w:val="000000" w:themeColor="text1"/>
          <w:sz w:val="28"/>
          <w:szCs w:val="28"/>
        </w:rPr>
        <w:t xml:space="preserve">- ремонт моста по ул. Заречная </w:t>
      </w:r>
      <w:proofErr w:type="gramStart"/>
      <w:r w:rsidRPr="000946B7">
        <w:rPr>
          <w:rFonts w:ascii="PT Astra Serif" w:eastAsia="PT Astra Serif" w:hAnsi="PT Astra Serif" w:cs="PT Astra Serif"/>
          <w:color w:val="000000" w:themeColor="text1"/>
          <w:sz w:val="28"/>
          <w:szCs w:val="28"/>
        </w:rPr>
        <w:t>в</w:t>
      </w:r>
      <w:proofErr w:type="gramEnd"/>
      <w:r w:rsidRPr="000946B7">
        <w:rPr>
          <w:rFonts w:ascii="PT Astra Serif" w:eastAsia="PT Astra Serif" w:hAnsi="PT Astra Serif" w:cs="PT Astra Serif"/>
          <w:color w:val="000000" w:themeColor="text1"/>
          <w:sz w:val="28"/>
          <w:szCs w:val="28"/>
        </w:rPr>
        <w:t xml:space="preserve"> с. </w:t>
      </w:r>
      <w:proofErr w:type="spellStart"/>
      <w:r w:rsidRPr="000946B7">
        <w:rPr>
          <w:rFonts w:ascii="PT Astra Serif" w:eastAsia="PT Astra Serif" w:hAnsi="PT Astra Serif" w:cs="PT Astra Serif"/>
          <w:color w:val="000000" w:themeColor="text1"/>
          <w:sz w:val="28"/>
          <w:szCs w:val="28"/>
        </w:rPr>
        <w:t>Бекетовка</w:t>
      </w:r>
      <w:proofErr w:type="spellEnd"/>
      <w:r w:rsidRPr="000946B7">
        <w:rPr>
          <w:rFonts w:ascii="PT Astra Serif" w:eastAsia="PT Astra Serif" w:hAnsi="PT Astra Serif" w:cs="PT Astra Serif"/>
          <w:color w:val="000000" w:themeColor="text1"/>
          <w:sz w:val="28"/>
          <w:szCs w:val="28"/>
        </w:rPr>
        <w:t xml:space="preserve"> на сумму 14 млн. руб., (закупочная процедура завершается 16.08.2024);</w:t>
      </w:r>
    </w:p>
    <w:p w:rsidR="005A05A6" w:rsidRPr="00A32ED1"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proofErr w:type="gramStart"/>
      <w:r w:rsidRPr="000946B7">
        <w:rPr>
          <w:rFonts w:ascii="PT Astra Serif" w:eastAsia="PT Astra Serif" w:hAnsi="PT Astra Serif" w:cs="PT Astra Serif"/>
          <w:color w:val="000000" w:themeColor="text1"/>
          <w:sz w:val="28"/>
          <w:szCs w:val="28"/>
        </w:rPr>
        <w:t xml:space="preserve">- приведение к требованиям национальных стандартов пешеходных переходов: у здания администрации района по </w:t>
      </w:r>
      <w:r w:rsidRPr="000946B7">
        <w:rPr>
          <w:rFonts w:ascii="PT Astra Serif" w:eastAsia="PT Astra Serif" w:hAnsi="PT Astra Serif" w:cs="PT Astra Serif"/>
          <w:iCs/>
          <w:color w:val="000000" w:themeColor="text1"/>
          <w:sz w:val="28"/>
          <w:szCs w:val="28"/>
        </w:rPr>
        <w:t xml:space="preserve">ул. 40 лет Октября, на улице 50 лет СССР у детского сада «Рябинка» </w:t>
      </w:r>
      <w:r w:rsidRPr="000946B7">
        <w:rPr>
          <w:rFonts w:ascii="PT Astra Serif" w:eastAsia="PT Astra Serif" w:hAnsi="PT Astra Serif" w:cs="PT Astra Serif"/>
          <w:color w:val="000000" w:themeColor="text1"/>
          <w:sz w:val="28"/>
          <w:szCs w:val="28"/>
        </w:rPr>
        <w:t xml:space="preserve">на общую сумму 2,7 млн. руб. В настоящее время произведено устройство тротуара, искусственных дорожных неровностей </w:t>
      </w:r>
      <w:r w:rsidRPr="000946B7">
        <w:rPr>
          <w:rFonts w:ascii="PT Astra Serif" w:eastAsia="PT Astra Serif" w:hAnsi="PT Astra Serif" w:cs="PT Astra Serif"/>
          <w:iCs/>
          <w:color w:val="000000" w:themeColor="text1"/>
          <w:sz w:val="28"/>
          <w:szCs w:val="28"/>
        </w:rPr>
        <w:t>на улице 50 лет СССР</w:t>
      </w:r>
      <w:r w:rsidRPr="000946B7">
        <w:rPr>
          <w:rFonts w:ascii="PT Astra Serif" w:eastAsia="PT Astra Serif" w:hAnsi="PT Astra Serif" w:cs="PT Astra Serif"/>
          <w:color w:val="000000" w:themeColor="text1"/>
          <w:sz w:val="28"/>
          <w:szCs w:val="28"/>
        </w:rPr>
        <w:t xml:space="preserve">, установлены опоры освещения и </w:t>
      </w:r>
      <w:r w:rsidRPr="00A32ED1">
        <w:rPr>
          <w:rFonts w:ascii="PT Astra Serif" w:eastAsia="PT Astra Serif" w:hAnsi="PT Astra Serif" w:cs="PT Astra Serif"/>
          <w:color w:val="000000" w:themeColor="text1"/>
          <w:sz w:val="28"/>
          <w:szCs w:val="28"/>
        </w:rPr>
        <w:t>смонтирована линия электропередач на обоих объектах.</w:t>
      </w:r>
      <w:proofErr w:type="gramEnd"/>
      <w:r w:rsidRPr="00A32ED1">
        <w:rPr>
          <w:rFonts w:ascii="PT Astra Serif" w:eastAsia="PT Astra Serif" w:hAnsi="PT Astra Serif" w:cs="PT Astra Serif"/>
          <w:color w:val="000000" w:themeColor="text1"/>
          <w:sz w:val="28"/>
          <w:szCs w:val="28"/>
        </w:rPr>
        <w:t xml:space="preserve"> Срок завершения работ по контракту до 01 сентября 2024 года;</w:t>
      </w:r>
    </w:p>
    <w:p w:rsidR="005A05A6" w:rsidRPr="00A32ED1"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proofErr w:type="gramStart"/>
      <w:r w:rsidRPr="00A32ED1">
        <w:rPr>
          <w:rFonts w:ascii="PT Astra Serif" w:eastAsia="PT Astra Serif" w:hAnsi="PT Astra Serif" w:cs="PT Astra Serif"/>
          <w:color w:val="000000" w:themeColor="text1"/>
          <w:sz w:val="28"/>
          <w:szCs w:val="28"/>
        </w:rPr>
        <w:t xml:space="preserve">- ремонт асфальтобетонного покрытия тротуаров: </w:t>
      </w:r>
      <w:r w:rsidRPr="00A32ED1">
        <w:rPr>
          <w:rFonts w:ascii="PT Astra Serif" w:eastAsia="PT Astra Serif" w:hAnsi="PT Astra Serif" w:cs="PT Astra Serif"/>
          <w:iCs/>
          <w:color w:val="000000" w:themeColor="text1"/>
          <w:sz w:val="28"/>
          <w:szCs w:val="28"/>
        </w:rPr>
        <w:t>ул. 50 лет СССР, от детского сада «Березка» - 2-я Садовая до ул. Железнодорожная, ул. Комсомольская в р.п.</w:t>
      </w:r>
      <w:proofErr w:type="gramEnd"/>
      <w:r w:rsidRPr="00A32ED1">
        <w:rPr>
          <w:rFonts w:ascii="PT Astra Serif" w:eastAsia="PT Astra Serif" w:hAnsi="PT Astra Serif" w:cs="PT Astra Serif"/>
          <w:iCs/>
          <w:color w:val="000000" w:themeColor="text1"/>
          <w:sz w:val="28"/>
          <w:szCs w:val="28"/>
        </w:rPr>
        <w:t xml:space="preserve"> </w:t>
      </w:r>
      <w:proofErr w:type="gramStart"/>
      <w:r w:rsidRPr="00A32ED1">
        <w:rPr>
          <w:rFonts w:ascii="PT Astra Serif" w:eastAsia="PT Astra Serif" w:hAnsi="PT Astra Serif" w:cs="PT Astra Serif"/>
          <w:iCs/>
          <w:color w:val="000000" w:themeColor="text1"/>
          <w:sz w:val="28"/>
          <w:szCs w:val="28"/>
        </w:rPr>
        <w:t>Вешкайма</w:t>
      </w:r>
      <w:r w:rsidRPr="00A32ED1">
        <w:rPr>
          <w:rFonts w:ascii="PT Astra Serif" w:eastAsia="PT Astra Serif" w:hAnsi="PT Astra Serif" w:cs="PT Astra Serif"/>
          <w:color w:val="000000" w:themeColor="text1"/>
          <w:sz w:val="28"/>
          <w:szCs w:val="28"/>
        </w:rPr>
        <w:t>) на сумму 2,4 тыс. руб. В настоящее время завершены работы на двух объектах.</w:t>
      </w:r>
      <w:proofErr w:type="gramEnd"/>
      <w:r w:rsidRPr="00A32ED1">
        <w:rPr>
          <w:rFonts w:ascii="PT Astra Serif" w:eastAsia="PT Astra Serif" w:hAnsi="PT Astra Serif" w:cs="PT Astra Serif"/>
          <w:color w:val="000000" w:themeColor="text1"/>
          <w:sz w:val="28"/>
          <w:szCs w:val="28"/>
        </w:rPr>
        <w:t xml:space="preserve"> На объекте </w:t>
      </w:r>
      <w:r w:rsidRPr="00A32ED1">
        <w:rPr>
          <w:rFonts w:ascii="PT Astra Serif" w:eastAsia="PT Astra Serif" w:hAnsi="PT Astra Serif" w:cs="PT Astra Serif"/>
          <w:iCs/>
          <w:color w:val="000000" w:themeColor="text1"/>
          <w:sz w:val="28"/>
          <w:szCs w:val="28"/>
        </w:rPr>
        <w:t>от детского сада «Березка» - 2-я Садовая до ул. Железнодорожная</w:t>
      </w:r>
      <w:r w:rsidRPr="00A32ED1">
        <w:rPr>
          <w:rFonts w:ascii="PT Astra Serif" w:eastAsia="PT Astra Serif" w:hAnsi="PT Astra Serif" w:cs="PT Astra Serif"/>
          <w:color w:val="000000" w:themeColor="text1"/>
          <w:sz w:val="28"/>
          <w:szCs w:val="28"/>
        </w:rPr>
        <w:t xml:space="preserve"> ведутся работы по установке бордюрного камня. Срок завершения работ по контракту до 01 сентября 2024 года;</w:t>
      </w:r>
    </w:p>
    <w:p w:rsidR="005A05A6" w:rsidRPr="000946B7"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r w:rsidRPr="00A32ED1">
        <w:rPr>
          <w:rFonts w:ascii="PT Astra Serif" w:eastAsia="PT Astra Serif" w:hAnsi="PT Astra Serif" w:cs="PT Astra Serif"/>
          <w:color w:val="000000" w:themeColor="text1"/>
          <w:sz w:val="28"/>
          <w:szCs w:val="28"/>
        </w:rPr>
        <w:lastRenderedPageBreak/>
        <w:t xml:space="preserve">- ремонт внутридомовых территорий р.п. Вешкайма: </w:t>
      </w:r>
      <w:r w:rsidRPr="00A32ED1">
        <w:rPr>
          <w:rFonts w:ascii="PT Astra Serif" w:eastAsia="PT Astra Serif" w:hAnsi="PT Astra Serif" w:cs="PT Astra Serif"/>
          <w:iCs/>
          <w:color w:val="000000" w:themeColor="text1"/>
          <w:sz w:val="28"/>
          <w:szCs w:val="28"/>
        </w:rPr>
        <w:t xml:space="preserve">ул. 50 лет СССР, ул. Труда д. 5 и д.7, </w:t>
      </w:r>
      <w:r w:rsidRPr="00A32ED1">
        <w:rPr>
          <w:rFonts w:ascii="PT Astra Serif" w:eastAsia="PT Astra Serif" w:hAnsi="PT Astra Serif" w:cs="PT Astra Serif"/>
          <w:color w:val="000000" w:themeColor="text1"/>
          <w:sz w:val="28"/>
          <w:szCs w:val="28"/>
        </w:rPr>
        <w:t>на сумму 5,6 млн. руб. В настоящее время проведены</w:t>
      </w:r>
      <w:r w:rsidRPr="000946B7">
        <w:rPr>
          <w:rFonts w:ascii="PT Astra Serif" w:eastAsia="PT Astra Serif" w:hAnsi="PT Astra Serif" w:cs="PT Astra Serif"/>
          <w:color w:val="000000" w:themeColor="text1"/>
          <w:sz w:val="28"/>
          <w:szCs w:val="28"/>
        </w:rPr>
        <w:t xml:space="preserve"> все подготовительные работы для укладки асфальта. Срок завершения работ по контракту до 01 сентября 2024 года;</w:t>
      </w:r>
    </w:p>
    <w:p w:rsidR="005A05A6" w:rsidRPr="00A32ED1"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r w:rsidRPr="00A32ED1">
        <w:rPr>
          <w:rFonts w:ascii="PT Astra Serif" w:eastAsia="PT Astra Serif" w:hAnsi="PT Astra Serif" w:cs="PT Astra Serif"/>
          <w:color w:val="000000" w:themeColor="text1"/>
          <w:sz w:val="28"/>
          <w:szCs w:val="28"/>
        </w:rPr>
        <w:t xml:space="preserve">- ремонт асфальтобетонного покрытия дороги </w:t>
      </w:r>
      <w:r w:rsidRPr="00A32ED1">
        <w:rPr>
          <w:rFonts w:ascii="PT Astra Serif" w:eastAsia="PT Astra Serif" w:hAnsi="PT Astra Serif" w:cs="PT Astra Serif"/>
          <w:iCs/>
          <w:color w:val="000000" w:themeColor="text1"/>
          <w:sz w:val="28"/>
          <w:szCs w:val="28"/>
        </w:rPr>
        <w:t xml:space="preserve">ул. Ягодная и участка дороги ул. Рабочая р.п. </w:t>
      </w:r>
      <w:proofErr w:type="gramStart"/>
      <w:r w:rsidRPr="00A32ED1">
        <w:rPr>
          <w:rFonts w:ascii="PT Astra Serif" w:eastAsia="PT Astra Serif" w:hAnsi="PT Astra Serif" w:cs="PT Astra Serif"/>
          <w:iCs/>
          <w:color w:val="000000" w:themeColor="text1"/>
          <w:sz w:val="28"/>
          <w:szCs w:val="28"/>
        </w:rPr>
        <w:t xml:space="preserve">Вешкайма, ул. </w:t>
      </w:r>
      <w:proofErr w:type="spellStart"/>
      <w:r w:rsidRPr="00A32ED1">
        <w:rPr>
          <w:rFonts w:ascii="PT Astra Serif" w:eastAsia="PT Astra Serif" w:hAnsi="PT Astra Serif" w:cs="PT Astra Serif"/>
          <w:iCs/>
          <w:color w:val="000000" w:themeColor="text1"/>
          <w:sz w:val="28"/>
          <w:szCs w:val="28"/>
        </w:rPr>
        <w:t>Теплотрассная</w:t>
      </w:r>
      <w:proofErr w:type="spellEnd"/>
      <w:r w:rsidRPr="00A32ED1">
        <w:rPr>
          <w:rFonts w:ascii="PT Astra Serif" w:eastAsia="PT Astra Serif" w:hAnsi="PT Astra Serif" w:cs="PT Astra Serif"/>
          <w:iCs/>
          <w:color w:val="000000" w:themeColor="text1"/>
          <w:sz w:val="28"/>
          <w:szCs w:val="28"/>
        </w:rPr>
        <w:t xml:space="preserve"> в с. Каргино) </w:t>
      </w:r>
      <w:r w:rsidRPr="00A32ED1">
        <w:rPr>
          <w:rFonts w:ascii="PT Astra Serif" w:eastAsia="PT Astra Serif" w:hAnsi="PT Astra Serif" w:cs="PT Astra Serif"/>
          <w:color w:val="000000" w:themeColor="text1"/>
          <w:sz w:val="28"/>
          <w:szCs w:val="28"/>
        </w:rPr>
        <w:t>на сумму 13,3 млн. руб. Данные работы выполнены в полном объёме;</w:t>
      </w:r>
      <w:proofErr w:type="gramEnd"/>
    </w:p>
    <w:p w:rsidR="005A05A6" w:rsidRPr="00A32ED1"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proofErr w:type="gramStart"/>
      <w:r w:rsidRPr="00A32ED1">
        <w:rPr>
          <w:rFonts w:ascii="PT Astra Serif" w:eastAsia="PT Astra Serif" w:hAnsi="PT Astra Serif" w:cs="PT Astra Serif"/>
          <w:color w:val="000000" w:themeColor="text1"/>
          <w:sz w:val="28"/>
          <w:szCs w:val="28"/>
        </w:rPr>
        <w:t xml:space="preserve">- ремонт щебёночного покрытия участка дороги </w:t>
      </w:r>
      <w:r w:rsidRPr="00A32ED1">
        <w:rPr>
          <w:rFonts w:ascii="PT Astra Serif" w:eastAsia="PT Astra Serif" w:hAnsi="PT Astra Serif" w:cs="PT Astra Serif"/>
          <w:iCs/>
          <w:color w:val="000000" w:themeColor="text1"/>
          <w:sz w:val="28"/>
          <w:szCs w:val="28"/>
        </w:rPr>
        <w:t xml:space="preserve">ул. Горная в с. Вешкайма, ул. Советская в с. Беклемишево, ул. Комсомольская в п. Шарлово ул. </w:t>
      </w:r>
      <w:proofErr w:type="spellStart"/>
      <w:r w:rsidRPr="00A32ED1">
        <w:rPr>
          <w:rFonts w:ascii="PT Astra Serif" w:eastAsia="PT Astra Serif" w:hAnsi="PT Astra Serif" w:cs="PT Astra Serif"/>
          <w:iCs/>
          <w:color w:val="000000" w:themeColor="text1"/>
          <w:sz w:val="28"/>
          <w:szCs w:val="28"/>
        </w:rPr>
        <w:t>Барышская</w:t>
      </w:r>
      <w:proofErr w:type="spellEnd"/>
      <w:r w:rsidRPr="00A32ED1">
        <w:rPr>
          <w:rFonts w:ascii="PT Astra Serif" w:eastAsia="PT Astra Serif" w:hAnsi="PT Astra Serif" w:cs="PT Astra Serif"/>
          <w:iCs/>
          <w:color w:val="000000" w:themeColor="text1"/>
          <w:sz w:val="28"/>
          <w:szCs w:val="28"/>
        </w:rPr>
        <w:t xml:space="preserve"> в с. Нижняя </w:t>
      </w:r>
      <w:proofErr w:type="spellStart"/>
      <w:r w:rsidRPr="00A32ED1">
        <w:rPr>
          <w:rFonts w:ascii="PT Astra Serif" w:eastAsia="PT Astra Serif" w:hAnsi="PT Astra Serif" w:cs="PT Astra Serif"/>
          <w:iCs/>
          <w:color w:val="000000" w:themeColor="text1"/>
          <w:sz w:val="28"/>
          <w:szCs w:val="28"/>
        </w:rPr>
        <w:t>Туарма</w:t>
      </w:r>
      <w:proofErr w:type="spellEnd"/>
      <w:r w:rsidRPr="00A32ED1">
        <w:rPr>
          <w:rFonts w:ascii="PT Astra Serif" w:eastAsia="PT Astra Serif" w:hAnsi="PT Astra Serif" w:cs="PT Astra Serif"/>
          <w:color w:val="000000" w:themeColor="text1"/>
          <w:sz w:val="28"/>
          <w:szCs w:val="28"/>
        </w:rPr>
        <w:t>, на сумму 3,6 тыс. руб. Данные работы выполнены в полном объёме;</w:t>
      </w:r>
      <w:proofErr w:type="gramEnd"/>
    </w:p>
    <w:p w:rsidR="005A05A6" w:rsidRPr="00A32ED1" w:rsidRDefault="005A05A6" w:rsidP="000849D3">
      <w:pPr>
        <w:spacing w:after="0" w:line="240" w:lineRule="auto"/>
        <w:ind w:firstLine="709"/>
        <w:jc w:val="both"/>
        <w:rPr>
          <w:rFonts w:ascii="PT Astra Serif" w:hAnsi="PT Astra Serif"/>
          <w:color w:val="000000" w:themeColor="text1"/>
          <w:sz w:val="28"/>
          <w:szCs w:val="28"/>
        </w:rPr>
      </w:pPr>
      <w:r w:rsidRPr="00A32ED1">
        <w:rPr>
          <w:rFonts w:ascii="PT Astra Serif" w:eastAsia="PT Astra Serif" w:hAnsi="PT Astra Serif" w:cs="PT Astra Serif"/>
          <w:color w:val="000000" w:themeColor="text1"/>
          <w:sz w:val="28"/>
          <w:szCs w:val="28"/>
        </w:rPr>
        <w:t xml:space="preserve">- ремонт щебёночного покрытия участка </w:t>
      </w:r>
      <w:r w:rsidRPr="00A32ED1">
        <w:rPr>
          <w:rFonts w:ascii="PT Astra Serif" w:eastAsia="PT Astra Serif" w:hAnsi="PT Astra Serif" w:cs="PT Astra Serif"/>
          <w:iCs/>
          <w:color w:val="000000" w:themeColor="text1"/>
          <w:sz w:val="28"/>
          <w:szCs w:val="28"/>
        </w:rPr>
        <w:t xml:space="preserve">дороги ул. Морозовская с. </w:t>
      </w:r>
      <w:proofErr w:type="spellStart"/>
      <w:r w:rsidRPr="00A32ED1">
        <w:rPr>
          <w:rFonts w:ascii="PT Astra Serif" w:eastAsia="PT Astra Serif" w:hAnsi="PT Astra Serif" w:cs="PT Astra Serif"/>
          <w:iCs/>
          <w:color w:val="000000" w:themeColor="text1"/>
          <w:sz w:val="28"/>
          <w:szCs w:val="28"/>
        </w:rPr>
        <w:t>Зимнёнки</w:t>
      </w:r>
      <w:proofErr w:type="spellEnd"/>
      <w:r w:rsidRPr="00A32ED1">
        <w:rPr>
          <w:rFonts w:ascii="PT Astra Serif" w:eastAsia="PT Astra Serif" w:hAnsi="PT Astra Serif" w:cs="PT Astra Serif"/>
          <w:iCs/>
          <w:color w:val="000000" w:themeColor="text1"/>
          <w:sz w:val="28"/>
          <w:szCs w:val="28"/>
        </w:rPr>
        <w:t xml:space="preserve"> с укладкой водопропускной трубы на сумму </w:t>
      </w:r>
      <w:r w:rsidRPr="00A32ED1">
        <w:rPr>
          <w:rFonts w:ascii="PT Astra Serif" w:eastAsia="PT Astra Serif" w:hAnsi="PT Astra Serif" w:cs="PT Astra Serif"/>
          <w:color w:val="000000" w:themeColor="text1"/>
          <w:sz w:val="28"/>
          <w:szCs w:val="28"/>
        </w:rPr>
        <w:t>0,8 млн. руб. Подрядная организация к работам не приступила. Срок завершения работ по контракту до 01 сентября 2024 года.</w:t>
      </w:r>
    </w:p>
    <w:p w:rsidR="005A05A6" w:rsidRPr="00A32ED1"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proofErr w:type="gramStart"/>
      <w:r w:rsidRPr="00A32ED1">
        <w:rPr>
          <w:rFonts w:ascii="PT Astra Serif" w:eastAsia="PT Astra Serif" w:hAnsi="PT Astra Serif" w:cs="PT Astra Serif"/>
          <w:b/>
          <w:bCs/>
          <w:color w:val="000000" w:themeColor="text1"/>
          <w:sz w:val="28"/>
          <w:szCs w:val="28"/>
        </w:rPr>
        <w:t xml:space="preserve">- </w:t>
      </w:r>
      <w:r w:rsidRPr="00A32ED1">
        <w:rPr>
          <w:rFonts w:ascii="PT Astra Serif" w:eastAsia="PT Astra Serif" w:hAnsi="PT Astra Serif" w:cs="PT Astra Serif"/>
          <w:color w:val="000000" w:themeColor="text1"/>
          <w:sz w:val="28"/>
          <w:szCs w:val="28"/>
        </w:rPr>
        <w:t>ремонт асфальтобетонного покрытия участка дороги по ул.</w:t>
      </w:r>
      <w:r>
        <w:rPr>
          <w:rFonts w:ascii="PT Astra Serif" w:eastAsia="PT Astra Serif" w:hAnsi="PT Astra Serif" w:cs="PT Astra Serif"/>
          <w:color w:val="000000" w:themeColor="text1"/>
          <w:sz w:val="28"/>
          <w:szCs w:val="28"/>
        </w:rPr>
        <w:t xml:space="preserve"> </w:t>
      </w:r>
      <w:r w:rsidRPr="00A32ED1">
        <w:rPr>
          <w:rFonts w:ascii="PT Astra Serif" w:eastAsia="PT Astra Serif" w:hAnsi="PT Astra Serif" w:cs="PT Astra Serif"/>
          <w:color w:val="000000" w:themeColor="text1"/>
          <w:sz w:val="28"/>
          <w:szCs w:val="28"/>
        </w:rPr>
        <w:t>Школьная в с.</w:t>
      </w:r>
      <w:r>
        <w:rPr>
          <w:rFonts w:ascii="PT Astra Serif" w:eastAsia="PT Astra Serif" w:hAnsi="PT Astra Serif" w:cs="PT Astra Serif"/>
          <w:color w:val="000000" w:themeColor="text1"/>
          <w:sz w:val="28"/>
          <w:szCs w:val="28"/>
        </w:rPr>
        <w:t xml:space="preserve"> </w:t>
      </w:r>
      <w:r w:rsidRPr="00A32ED1">
        <w:rPr>
          <w:rFonts w:ascii="PT Astra Serif" w:eastAsia="PT Astra Serif" w:hAnsi="PT Astra Serif" w:cs="PT Astra Serif"/>
          <w:color w:val="000000" w:themeColor="text1"/>
          <w:sz w:val="28"/>
          <w:szCs w:val="28"/>
        </w:rPr>
        <w:t>Ермоловка на сумму 2,8 млн.</w:t>
      </w:r>
      <w:r>
        <w:rPr>
          <w:rFonts w:ascii="PT Astra Serif" w:eastAsia="PT Astra Serif" w:hAnsi="PT Astra Serif" w:cs="PT Astra Serif"/>
          <w:color w:val="000000" w:themeColor="text1"/>
          <w:sz w:val="28"/>
          <w:szCs w:val="28"/>
        </w:rPr>
        <w:t xml:space="preserve"> </w:t>
      </w:r>
      <w:r w:rsidRPr="00A32ED1">
        <w:rPr>
          <w:rFonts w:ascii="PT Astra Serif" w:eastAsia="PT Astra Serif" w:hAnsi="PT Astra Serif" w:cs="PT Astra Serif"/>
          <w:color w:val="000000" w:themeColor="text1"/>
          <w:sz w:val="28"/>
          <w:szCs w:val="28"/>
        </w:rPr>
        <w:t>руб. Подрядная организация к работам не приступила.</w:t>
      </w:r>
      <w:proofErr w:type="gramEnd"/>
      <w:r w:rsidRPr="00A32ED1">
        <w:rPr>
          <w:rFonts w:ascii="PT Astra Serif" w:eastAsia="PT Astra Serif" w:hAnsi="PT Astra Serif" w:cs="PT Astra Serif"/>
          <w:color w:val="000000" w:themeColor="text1"/>
          <w:sz w:val="28"/>
          <w:szCs w:val="28"/>
        </w:rPr>
        <w:t xml:space="preserve"> Срок завершения работ по контракту до 01 октября 2024 года.</w:t>
      </w:r>
    </w:p>
    <w:p w:rsidR="005A05A6" w:rsidRPr="000946B7"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r w:rsidRPr="000946B7">
        <w:rPr>
          <w:rFonts w:ascii="PT Astra Serif" w:eastAsia="PT Astra Serif" w:hAnsi="PT Astra Serif" w:cs="PT Astra Serif"/>
          <w:color w:val="000000" w:themeColor="text1"/>
          <w:sz w:val="28"/>
          <w:szCs w:val="28"/>
        </w:rPr>
        <w:t xml:space="preserve">Также за счет лимитов 2025 г. в сумме 5,5 </w:t>
      </w:r>
      <w:proofErr w:type="spellStart"/>
      <w:r w:rsidRPr="000946B7">
        <w:rPr>
          <w:rFonts w:ascii="PT Astra Serif" w:eastAsia="PT Astra Serif" w:hAnsi="PT Astra Serif" w:cs="PT Astra Serif"/>
          <w:color w:val="000000" w:themeColor="text1"/>
          <w:sz w:val="28"/>
          <w:szCs w:val="28"/>
        </w:rPr>
        <w:t>млн.руб</w:t>
      </w:r>
      <w:proofErr w:type="spellEnd"/>
      <w:r w:rsidRPr="000946B7">
        <w:rPr>
          <w:rFonts w:ascii="PT Astra Serif" w:eastAsia="PT Astra Serif" w:hAnsi="PT Astra Serif" w:cs="PT Astra Serif"/>
          <w:color w:val="000000" w:themeColor="text1"/>
          <w:sz w:val="28"/>
          <w:szCs w:val="28"/>
        </w:rPr>
        <w:t xml:space="preserve">, сложившейся экономии по </w:t>
      </w:r>
      <w:r>
        <w:rPr>
          <w:rFonts w:ascii="PT Astra Serif" w:eastAsia="PT Astra Serif" w:hAnsi="PT Astra Serif" w:cs="PT Astra Serif"/>
          <w:color w:val="000000" w:themeColor="text1"/>
          <w:sz w:val="28"/>
          <w:szCs w:val="28"/>
        </w:rPr>
        <w:t xml:space="preserve">результатам торгов в сумме 4,5 </w:t>
      </w:r>
      <w:proofErr w:type="spellStart"/>
      <w:r w:rsidRPr="000946B7">
        <w:rPr>
          <w:rFonts w:ascii="PT Astra Serif" w:eastAsia="PT Astra Serif" w:hAnsi="PT Astra Serif" w:cs="PT Astra Serif"/>
          <w:color w:val="000000" w:themeColor="text1"/>
          <w:sz w:val="28"/>
          <w:szCs w:val="28"/>
        </w:rPr>
        <w:t>млн.руб</w:t>
      </w:r>
      <w:proofErr w:type="spellEnd"/>
      <w:r w:rsidRPr="000946B7">
        <w:rPr>
          <w:rFonts w:ascii="PT Astra Serif" w:eastAsia="PT Astra Serif" w:hAnsi="PT Astra Serif" w:cs="PT Astra Serif"/>
          <w:color w:val="000000" w:themeColor="text1"/>
          <w:sz w:val="28"/>
          <w:szCs w:val="28"/>
        </w:rPr>
        <w:t xml:space="preserve">, средств дорожного фонда в сумме 2,8 </w:t>
      </w:r>
      <w:proofErr w:type="spellStart"/>
      <w:r w:rsidRPr="000946B7">
        <w:rPr>
          <w:rFonts w:ascii="PT Astra Serif" w:eastAsia="PT Astra Serif" w:hAnsi="PT Astra Serif" w:cs="PT Astra Serif"/>
          <w:color w:val="000000" w:themeColor="text1"/>
          <w:sz w:val="28"/>
          <w:szCs w:val="28"/>
        </w:rPr>
        <w:t>млн.руб</w:t>
      </w:r>
      <w:proofErr w:type="spellEnd"/>
      <w:r w:rsidRPr="000946B7">
        <w:rPr>
          <w:rFonts w:ascii="PT Astra Serif" w:eastAsia="PT Astra Serif" w:hAnsi="PT Astra Serif" w:cs="PT Astra Serif"/>
          <w:color w:val="000000" w:themeColor="text1"/>
          <w:sz w:val="28"/>
          <w:szCs w:val="28"/>
        </w:rPr>
        <w:t>, планируется выполнить работы по ремонту асфальтобетонного покрытия участка дороги по ул.</w:t>
      </w:r>
      <w:r>
        <w:rPr>
          <w:rFonts w:ascii="PT Astra Serif" w:eastAsia="PT Astra Serif" w:hAnsi="PT Astra Serif" w:cs="PT Astra Serif"/>
          <w:color w:val="000000" w:themeColor="text1"/>
          <w:sz w:val="28"/>
          <w:szCs w:val="28"/>
        </w:rPr>
        <w:t xml:space="preserve"> </w:t>
      </w:r>
      <w:r w:rsidRPr="000946B7">
        <w:rPr>
          <w:rFonts w:ascii="PT Astra Serif" w:eastAsia="PT Astra Serif" w:hAnsi="PT Astra Serif" w:cs="PT Astra Serif"/>
          <w:color w:val="000000" w:themeColor="text1"/>
          <w:sz w:val="28"/>
          <w:szCs w:val="28"/>
        </w:rPr>
        <w:t>Комарова и ул.</w:t>
      </w:r>
      <w:r>
        <w:rPr>
          <w:rFonts w:ascii="PT Astra Serif" w:eastAsia="PT Astra Serif" w:hAnsi="PT Astra Serif" w:cs="PT Astra Serif"/>
          <w:color w:val="000000" w:themeColor="text1"/>
          <w:sz w:val="28"/>
          <w:szCs w:val="28"/>
        </w:rPr>
        <w:t xml:space="preserve"> </w:t>
      </w:r>
      <w:r w:rsidRPr="000946B7">
        <w:rPr>
          <w:rFonts w:ascii="PT Astra Serif" w:eastAsia="PT Astra Serif" w:hAnsi="PT Astra Serif" w:cs="PT Astra Serif"/>
          <w:color w:val="000000" w:themeColor="text1"/>
          <w:sz w:val="28"/>
          <w:szCs w:val="28"/>
        </w:rPr>
        <w:t>Гая в р.п</w:t>
      </w:r>
      <w:proofErr w:type="gramStart"/>
      <w:r w:rsidRPr="000946B7">
        <w:rPr>
          <w:rFonts w:ascii="PT Astra Serif" w:eastAsia="PT Astra Serif" w:hAnsi="PT Astra Serif" w:cs="PT Astra Serif"/>
          <w:color w:val="000000" w:themeColor="text1"/>
          <w:sz w:val="28"/>
          <w:szCs w:val="28"/>
        </w:rPr>
        <w:t>.Ч</w:t>
      </w:r>
      <w:proofErr w:type="gramEnd"/>
      <w:r w:rsidRPr="000946B7">
        <w:rPr>
          <w:rFonts w:ascii="PT Astra Serif" w:eastAsia="PT Astra Serif" w:hAnsi="PT Astra Serif" w:cs="PT Astra Serif"/>
          <w:color w:val="000000" w:themeColor="text1"/>
          <w:sz w:val="28"/>
          <w:szCs w:val="28"/>
        </w:rPr>
        <w:t>уфарово, ремонт внутридомовой территории по ул.Первомайская, д.1 в р.п.Вешкайма и ремонт щебеночного покрытия участка дороги по ул</w:t>
      </w:r>
      <w:proofErr w:type="gramStart"/>
      <w:r w:rsidRPr="000946B7">
        <w:rPr>
          <w:rFonts w:ascii="PT Astra Serif" w:eastAsia="PT Astra Serif" w:hAnsi="PT Astra Serif" w:cs="PT Astra Serif"/>
          <w:color w:val="000000" w:themeColor="text1"/>
          <w:sz w:val="28"/>
          <w:szCs w:val="28"/>
        </w:rPr>
        <w:t>.З</w:t>
      </w:r>
      <w:proofErr w:type="gramEnd"/>
      <w:r w:rsidRPr="000946B7">
        <w:rPr>
          <w:rFonts w:ascii="PT Astra Serif" w:eastAsia="PT Astra Serif" w:hAnsi="PT Astra Serif" w:cs="PT Astra Serif"/>
          <w:color w:val="000000" w:themeColor="text1"/>
          <w:sz w:val="28"/>
          <w:szCs w:val="28"/>
        </w:rPr>
        <w:t xml:space="preserve">аречная в </w:t>
      </w:r>
      <w:proofErr w:type="spellStart"/>
      <w:r w:rsidRPr="000946B7">
        <w:rPr>
          <w:rFonts w:ascii="PT Astra Serif" w:eastAsia="PT Astra Serif" w:hAnsi="PT Astra Serif" w:cs="PT Astra Serif"/>
          <w:color w:val="000000" w:themeColor="text1"/>
          <w:sz w:val="28"/>
          <w:szCs w:val="28"/>
        </w:rPr>
        <w:t>с.Стемасс</w:t>
      </w:r>
      <w:proofErr w:type="spellEnd"/>
      <w:r w:rsidRPr="000946B7">
        <w:rPr>
          <w:rFonts w:ascii="PT Astra Serif" w:eastAsia="PT Astra Serif" w:hAnsi="PT Astra Serif" w:cs="PT Astra Serif"/>
          <w:color w:val="000000" w:themeColor="text1"/>
          <w:sz w:val="28"/>
          <w:szCs w:val="28"/>
        </w:rPr>
        <w:t>. Локально-сметные расчеты находятся на проверке в сметном отделе Департамента автомобильных дорог Ульяновской области. После проверки смет будут проведены конкурсные процедуры по отбору подрядной организации</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eastAsia="PT Astra Serif" w:hAnsi="PT Astra Serif" w:cs="PT Astra Serif"/>
          <w:b/>
          <w:bCs/>
          <w:color w:val="000000" w:themeColor="text1"/>
          <w:sz w:val="28"/>
          <w:szCs w:val="28"/>
        </w:rPr>
        <w:t>Содержание дорог регионального и межмуниципального значения</w:t>
      </w:r>
      <w:r>
        <w:rPr>
          <w:rFonts w:ascii="PT Astra Serif" w:eastAsia="PT Astra Serif" w:hAnsi="PT Astra Serif" w:cs="PT Astra Serif"/>
          <w:b/>
          <w:bCs/>
          <w:color w:val="000000" w:themeColor="text1"/>
          <w:sz w:val="28"/>
          <w:szCs w:val="28"/>
        </w:rPr>
        <w:t xml:space="preserve"> </w:t>
      </w:r>
      <w:r w:rsidRPr="000946B7">
        <w:rPr>
          <w:rFonts w:ascii="PT Astra Serif" w:eastAsia="PT Astra Serif" w:hAnsi="PT Astra Serif" w:cs="PT Astra Serif"/>
          <w:color w:val="000000" w:themeColor="text1"/>
          <w:sz w:val="28"/>
          <w:szCs w:val="28"/>
        </w:rPr>
        <w:t xml:space="preserve">на территории </w:t>
      </w:r>
      <w:proofErr w:type="spellStart"/>
      <w:r w:rsidRPr="000946B7">
        <w:rPr>
          <w:rFonts w:ascii="PT Astra Serif" w:eastAsia="PT Astra Serif" w:hAnsi="PT Astra Serif" w:cs="PT Astra Serif"/>
          <w:color w:val="000000" w:themeColor="text1"/>
          <w:sz w:val="28"/>
          <w:szCs w:val="28"/>
        </w:rPr>
        <w:t>Вешкаймского</w:t>
      </w:r>
      <w:proofErr w:type="spellEnd"/>
      <w:r w:rsidRPr="000946B7">
        <w:rPr>
          <w:rFonts w:ascii="PT Astra Serif" w:eastAsia="PT Astra Serif" w:hAnsi="PT Astra Serif" w:cs="PT Astra Serif"/>
          <w:color w:val="000000" w:themeColor="text1"/>
          <w:sz w:val="28"/>
          <w:szCs w:val="28"/>
        </w:rPr>
        <w:t xml:space="preserve"> района</w:t>
      </w:r>
      <w:r>
        <w:rPr>
          <w:rFonts w:ascii="PT Astra Serif" w:eastAsia="PT Astra Serif" w:hAnsi="PT Astra Serif" w:cs="PT Astra Serif"/>
          <w:color w:val="000000" w:themeColor="text1"/>
          <w:sz w:val="28"/>
          <w:szCs w:val="28"/>
        </w:rPr>
        <w:t xml:space="preserve"> </w:t>
      </w:r>
      <w:r w:rsidRPr="000946B7">
        <w:rPr>
          <w:rFonts w:ascii="PT Astra Serif" w:eastAsia="PT Astra Serif" w:hAnsi="PT Astra Serif" w:cs="PT Astra Serif"/>
          <w:color w:val="000000" w:themeColor="text1"/>
          <w:sz w:val="28"/>
          <w:szCs w:val="28"/>
        </w:rPr>
        <w:t xml:space="preserve">в рамках содержания дорог регионального и межмуниципального значения </w:t>
      </w:r>
      <w:r>
        <w:rPr>
          <w:rFonts w:ascii="PT Astra Serif" w:eastAsia="PT Astra Serif" w:hAnsi="PT Astra Serif" w:cs="PT Astra Serif"/>
          <w:color w:val="000000" w:themeColor="text1"/>
          <w:sz w:val="28"/>
          <w:szCs w:val="28"/>
        </w:rPr>
        <w:t>п</w:t>
      </w:r>
      <w:r w:rsidRPr="000946B7">
        <w:rPr>
          <w:rFonts w:ascii="PT Astra Serif" w:eastAsia="PT Astra Serif" w:hAnsi="PT Astra Serif" w:cs="PT Astra Serif"/>
          <w:color w:val="000000" w:themeColor="text1"/>
          <w:sz w:val="28"/>
          <w:szCs w:val="28"/>
        </w:rPr>
        <w:t xml:space="preserve">одрядной организацией ООО «ВКДСУ» выполнен ямочный ремонт на следующих участках: с. Каргино-с. Мордовский Белый Ключ, п. Шарлово-с. Старое Погорелово, с. </w:t>
      </w:r>
      <w:proofErr w:type="spellStart"/>
      <w:r w:rsidRPr="000946B7">
        <w:rPr>
          <w:rFonts w:ascii="PT Astra Serif" w:eastAsia="PT Astra Serif" w:hAnsi="PT Astra Serif" w:cs="PT Astra Serif"/>
          <w:color w:val="000000" w:themeColor="text1"/>
          <w:sz w:val="28"/>
          <w:szCs w:val="28"/>
        </w:rPr>
        <w:t>Вешкайма-р.п</w:t>
      </w:r>
      <w:proofErr w:type="spellEnd"/>
      <w:r w:rsidRPr="000946B7">
        <w:rPr>
          <w:rFonts w:ascii="PT Astra Serif" w:eastAsia="PT Astra Serif" w:hAnsi="PT Astra Serif" w:cs="PT Astra Serif"/>
          <w:color w:val="000000" w:themeColor="text1"/>
          <w:sz w:val="28"/>
          <w:szCs w:val="28"/>
        </w:rPr>
        <w:t xml:space="preserve">. Вешкайма, </w:t>
      </w:r>
      <w:proofErr w:type="gramStart"/>
      <w:r w:rsidRPr="000946B7">
        <w:rPr>
          <w:rFonts w:ascii="PT Astra Serif" w:eastAsia="PT Astra Serif" w:hAnsi="PT Astra Serif" w:cs="PT Astra Serif"/>
          <w:color w:val="000000" w:themeColor="text1"/>
          <w:sz w:val="28"/>
          <w:szCs w:val="28"/>
        </w:rPr>
        <w:t>с</w:t>
      </w:r>
      <w:proofErr w:type="gramEnd"/>
      <w:r w:rsidRPr="000946B7">
        <w:rPr>
          <w:rFonts w:ascii="PT Astra Serif" w:eastAsia="PT Astra Serif" w:hAnsi="PT Astra Serif" w:cs="PT Astra Serif"/>
          <w:color w:val="000000" w:themeColor="text1"/>
          <w:sz w:val="28"/>
          <w:szCs w:val="28"/>
        </w:rPr>
        <w:t xml:space="preserve">. Красный </w:t>
      </w:r>
      <w:proofErr w:type="spellStart"/>
      <w:r w:rsidRPr="000946B7">
        <w:rPr>
          <w:rFonts w:ascii="PT Astra Serif" w:eastAsia="PT Astra Serif" w:hAnsi="PT Astra Serif" w:cs="PT Astra Serif"/>
          <w:color w:val="000000" w:themeColor="text1"/>
          <w:sz w:val="28"/>
          <w:szCs w:val="28"/>
        </w:rPr>
        <w:t>Бор-д</w:t>
      </w:r>
      <w:proofErr w:type="spellEnd"/>
      <w:r w:rsidRPr="000946B7">
        <w:rPr>
          <w:rFonts w:ascii="PT Astra Serif" w:eastAsia="PT Astra Serif" w:hAnsi="PT Astra Serif" w:cs="PT Astra Serif"/>
          <w:color w:val="000000" w:themeColor="text1"/>
          <w:sz w:val="28"/>
          <w:szCs w:val="28"/>
        </w:rPr>
        <w:t xml:space="preserve">. </w:t>
      </w:r>
      <w:proofErr w:type="spellStart"/>
      <w:r w:rsidRPr="000946B7">
        <w:rPr>
          <w:rFonts w:ascii="PT Astra Serif" w:eastAsia="PT Astra Serif" w:hAnsi="PT Astra Serif" w:cs="PT Astra Serif"/>
          <w:color w:val="000000" w:themeColor="text1"/>
          <w:sz w:val="28"/>
          <w:szCs w:val="28"/>
        </w:rPr>
        <w:t>Котяковка</w:t>
      </w:r>
      <w:proofErr w:type="spellEnd"/>
      <w:r w:rsidRPr="000946B7">
        <w:rPr>
          <w:rFonts w:ascii="PT Astra Serif" w:eastAsia="PT Astra Serif" w:hAnsi="PT Astra Serif" w:cs="PT Astra Serif"/>
          <w:color w:val="000000" w:themeColor="text1"/>
          <w:sz w:val="28"/>
          <w:szCs w:val="28"/>
        </w:rPr>
        <w:t xml:space="preserve">, с. </w:t>
      </w:r>
      <w:proofErr w:type="spellStart"/>
      <w:r w:rsidRPr="000946B7">
        <w:rPr>
          <w:rFonts w:ascii="PT Astra Serif" w:eastAsia="PT Astra Serif" w:hAnsi="PT Astra Serif" w:cs="PT Astra Serif"/>
          <w:color w:val="000000" w:themeColor="text1"/>
          <w:sz w:val="28"/>
          <w:szCs w:val="28"/>
        </w:rPr>
        <w:t>Беклемишево-Барышская</w:t>
      </w:r>
      <w:proofErr w:type="spellEnd"/>
      <w:r w:rsidRPr="000946B7">
        <w:rPr>
          <w:rFonts w:ascii="PT Astra Serif" w:eastAsia="PT Astra Serif" w:hAnsi="PT Astra Serif" w:cs="PT Astra Serif"/>
          <w:color w:val="000000" w:themeColor="text1"/>
          <w:sz w:val="28"/>
          <w:szCs w:val="28"/>
        </w:rPr>
        <w:t xml:space="preserve"> грань, с. </w:t>
      </w:r>
      <w:proofErr w:type="spellStart"/>
      <w:r w:rsidRPr="000946B7">
        <w:rPr>
          <w:rFonts w:ascii="PT Astra Serif" w:eastAsia="PT Astra Serif" w:hAnsi="PT Astra Serif" w:cs="PT Astra Serif"/>
          <w:color w:val="000000" w:themeColor="text1"/>
          <w:sz w:val="28"/>
          <w:szCs w:val="28"/>
        </w:rPr>
        <w:t>Стемасс-с</w:t>
      </w:r>
      <w:proofErr w:type="spellEnd"/>
      <w:r w:rsidRPr="000946B7">
        <w:rPr>
          <w:rFonts w:ascii="PT Astra Serif" w:eastAsia="PT Astra Serif" w:hAnsi="PT Astra Serif" w:cs="PT Astra Serif"/>
          <w:color w:val="000000" w:themeColor="text1"/>
          <w:sz w:val="28"/>
          <w:szCs w:val="28"/>
        </w:rPr>
        <w:t xml:space="preserve">. Красный Бор, р.п. Чуфарово-с. </w:t>
      </w:r>
      <w:proofErr w:type="spellStart"/>
      <w:r w:rsidRPr="000946B7">
        <w:rPr>
          <w:rFonts w:ascii="PT Astra Serif" w:eastAsia="PT Astra Serif" w:hAnsi="PT Astra Serif" w:cs="PT Astra Serif"/>
          <w:color w:val="000000" w:themeColor="text1"/>
          <w:sz w:val="28"/>
          <w:szCs w:val="28"/>
        </w:rPr>
        <w:t>Ховрино-р.п</w:t>
      </w:r>
      <w:proofErr w:type="spellEnd"/>
      <w:r w:rsidRPr="000946B7">
        <w:rPr>
          <w:rFonts w:ascii="PT Astra Serif" w:eastAsia="PT Astra Serif" w:hAnsi="PT Astra Serif" w:cs="PT Astra Serif"/>
          <w:color w:val="000000" w:themeColor="text1"/>
          <w:sz w:val="28"/>
          <w:szCs w:val="28"/>
        </w:rPr>
        <w:t xml:space="preserve">. Вешкайма, с. </w:t>
      </w:r>
      <w:proofErr w:type="spellStart"/>
      <w:r w:rsidRPr="000946B7">
        <w:rPr>
          <w:rFonts w:ascii="PT Astra Serif" w:eastAsia="PT Astra Serif" w:hAnsi="PT Astra Serif" w:cs="PT Astra Serif"/>
          <w:color w:val="000000" w:themeColor="text1"/>
          <w:sz w:val="28"/>
          <w:szCs w:val="28"/>
        </w:rPr>
        <w:t>Стемасс-р.п</w:t>
      </w:r>
      <w:proofErr w:type="spellEnd"/>
      <w:r w:rsidRPr="000946B7">
        <w:rPr>
          <w:rFonts w:ascii="PT Astra Serif" w:eastAsia="PT Astra Serif" w:hAnsi="PT Astra Serif" w:cs="PT Astra Serif"/>
          <w:color w:val="000000" w:themeColor="text1"/>
          <w:sz w:val="28"/>
          <w:szCs w:val="28"/>
        </w:rPr>
        <w:t xml:space="preserve">. Чуфарово. В настоящее время ведутся работы на участке автодороги с. </w:t>
      </w:r>
      <w:proofErr w:type="spellStart"/>
      <w:r w:rsidRPr="000946B7">
        <w:rPr>
          <w:rFonts w:ascii="PT Astra Serif" w:eastAsia="PT Astra Serif" w:hAnsi="PT Astra Serif" w:cs="PT Astra Serif"/>
          <w:color w:val="000000" w:themeColor="text1"/>
          <w:sz w:val="28"/>
          <w:szCs w:val="28"/>
        </w:rPr>
        <w:t>Араповка-с</w:t>
      </w:r>
      <w:proofErr w:type="gramStart"/>
      <w:r w:rsidRPr="000946B7">
        <w:rPr>
          <w:rFonts w:ascii="PT Astra Serif" w:eastAsia="PT Astra Serif" w:hAnsi="PT Astra Serif" w:cs="PT Astra Serif"/>
          <w:color w:val="000000" w:themeColor="text1"/>
          <w:sz w:val="28"/>
          <w:szCs w:val="28"/>
        </w:rPr>
        <w:t>.Б</w:t>
      </w:r>
      <w:proofErr w:type="gramEnd"/>
      <w:r w:rsidRPr="000946B7">
        <w:rPr>
          <w:rFonts w:ascii="PT Astra Serif" w:eastAsia="PT Astra Serif" w:hAnsi="PT Astra Serif" w:cs="PT Astra Serif"/>
          <w:color w:val="000000" w:themeColor="text1"/>
          <w:sz w:val="28"/>
          <w:szCs w:val="28"/>
        </w:rPr>
        <w:t>еклемишево</w:t>
      </w:r>
      <w:proofErr w:type="spellEnd"/>
      <w:r w:rsidRPr="000946B7">
        <w:rPr>
          <w:rFonts w:ascii="PT Astra Serif" w:eastAsia="PT Astra Serif" w:hAnsi="PT Astra Serif" w:cs="PT Astra Serif"/>
          <w:color w:val="000000" w:themeColor="text1"/>
          <w:sz w:val="28"/>
          <w:szCs w:val="28"/>
        </w:rPr>
        <w:t>.</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eastAsia="PT Astra Serif" w:hAnsi="PT Astra Serif" w:cs="PT Astra Serif"/>
          <w:color w:val="000000" w:themeColor="text1"/>
          <w:sz w:val="28"/>
          <w:szCs w:val="28"/>
        </w:rPr>
        <w:t xml:space="preserve">Завершен карточный ремонт общей протяженностью 2,07 км на участке дорог регионального и межмуниципального значения – </w:t>
      </w:r>
      <w:proofErr w:type="spellStart"/>
      <w:r w:rsidRPr="000946B7">
        <w:rPr>
          <w:rFonts w:ascii="PT Astra Serif" w:eastAsia="PT Astra Serif" w:hAnsi="PT Astra Serif" w:cs="PT Astra Serif"/>
          <w:color w:val="000000" w:themeColor="text1"/>
          <w:sz w:val="28"/>
          <w:szCs w:val="28"/>
        </w:rPr>
        <w:t>от</w:t>
      </w:r>
      <w:proofErr w:type="gramStart"/>
      <w:r w:rsidRPr="000946B7">
        <w:rPr>
          <w:rFonts w:ascii="PT Astra Serif" w:eastAsia="PT Astra Serif" w:hAnsi="PT Astra Serif" w:cs="PT Astra Serif"/>
          <w:color w:val="000000" w:themeColor="text1"/>
          <w:sz w:val="28"/>
          <w:szCs w:val="28"/>
        </w:rPr>
        <w:t>.с</w:t>
      </w:r>
      <w:proofErr w:type="spellEnd"/>
      <w:proofErr w:type="gramEnd"/>
      <w:r w:rsidRPr="000946B7">
        <w:rPr>
          <w:rFonts w:ascii="PT Astra Serif" w:eastAsia="PT Astra Serif" w:hAnsi="PT Astra Serif" w:cs="PT Astra Serif"/>
          <w:color w:val="000000" w:themeColor="text1"/>
          <w:sz w:val="28"/>
          <w:szCs w:val="28"/>
        </w:rPr>
        <w:t>.</w:t>
      </w:r>
      <w:r>
        <w:rPr>
          <w:rFonts w:ascii="PT Astra Serif" w:eastAsia="PT Astra Serif" w:hAnsi="PT Astra Serif" w:cs="PT Astra Serif"/>
          <w:color w:val="000000" w:themeColor="text1"/>
          <w:sz w:val="28"/>
          <w:szCs w:val="28"/>
        </w:rPr>
        <w:t xml:space="preserve"> </w:t>
      </w:r>
      <w:r w:rsidRPr="000946B7">
        <w:rPr>
          <w:rFonts w:ascii="PT Astra Serif" w:eastAsia="PT Astra Serif" w:hAnsi="PT Astra Serif" w:cs="PT Astra Serif"/>
          <w:color w:val="000000" w:themeColor="text1"/>
          <w:sz w:val="28"/>
          <w:szCs w:val="28"/>
        </w:rPr>
        <w:t xml:space="preserve">Красный Бор до д. </w:t>
      </w:r>
      <w:proofErr w:type="spellStart"/>
      <w:r w:rsidRPr="000946B7">
        <w:rPr>
          <w:rFonts w:ascii="PT Astra Serif" w:eastAsia="PT Astra Serif" w:hAnsi="PT Astra Serif" w:cs="PT Astra Serif"/>
          <w:color w:val="000000" w:themeColor="text1"/>
          <w:sz w:val="28"/>
          <w:szCs w:val="28"/>
        </w:rPr>
        <w:t>Котяковка</w:t>
      </w:r>
      <w:proofErr w:type="spellEnd"/>
      <w:r w:rsidRPr="000946B7">
        <w:rPr>
          <w:rFonts w:ascii="PT Astra Serif" w:eastAsia="PT Astra Serif" w:hAnsi="PT Astra Serif" w:cs="PT Astra Serif"/>
          <w:color w:val="000000" w:themeColor="text1"/>
          <w:sz w:val="28"/>
          <w:szCs w:val="28"/>
        </w:rPr>
        <w:t xml:space="preserve"> и от с. Мордовский Белый Ключ в сторону с. Каргино. Остается завершить работы </w:t>
      </w:r>
      <w:proofErr w:type="gramStart"/>
      <w:r w:rsidRPr="000946B7">
        <w:rPr>
          <w:rFonts w:ascii="PT Astra Serif" w:eastAsia="PT Astra Serif" w:hAnsi="PT Astra Serif" w:cs="PT Astra Serif"/>
          <w:color w:val="000000" w:themeColor="text1"/>
          <w:sz w:val="28"/>
          <w:szCs w:val="28"/>
        </w:rPr>
        <w:t>в</w:t>
      </w:r>
      <w:proofErr w:type="gramEnd"/>
      <w:r w:rsidRPr="000946B7">
        <w:rPr>
          <w:rFonts w:ascii="PT Astra Serif" w:eastAsia="PT Astra Serif" w:hAnsi="PT Astra Serif" w:cs="PT Astra Serif"/>
          <w:color w:val="000000" w:themeColor="text1"/>
          <w:sz w:val="28"/>
          <w:szCs w:val="28"/>
        </w:rPr>
        <w:t xml:space="preserve"> </w:t>
      </w:r>
      <w:proofErr w:type="gramStart"/>
      <w:r w:rsidRPr="000946B7">
        <w:rPr>
          <w:rFonts w:ascii="PT Astra Serif" w:eastAsia="PT Astra Serif" w:hAnsi="PT Astra Serif" w:cs="PT Astra Serif"/>
          <w:color w:val="000000" w:themeColor="text1"/>
          <w:sz w:val="28"/>
          <w:szCs w:val="28"/>
        </w:rPr>
        <w:t>с</w:t>
      </w:r>
      <w:proofErr w:type="gramEnd"/>
      <w:r w:rsidRPr="000946B7">
        <w:rPr>
          <w:rFonts w:ascii="PT Astra Serif" w:eastAsia="PT Astra Serif" w:hAnsi="PT Astra Serif" w:cs="PT Astra Serif"/>
          <w:color w:val="000000" w:themeColor="text1"/>
          <w:sz w:val="28"/>
          <w:szCs w:val="28"/>
        </w:rPr>
        <w:t>. Красный Бор, протяженностью 850 м.</w:t>
      </w:r>
    </w:p>
    <w:p w:rsidR="005A05A6" w:rsidRPr="000946B7"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proofErr w:type="gramStart"/>
      <w:r w:rsidRPr="000946B7">
        <w:rPr>
          <w:rFonts w:ascii="PT Astra Serif" w:eastAsia="PT Astra Serif" w:hAnsi="PT Astra Serif" w:cs="PT Astra Serif"/>
          <w:color w:val="000000" w:themeColor="text1"/>
          <w:sz w:val="28"/>
          <w:szCs w:val="28"/>
        </w:rPr>
        <w:t xml:space="preserve">Произведён </w:t>
      </w:r>
      <w:proofErr w:type="spellStart"/>
      <w:r w:rsidRPr="000946B7">
        <w:rPr>
          <w:rFonts w:ascii="PT Astra Serif" w:eastAsia="PT Astra Serif" w:hAnsi="PT Astra Serif" w:cs="PT Astra Serif"/>
          <w:color w:val="000000" w:themeColor="text1"/>
          <w:sz w:val="28"/>
          <w:szCs w:val="28"/>
        </w:rPr>
        <w:t>обкос</w:t>
      </w:r>
      <w:proofErr w:type="spellEnd"/>
      <w:r w:rsidRPr="000946B7">
        <w:rPr>
          <w:rFonts w:ascii="PT Astra Serif" w:eastAsia="PT Astra Serif" w:hAnsi="PT Astra Serif" w:cs="PT Astra Serif"/>
          <w:color w:val="000000" w:themeColor="text1"/>
          <w:sz w:val="28"/>
          <w:szCs w:val="28"/>
        </w:rPr>
        <w:t xml:space="preserve"> растительности на всех обочинах дорог регионального и межмуниципального значения (кроме участка автодороги «с. </w:t>
      </w:r>
      <w:proofErr w:type="spellStart"/>
      <w:r w:rsidRPr="000946B7">
        <w:rPr>
          <w:rFonts w:ascii="PT Astra Serif" w:eastAsia="PT Astra Serif" w:hAnsi="PT Astra Serif" w:cs="PT Astra Serif"/>
          <w:color w:val="000000" w:themeColor="text1"/>
          <w:sz w:val="28"/>
          <w:szCs w:val="28"/>
        </w:rPr>
        <w:t>Стемасс</w:t>
      </w:r>
      <w:proofErr w:type="spellEnd"/>
      <w:r w:rsidRPr="000946B7">
        <w:rPr>
          <w:rFonts w:ascii="PT Astra Serif" w:eastAsia="PT Astra Serif" w:hAnsi="PT Astra Serif" w:cs="PT Astra Serif"/>
          <w:color w:val="000000" w:themeColor="text1"/>
          <w:sz w:val="28"/>
          <w:szCs w:val="28"/>
        </w:rPr>
        <w:t xml:space="preserve"> — р.п.</w:t>
      </w:r>
      <w:proofErr w:type="gramEnd"/>
      <w:r w:rsidRPr="000946B7">
        <w:rPr>
          <w:rFonts w:ascii="PT Astra Serif" w:eastAsia="PT Astra Serif" w:hAnsi="PT Astra Serif" w:cs="PT Astra Serif"/>
          <w:color w:val="000000" w:themeColor="text1"/>
          <w:sz w:val="28"/>
          <w:szCs w:val="28"/>
        </w:rPr>
        <w:t xml:space="preserve"> </w:t>
      </w:r>
      <w:proofErr w:type="gramStart"/>
      <w:r w:rsidRPr="000946B7">
        <w:rPr>
          <w:rFonts w:ascii="PT Astra Serif" w:eastAsia="PT Astra Serif" w:hAnsi="PT Astra Serif" w:cs="PT Astra Serif"/>
          <w:color w:val="000000" w:themeColor="text1"/>
          <w:sz w:val="28"/>
          <w:szCs w:val="28"/>
        </w:rPr>
        <w:t>Чуфарово»).</w:t>
      </w:r>
      <w:proofErr w:type="gramEnd"/>
      <w:r w:rsidRPr="000946B7">
        <w:rPr>
          <w:rFonts w:ascii="PT Astra Serif" w:eastAsia="PT Astra Serif" w:hAnsi="PT Astra Serif" w:cs="PT Astra Serif"/>
          <w:color w:val="000000" w:themeColor="text1"/>
          <w:sz w:val="28"/>
          <w:szCs w:val="28"/>
        </w:rPr>
        <w:t xml:space="preserve"> </w:t>
      </w:r>
      <w:proofErr w:type="gramStart"/>
      <w:r w:rsidRPr="000946B7">
        <w:rPr>
          <w:rFonts w:ascii="PT Astra Serif" w:eastAsia="PT Astra Serif" w:hAnsi="PT Astra Serif" w:cs="PT Astra Serif"/>
          <w:color w:val="000000" w:themeColor="text1"/>
          <w:sz w:val="28"/>
          <w:szCs w:val="28"/>
        </w:rPr>
        <w:t xml:space="preserve">До 20 августа 2024 планируется завершить </w:t>
      </w:r>
      <w:proofErr w:type="spellStart"/>
      <w:r w:rsidRPr="000946B7">
        <w:rPr>
          <w:rFonts w:ascii="PT Astra Serif" w:eastAsia="PT Astra Serif" w:hAnsi="PT Astra Serif" w:cs="PT Astra Serif"/>
          <w:color w:val="000000" w:themeColor="text1"/>
          <w:sz w:val="28"/>
          <w:szCs w:val="28"/>
        </w:rPr>
        <w:t>обкос</w:t>
      </w:r>
      <w:proofErr w:type="spellEnd"/>
      <w:r w:rsidRPr="000946B7">
        <w:rPr>
          <w:rFonts w:ascii="PT Astra Serif" w:eastAsia="PT Astra Serif" w:hAnsi="PT Astra Serif" w:cs="PT Astra Serif"/>
          <w:color w:val="000000" w:themeColor="text1"/>
          <w:sz w:val="28"/>
          <w:szCs w:val="28"/>
        </w:rPr>
        <w:t xml:space="preserve"> участка дорог в с. </w:t>
      </w:r>
      <w:proofErr w:type="spellStart"/>
      <w:r w:rsidRPr="000946B7">
        <w:rPr>
          <w:rFonts w:ascii="PT Astra Serif" w:eastAsia="PT Astra Serif" w:hAnsi="PT Astra Serif" w:cs="PT Astra Serif"/>
          <w:color w:val="000000" w:themeColor="text1"/>
          <w:sz w:val="28"/>
          <w:szCs w:val="28"/>
        </w:rPr>
        <w:lastRenderedPageBreak/>
        <w:t>Коченяевка</w:t>
      </w:r>
      <w:proofErr w:type="spellEnd"/>
      <w:r w:rsidRPr="000946B7">
        <w:rPr>
          <w:rFonts w:ascii="PT Astra Serif" w:eastAsia="PT Astra Serif" w:hAnsi="PT Astra Serif" w:cs="PT Astra Serif"/>
          <w:color w:val="000000" w:themeColor="text1"/>
          <w:sz w:val="28"/>
          <w:szCs w:val="28"/>
        </w:rPr>
        <w:t xml:space="preserve">, с. Нижняя </w:t>
      </w:r>
      <w:proofErr w:type="spellStart"/>
      <w:r w:rsidRPr="000946B7">
        <w:rPr>
          <w:rFonts w:ascii="PT Astra Serif" w:eastAsia="PT Astra Serif" w:hAnsi="PT Astra Serif" w:cs="PT Astra Serif"/>
          <w:color w:val="000000" w:themeColor="text1"/>
          <w:sz w:val="28"/>
          <w:szCs w:val="28"/>
        </w:rPr>
        <w:t>Туарма</w:t>
      </w:r>
      <w:proofErr w:type="spellEnd"/>
      <w:r w:rsidRPr="000946B7">
        <w:rPr>
          <w:rFonts w:ascii="PT Astra Serif" w:eastAsia="PT Astra Serif" w:hAnsi="PT Astra Serif" w:cs="PT Astra Serif"/>
          <w:color w:val="000000" w:themeColor="text1"/>
          <w:sz w:val="28"/>
          <w:szCs w:val="28"/>
        </w:rPr>
        <w:t xml:space="preserve">, с. Озёрки, п. Залесный, с. </w:t>
      </w:r>
      <w:proofErr w:type="spellStart"/>
      <w:r w:rsidRPr="000946B7">
        <w:rPr>
          <w:rFonts w:ascii="PT Astra Serif" w:eastAsia="PT Astra Serif" w:hAnsi="PT Astra Serif" w:cs="PT Astra Serif"/>
          <w:color w:val="000000" w:themeColor="text1"/>
          <w:sz w:val="28"/>
          <w:szCs w:val="28"/>
        </w:rPr>
        <w:t>Араповка</w:t>
      </w:r>
      <w:proofErr w:type="spellEnd"/>
      <w:r w:rsidRPr="000946B7">
        <w:rPr>
          <w:rFonts w:ascii="PT Astra Serif" w:eastAsia="PT Astra Serif" w:hAnsi="PT Astra Serif" w:cs="PT Astra Serif"/>
          <w:color w:val="000000" w:themeColor="text1"/>
          <w:sz w:val="28"/>
          <w:szCs w:val="28"/>
        </w:rPr>
        <w:t xml:space="preserve">, с. Беклемишево, с. </w:t>
      </w:r>
      <w:proofErr w:type="spellStart"/>
      <w:r w:rsidRPr="000946B7">
        <w:rPr>
          <w:rFonts w:ascii="PT Astra Serif" w:eastAsia="PT Astra Serif" w:hAnsi="PT Astra Serif" w:cs="PT Astra Serif"/>
          <w:color w:val="000000" w:themeColor="text1"/>
          <w:sz w:val="28"/>
          <w:szCs w:val="28"/>
        </w:rPr>
        <w:t>Ховрино</w:t>
      </w:r>
      <w:proofErr w:type="spellEnd"/>
      <w:r w:rsidRPr="000946B7">
        <w:rPr>
          <w:rFonts w:ascii="PT Astra Serif" w:eastAsia="PT Astra Serif" w:hAnsi="PT Astra Serif" w:cs="PT Astra Serif"/>
          <w:color w:val="000000" w:themeColor="text1"/>
          <w:sz w:val="28"/>
          <w:szCs w:val="28"/>
        </w:rPr>
        <w:t xml:space="preserve"> — с. Белый Ключ.</w:t>
      </w:r>
      <w:proofErr w:type="gramEnd"/>
    </w:p>
    <w:p w:rsidR="005A05A6" w:rsidRPr="000946B7" w:rsidRDefault="005A05A6" w:rsidP="000849D3">
      <w:pPr>
        <w:spacing w:after="0" w:line="240" w:lineRule="auto"/>
        <w:ind w:firstLine="709"/>
        <w:jc w:val="both"/>
        <w:rPr>
          <w:rFonts w:ascii="PT Astra Serif" w:hAnsi="PT Astra Serif"/>
          <w:color w:val="000000" w:themeColor="text1"/>
          <w:sz w:val="28"/>
          <w:szCs w:val="28"/>
        </w:rPr>
      </w:pPr>
      <w:proofErr w:type="gramStart"/>
      <w:r w:rsidRPr="000946B7">
        <w:rPr>
          <w:rFonts w:ascii="PT Astra Serif" w:eastAsia="PT Astra Serif" w:hAnsi="PT Astra Serif" w:cs="PT Astra Serif"/>
          <w:color w:val="000000" w:themeColor="text1"/>
          <w:sz w:val="28"/>
          <w:szCs w:val="28"/>
        </w:rPr>
        <w:t>Завершен</w:t>
      </w:r>
      <w:proofErr w:type="gramEnd"/>
      <w:r w:rsidRPr="000946B7">
        <w:rPr>
          <w:rFonts w:ascii="PT Astra Serif" w:eastAsia="PT Astra Serif" w:hAnsi="PT Astra Serif" w:cs="PT Astra Serif"/>
          <w:color w:val="000000" w:themeColor="text1"/>
          <w:sz w:val="28"/>
          <w:szCs w:val="28"/>
        </w:rPr>
        <w:t xml:space="preserve"> </w:t>
      </w:r>
      <w:proofErr w:type="spellStart"/>
      <w:r w:rsidRPr="000946B7">
        <w:rPr>
          <w:rFonts w:ascii="PT Astra Serif" w:eastAsia="PT Astra Serif" w:hAnsi="PT Astra Serif" w:cs="PT Astra Serif"/>
          <w:color w:val="000000" w:themeColor="text1"/>
          <w:sz w:val="28"/>
          <w:szCs w:val="28"/>
        </w:rPr>
        <w:t>обкос</w:t>
      </w:r>
      <w:proofErr w:type="spellEnd"/>
      <w:r w:rsidRPr="000946B7">
        <w:rPr>
          <w:rFonts w:ascii="PT Astra Serif" w:eastAsia="PT Astra Serif" w:hAnsi="PT Astra Serif" w:cs="PT Astra Serif"/>
          <w:color w:val="000000" w:themeColor="text1"/>
          <w:sz w:val="28"/>
          <w:szCs w:val="28"/>
        </w:rPr>
        <w:t xml:space="preserve"> обочин ручным способом на участках дорог регионального и межмуниципального значения р.п. </w:t>
      </w:r>
      <w:proofErr w:type="spellStart"/>
      <w:r w:rsidRPr="000946B7">
        <w:rPr>
          <w:rFonts w:ascii="PT Astra Serif" w:eastAsia="PT Astra Serif" w:hAnsi="PT Astra Serif" w:cs="PT Astra Serif"/>
          <w:color w:val="000000" w:themeColor="text1"/>
          <w:sz w:val="28"/>
          <w:szCs w:val="28"/>
        </w:rPr>
        <w:t>Чуфарово-р.п</w:t>
      </w:r>
      <w:proofErr w:type="spellEnd"/>
      <w:r w:rsidRPr="000946B7">
        <w:rPr>
          <w:rFonts w:ascii="PT Astra Serif" w:eastAsia="PT Astra Serif" w:hAnsi="PT Astra Serif" w:cs="PT Astra Serif"/>
          <w:color w:val="000000" w:themeColor="text1"/>
          <w:sz w:val="28"/>
          <w:szCs w:val="28"/>
        </w:rPr>
        <w:t xml:space="preserve">. Вешкайма; р.п. Вешкайма-с. Каргино. В настоящее время ведутся работы по </w:t>
      </w:r>
      <w:proofErr w:type="spellStart"/>
      <w:r w:rsidRPr="000946B7">
        <w:rPr>
          <w:rFonts w:ascii="PT Astra Serif" w:eastAsia="PT Astra Serif" w:hAnsi="PT Astra Serif" w:cs="PT Astra Serif"/>
          <w:color w:val="000000" w:themeColor="text1"/>
          <w:sz w:val="28"/>
          <w:szCs w:val="28"/>
        </w:rPr>
        <w:t>обкосу</w:t>
      </w:r>
      <w:proofErr w:type="spellEnd"/>
      <w:r w:rsidRPr="000946B7">
        <w:rPr>
          <w:rFonts w:ascii="PT Astra Serif" w:eastAsia="PT Astra Serif" w:hAnsi="PT Astra Serif" w:cs="PT Astra Serif"/>
          <w:color w:val="000000" w:themeColor="text1"/>
          <w:sz w:val="28"/>
          <w:szCs w:val="28"/>
        </w:rPr>
        <w:t xml:space="preserve"> на участке автодороги р.п. Вешкайма-с. Беклемишево, работы выполнены на 70%.</w:t>
      </w:r>
    </w:p>
    <w:p w:rsidR="005A05A6" w:rsidRPr="000946B7" w:rsidRDefault="005A05A6" w:rsidP="000849D3">
      <w:pPr>
        <w:spacing w:after="0" w:line="240" w:lineRule="auto"/>
        <w:ind w:firstLine="709"/>
        <w:jc w:val="both"/>
        <w:rPr>
          <w:rFonts w:ascii="PT Astra Serif" w:eastAsia="PT Astra Serif" w:hAnsi="PT Astra Serif" w:cs="PT Astra Serif"/>
          <w:color w:val="000000" w:themeColor="text1"/>
          <w:sz w:val="28"/>
          <w:szCs w:val="28"/>
        </w:rPr>
      </w:pPr>
      <w:proofErr w:type="spellStart"/>
      <w:r w:rsidRPr="000946B7">
        <w:rPr>
          <w:rFonts w:ascii="PT Astra Serif" w:eastAsia="PT Astra Serif" w:hAnsi="PT Astra Serif" w:cs="PT Astra Serif"/>
          <w:color w:val="000000" w:themeColor="text1"/>
          <w:sz w:val="28"/>
          <w:szCs w:val="28"/>
        </w:rPr>
        <w:t>Прибижаются</w:t>
      </w:r>
      <w:proofErr w:type="spellEnd"/>
      <w:r w:rsidRPr="000946B7">
        <w:rPr>
          <w:rFonts w:ascii="PT Astra Serif" w:eastAsia="PT Astra Serif" w:hAnsi="PT Astra Serif" w:cs="PT Astra Serif"/>
          <w:color w:val="000000" w:themeColor="text1"/>
          <w:sz w:val="28"/>
          <w:szCs w:val="28"/>
        </w:rPr>
        <w:t xml:space="preserve"> к завершению работы по уста</w:t>
      </w:r>
      <w:r>
        <w:rPr>
          <w:rFonts w:ascii="PT Astra Serif" w:eastAsia="PT Astra Serif" w:hAnsi="PT Astra Serif" w:cs="PT Astra Serif"/>
          <w:color w:val="000000" w:themeColor="text1"/>
          <w:sz w:val="28"/>
          <w:szCs w:val="28"/>
        </w:rPr>
        <w:t xml:space="preserve">новке остановочных павильонов: </w:t>
      </w:r>
      <w:proofErr w:type="gramStart"/>
      <w:r>
        <w:rPr>
          <w:rFonts w:ascii="PT Astra Serif" w:eastAsia="PT Astra Serif" w:hAnsi="PT Astra Serif" w:cs="PT Astra Serif"/>
          <w:color w:val="000000" w:themeColor="text1"/>
          <w:sz w:val="28"/>
          <w:szCs w:val="28"/>
        </w:rPr>
        <w:t>селах</w:t>
      </w:r>
      <w:proofErr w:type="gramEnd"/>
      <w:r>
        <w:rPr>
          <w:rFonts w:ascii="PT Astra Serif" w:eastAsia="PT Astra Serif" w:hAnsi="PT Astra Serif" w:cs="PT Astra Serif"/>
          <w:color w:val="000000" w:themeColor="text1"/>
          <w:sz w:val="28"/>
          <w:szCs w:val="28"/>
        </w:rPr>
        <w:t xml:space="preserve"> </w:t>
      </w:r>
      <w:proofErr w:type="spellStart"/>
      <w:r>
        <w:rPr>
          <w:rFonts w:ascii="PT Astra Serif" w:eastAsia="PT Astra Serif" w:hAnsi="PT Astra Serif" w:cs="PT Astra Serif"/>
          <w:color w:val="000000" w:themeColor="text1"/>
          <w:sz w:val="28"/>
          <w:szCs w:val="28"/>
        </w:rPr>
        <w:t>Вырыпаевка</w:t>
      </w:r>
      <w:proofErr w:type="spellEnd"/>
      <w:r>
        <w:rPr>
          <w:rFonts w:ascii="PT Astra Serif" w:eastAsia="PT Astra Serif" w:hAnsi="PT Astra Serif" w:cs="PT Astra Serif"/>
          <w:color w:val="000000" w:themeColor="text1"/>
          <w:sz w:val="28"/>
          <w:szCs w:val="28"/>
        </w:rPr>
        <w:t xml:space="preserve"> и Вешкайма. В настоящее время </w:t>
      </w:r>
      <w:r w:rsidRPr="000946B7">
        <w:rPr>
          <w:rFonts w:ascii="PT Astra Serif" w:eastAsia="PT Astra Serif" w:hAnsi="PT Astra Serif" w:cs="PT Astra Serif"/>
          <w:color w:val="000000" w:themeColor="text1"/>
          <w:sz w:val="28"/>
          <w:szCs w:val="28"/>
        </w:rPr>
        <w:t>выполнено устр</w:t>
      </w:r>
      <w:r>
        <w:rPr>
          <w:rFonts w:ascii="PT Astra Serif" w:eastAsia="PT Astra Serif" w:hAnsi="PT Astra Serif" w:cs="PT Astra Serif"/>
          <w:color w:val="000000" w:themeColor="text1"/>
          <w:sz w:val="28"/>
          <w:szCs w:val="28"/>
        </w:rPr>
        <w:t>ойство площадок под павильоны, установка</w:t>
      </w:r>
      <w:r w:rsidRPr="000946B7">
        <w:rPr>
          <w:rFonts w:ascii="PT Astra Serif" w:eastAsia="PT Astra Serif" w:hAnsi="PT Astra Serif" w:cs="PT Astra Serif"/>
          <w:color w:val="000000" w:themeColor="text1"/>
          <w:sz w:val="28"/>
          <w:szCs w:val="28"/>
        </w:rPr>
        <w:t xml:space="preserve"> их планируется до</w:t>
      </w:r>
      <w:r>
        <w:rPr>
          <w:rFonts w:ascii="PT Astra Serif" w:eastAsia="PT Astra Serif" w:hAnsi="PT Astra Serif" w:cs="PT Astra Serif"/>
          <w:color w:val="000000" w:themeColor="text1"/>
          <w:sz w:val="28"/>
          <w:szCs w:val="28"/>
        </w:rPr>
        <w:t xml:space="preserve"> 01 сентября 2024 года.</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eastAsia="PT Astra Serif" w:hAnsi="PT Astra Serif" w:cs="PT Astra Serif"/>
          <w:color w:val="000000" w:themeColor="text1"/>
          <w:sz w:val="28"/>
          <w:szCs w:val="28"/>
        </w:rPr>
        <w:t xml:space="preserve">Так же подрядной организацией произведена вырубка кустарников </w:t>
      </w:r>
      <w:proofErr w:type="gramStart"/>
      <w:r w:rsidRPr="000946B7">
        <w:rPr>
          <w:rFonts w:ascii="PT Astra Serif" w:eastAsia="PT Astra Serif" w:hAnsi="PT Astra Serif" w:cs="PT Astra Serif"/>
          <w:color w:val="000000" w:themeColor="text1"/>
          <w:sz w:val="28"/>
          <w:szCs w:val="28"/>
        </w:rPr>
        <w:t>в</w:t>
      </w:r>
      <w:proofErr w:type="gramEnd"/>
      <w:r w:rsidRPr="000946B7">
        <w:rPr>
          <w:rFonts w:ascii="PT Astra Serif" w:eastAsia="PT Astra Serif" w:hAnsi="PT Astra Serif" w:cs="PT Astra Serif"/>
          <w:color w:val="000000" w:themeColor="text1"/>
          <w:sz w:val="28"/>
          <w:szCs w:val="28"/>
        </w:rPr>
        <w:t xml:space="preserve"> </w:t>
      </w:r>
      <w:proofErr w:type="gramStart"/>
      <w:r w:rsidRPr="000946B7">
        <w:rPr>
          <w:rFonts w:ascii="PT Astra Serif" w:eastAsia="PT Astra Serif" w:hAnsi="PT Astra Serif" w:cs="PT Astra Serif"/>
          <w:color w:val="000000" w:themeColor="text1"/>
          <w:sz w:val="28"/>
          <w:szCs w:val="28"/>
        </w:rPr>
        <w:t>с</w:t>
      </w:r>
      <w:proofErr w:type="gramEnd"/>
      <w:r w:rsidRPr="000946B7">
        <w:rPr>
          <w:rFonts w:ascii="PT Astra Serif" w:eastAsia="PT Astra Serif" w:hAnsi="PT Astra Serif" w:cs="PT Astra Serif"/>
          <w:color w:val="000000" w:themeColor="text1"/>
          <w:sz w:val="28"/>
          <w:szCs w:val="28"/>
        </w:rPr>
        <w:t>. Мордовский Белый Ключ, протяженностью 1 км. На остальных участках дорог работы будут продолжены позже.</w:t>
      </w:r>
    </w:p>
    <w:p w:rsidR="005A05A6" w:rsidRDefault="005A05A6" w:rsidP="000849D3">
      <w:pPr>
        <w:spacing w:after="0" w:line="240" w:lineRule="auto"/>
        <w:ind w:firstLine="708"/>
        <w:jc w:val="both"/>
        <w:rPr>
          <w:rFonts w:ascii="PT Astra Serif" w:hAnsi="PT Astra Serif" w:cs="PT Astra Serif"/>
          <w:b/>
          <w:bCs/>
          <w:color w:val="000000" w:themeColor="text1"/>
          <w:sz w:val="28"/>
          <w:szCs w:val="28"/>
        </w:rPr>
      </w:pPr>
      <w:r w:rsidRPr="000946B7">
        <w:rPr>
          <w:rFonts w:ascii="PT Astra Serif" w:hAnsi="PT Astra Serif" w:cs="PT Astra Serif"/>
          <w:b/>
          <w:bCs/>
          <w:color w:val="000000" w:themeColor="text1"/>
          <w:sz w:val="28"/>
          <w:szCs w:val="28"/>
        </w:rPr>
        <w:t>Экология</w:t>
      </w:r>
    </w:p>
    <w:p w:rsidR="005A05A6" w:rsidRPr="001D360C"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За данный период 2024 года отл</w:t>
      </w:r>
      <w:r>
        <w:rPr>
          <w:rFonts w:ascii="PT Astra Serif" w:hAnsi="PT Astra Serif"/>
          <w:color w:val="000000" w:themeColor="text1"/>
          <w:sz w:val="28"/>
          <w:szCs w:val="28"/>
        </w:rPr>
        <w:t>овлено 23 безнадзорных животных, а в</w:t>
      </w:r>
      <w:r w:rsidRPr="001D360C">
        <w:rPr>
          <w:rFonts w:ascii="PT Astra Serif" w:hAnsi="PT Astra Serif"/>
          <w:color w:val="000000" w:themeColor="text1"/>
          <w:sz w:val="28"/>
          <w:szCs w:val="28"/>
        </w:rPr>
        <w:t xml:space="preserve"> 2023 г</w:t>
      </w:r>
      <w:r>
        <w:rPr>
          <w:rFonts w:ascii="PT Astra Serif" w:hAnsi="PT Astra Serif"/>
          <w:color w:val="000000" w:themeColor="text1"/>
          <w:sz w:val="28"/>
          <w:szCs w:val="28"/>
        </w:rPr>
        <w:t>оду</w:t>
      </w:r>
      <w:r w:rsidRPr="001D360C">
        <w:rPr>
          <w:rFonts w:ascii="PT Astra Serif" w:hAnsi="PT Astra Serif"/>
          <w:color w:val="000000" w:themeColor="text1"/>
          <w:sz w:val="28"/>
          <w:szCs w:val="28"/>
        </w:rPr>
        <w:t xml:space="preserve"> было отловлено 12 животных на сумму 94 300 руб. (обл. средства) и 4890 руб. (мест</w:t>
      </w:r>
      <w:proofErr w:type="gramStart"/>
      <w:r w:rsidRPr="001D360C">
        <w:rPr>
          <w:rFonts w:ascii="PT Astra Serif" w:hAnsi="PT Astra Serif"/>
          <w:color w:val="000000" w:themeColor="text1"/>
          <w:sz w:val="28"/>
          <w:szCs w:val="28"/>
        </w:rPr>
        <w:t>.</w:t>
      </w:r>
      <w:proofErr w:type="gramEnd"/>
      <w:r w:rsidRPr="001D360C">
        <w:rPr>
          <w:rFonts w:ascii="PT Astra Serif" w:hAnsi="PT Astra Serif"/>
          <w:color w:val="000000" w:themeColor="text1"/>
          <w:sz w:val="28"/>
          <w:szCs w:val="28"/>
        </w:rPr>
        <w:t xml:space="preserve"> </w:t>
      </w:r>
      <w:proofErr w:type="gramStart"/>
      <w:r w:rsidRPr="001D360C">
        <w:rPr>
          <w:rFonts w:ascii="PT Astra Serif" w:hAnsi="PT Astra Serif"/>
          <w:color w:val="000000" w:themeColor="text1"/>
          <w:sz w:val="28"/>
          <w:szCs w:val="28"/>
        </w:rPr>
        <w:t>с</w:t>
      </w:r>
      <w:proofErr w:type="gramEnd"/>
      <w:r w:rsidRPr="001D360C">
        <w:rPr>
          <w:rFonts w:ascii="PT Astra Serif" w:hAnsi="PT Astra Serif"/>
          <w:color w:val="000000" w:themeColor="text1"/>
          <w:sz w:val="28"/>
          <w:szCs w:val="28"/>
        </w:rPr>
        <w:t>редства). Общая сумма средств составляет 99 130 руб.</w:t>
      </w:r>
    </w:p>
    <w:p w:rsidR="005A05A6" w:rsidRPr="000946B7"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Администрацией района продолжаются мероприятия по отлову безнадзорных животных. Заключено соглашение от 25 января 2024 года с Агентством Ветеринарии Ульяновской области на общую сумму 94,8 </w:t>
      </w:r>
      <w:proofErr w:type="spellStart"/>
      <w:r w:rsidRPr="000946B7">
        <w:rPr>
          <w:rFonts w:ascii="PT Astra Serif" w:hAnsi="PT Astra Serif"/>
          <w:color w:val="000000" w:themeColor="text1"/>
          <w:sz w:val="28"/>
          <w:szCs w:val="28"/>
        </w:rPr>
        <w:t>тысруб</w:t>
      </w:r>
      <w:proofErr w:type="spellEnd"/>
      <w:r w:rsidRPr="000946B7">
        <w:rPr>
          <w:rFonts w:ascii="PT Astra Serif" w:hAnsi="PT Astra Serif"/>
          <w:color w:val="000000" w:themeColor="text1"/>
          <w:sz w:val="28"/>
          <w:szCs w:val="28"/>
        </w:rPr>
        <w:t>. С Агентством Ветеринарии велись переговоры об увеличении размера финансирования для отлова безнадзорных животных, в результате которого доведены дополнительные денежные средства в размере 132,7 тыс. руб. Общая сумма на отлов безнадзорных животных в 2024 году составила 227,5 тыс. руб.</w:t>
      </w:r>
    </w:p>
    <w:p w:rsidR="005A05A6" w:rsidRPr="000946B7" w:rsidRDefault="005A05A6" w:rsidP="000849D3">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Заключен договор</w:t>
      </w:r>
      <w:r w:rsidRPr="000946B7">
        <w:rPr>
          <w:rFonts w:ascii="PT Astra Serif" w:hAnsi="PT Astra Serif"/>
          <w:color w:val="000000" w:themeColor="text1"/>
          <w:sz w:val="28"/>
          <w:szCs w:val="28"/>
        </w:rPr>
        <w:t xml:space="preserve"> 26 января 2024 года с Ульяновским фондом защиты животных «Флора и Лавра» на проведение работ по отлову безнадзорных животных и дополнительное соглашение на увеличение суммы договора от 13 марта 2024 года.</w:t>
      </w:r>
    </w:p>
    <w:p w:rsidR="005A05A6" w:rsidRPr="000946B7"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За данный период 2024 года отловлено 23 безнадзорных животных.</w:t>
      </w:r>
    </w:p>
    <w:p w:rsidR="005A05A6" w:rsidRPr="000946B7" w:rsidRDefault="005A05A6" w:rsidP="000849D3">
      <w:pPr>
        <w:spacing w:after="0" w:line="240" w:lineRule="auto"/>
        <w:ind w:firstLine="708"/>
        <w:jc w:val="both"/>
        <w:rPr>
          <w:rFonts w:ascii="PT Astra Serif" w:hAnsi="PT Astra Serif"/>
          <w:bCs/>
          <w:color w:val="000000" w:themeColor="text1"/>
          <w:sz w:val="28"/>
          <w:szCs w:val="28"/>
        </w:rPr>
      </w:pPr>
      <w:proofErr w:type="gramStart"/>
      <w:r w:rsidRPr="000946B7">
        <w:rPr>
          <w:rFonts w:ascii="PT Astra Serif" w:hAnsi="PT Astra Serif"/>
          <w:bCs/>
          <w:color w:val="000000" w:themeColor="text1"/>
          <w:sz w:val="28"/>
          <w:szCs w:val="28"/>
        </w:rPr>
        <w:t>Обращений о ненадлежащем отлове безнадзорных животный в администрацию района за данный период не поступало.</w:t>
      </w:r>
      <w:proofErr w:type="gramEnd"/>
    </w:p>
    <w:p w:rsidR="005A05A6" w:rsidRPr="000946B7" w:rsidRDefault="005A05A6" w:rsidP="000849D3">
      <w:pPr>
        <w:shd w:val="clear" w:color="auto" w:fill="FFFFFF"/>
        <w:spacing w:after="0" w:line="240" w:lineRule="auto"/>
        <w:ind w:firstLine="708"/>
        <w:jc w:val="both"/>
        <w:rPr>
          <w:rFonts w:ascii="PT Astra Serif" w:hAnsi="PT Astra Serif"/>
          <w:color w:val="000000" w:themeColor="text1"/>
          <w:sz w:val="28"/>
          <w:szCs w:val="28"/>
        </w:rPr>
      </w:pPr>
      <w:r w:rsidRPr="000946B7">
        <w:rPr>
          <w:rFonts w:ascii="PT Astra Serif" w:hAnsi="PT Astra Serif"/>
          <w:bCs/>
          <w:color w:val="000000" w:themeColor="text1"/>
          <w:sz w:val="28"/>
          <w:szCs w:val="28"/>
        </w:rPr>
        <w:t xml:space="preserve">По состоянию на 08.08.2024 из 227,5 </w:t>
      </w:r>
      <w:proofErr w:type="spellStart"/>
      <w:proofErr w:type="gramStart"/>
      <w:r w:rsidRPr="000946B7">
        <w:rPr>
          <w:rFonts w:ascii="PT Astra Serif" w:hAnsi="PT Astra Serif"/>
          <w:bCs/>
          <w:color w:val="000000" w:themeColor="text1"/>
          <w:sz w:val="28"/>
          <w:szCs w:val="28"/>
        </w:rPr>
        <w:t>тыс</w:t>
      </w:r>
      <w:proofErr w:type="spellEnd"/>
      <w:proofErr w:type="gramEnd"/>
      <w:r w:rsidRPr="000946B7">
        <w:rPr>
          <w:rFonts w:ascii="PT Astra Serif" w:hAnsi="PT Astra Serif"/>
          <w:bCs/>
          <w:color w:val="000000" w:themeColor="text1"/>
          <w:sz w:val="28"/>
          <w:szCs w:val="28"/>
        </w:rPr>
        <w:t xml:space="preserve"> руб. израсходовано 210,1 тыс.руб. Остаток составляет 17,5 тыс. руб. на 2 животных. </w:t>
      </w:r>
      <w:r w:rsidRPr="000946B7">
        <w:rPr>
          <w:rFonts w:ascii="PT Astra Serif" w:hAnsi="PT Astra Serif"/>
          <w:color w:val="000000" w:themeColor="text1"/>
          <w:sz w:val="28"/>
          <w:szCs w:val="28"/>
        </w:rPr>
        <w:t>Следующий отлов безнадзорных животных запланирован на 27.08.2024.</w:t>
      </w:r>
    </w:p>
    <w:p w:rsidR="005A05A6" w:rsidRPr="000946B7" w:rsidRDefault="005A05A6" w:rsidP="000849D3">
      <w:pPr>
        <w:spacing w:after="0" w:line="240" w:lineRule="auto"/>
        <w:ind w:firstLine="708"/>
        <w:jc w:val="both"/>
        <w:rPr>
          <w:rFonts w:ascii="PT Astra Serif" w:eastAsia="Calibri" w:hAnsi="PT Astra Serif"/>
          <w:color w:val="000000" w:themeColor="text1"/>
          <w:sz w:val="28"/>
          <w:szCs w:val="28"/>
          <w:lang w:eastAsia="en-US"/>
        </w:rPr>
      </w:pPr>
      <w:r w:rsidRPr="000946B7">
        <w:rPr>
          <w:rFonts w:ascii="PT Astra Serif" w:eastAsia="Calibri" w:hAnsi="PT Astra Serif"/>
          <w:color w:val="000000" w:themeColor="text1"/>
          <w:sz w:val="28"/>
          <w:szCs w:val="28"/>
          <w:lang w:eastAsia="en-US"/>
        </w:rPr>
        <w:t>В мае 2024 года проведен повторный мониторинг численности безнадзорных животных. В Агентство Ветеринарии Ульяновской области направлена информация о конкретном количестве животных без владельцев на территории района.</w:t>
      </w:r>
    </w:p>
    <w:p w:rsidR="005A05A6" w:rsidRPr="000946B7" w:rsidRDefault="005A05A6" w:rsidP="000849D3">
      <w:pPr>
        <w:spacing w:after="0" w:line="240" w:lineRule="auto"/>
        <w:ind w:firstLine="567"/>
        <w:jc w:val="both"/>
        <w:rPr>
          <w:rFonts w:ascii="PT Astra Serif" w:hAnsi="PT Astra Serif"/>
          <w:b/>
          <w:color w:val="000000" w:themeColor="text1"/>
          <w:sz w:val="28"/>
          <w:szCs w:val="28"/>
        </w:rPr>
      </w:pPr>
      <w:r w:rsidRPr="000946B7">
        <w:rPr>
          <w:rFonts w:ascii="PT Astra Serif" w:hAnsi="PT Astra Serif"/>
          <w:b/>
          <w:color w:val="000000" w:themeColor="text1"/>
          <w:sz w:val="28"/>
          <w:szCs w:val="28"/>
        </w:rPr>
        <w:t>ТКО</w:t>
      </w:r>
    </w:p>
    <w:p w:rsidR="005A05A6" w:rsidRPr="000946B7" w:rsidRDefault="005A05A6" w:rsidP="000849D3">
      <w:pPr>
        <w:spacing w:after="0" w:line="240" w:lineRule="auto"/>
        <w:ind w:firstLine="567"/>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Проблемы по обращению с твердыми коммунальными отходами в </w:t>
      </w:r>
      <w:proofErr w:type="spellStart"/>
      <w:r w:rsidRPr="000946B7">
        <w:rPr>
          <w:rFonts w:ascii="PT Astra Serif" w:hAnsi="PT Astra Serif"/>
          <w:color w:val="000000" w:themeColor="text1"/>
          <w:sz w:val="28"/>
          <w:szCs w:val="28"/>
        </w:rPr>
        <w:t>Вешкаймском</w:t>
      </w:r>
      <w:proofErr w:type="spellEnd"/>
      <w:r w:rsidRPr="000946B7">
        <w:rPr>
          <w:rFonts w:ascii="PT Astra Serif" w:hAnsi="PT Astra Serif"/>
          <w:color w:val="000000" w:themeColor="text1"/>
          <w:sz w:val="28"/>
          <w:szCs w:val="28"/>
        </w:rPr>
        <w:t xml:space="preserve"> районе – из разряда традиционных по обращениям жителей. Это </w:t>
      </w:r>
      <w:proofErr w:type="gramStart"/>
      <w:r w:rsidRPr="000946B7">
        <w:rPr>
          <w:rFonts w:ascii="PT Astra Serif" w:hAnsi="PT Astra Serif"/>
          <w:color w:val="000000" w:themeColor="text1"/>
          <w:sz w:val="28"/>
          <w:szCs w:val="28"/>
        </w:rPr>
        <w:t>-</w:t>
      </w:r>
      <w:r w:rsidRPr="000946B7">
        <w:rPr>
          <w:rFonts w:ascii="PT Astra Serif" w:hAnsi="PT Astra Serif"/>
          <w:color w:val="000000" w:themeColor="text1"/>
          <w:sz w:val="28"/>
          <w:szCs w:val="28"/>
        </w:rPr>
        <w:lastRenderedPageBreak/>
        <w:t>н</w:t>
      </w:r>
      <w:proofErr w:type="gramEnd"/>
      <w:r w:rsidRPr="000946B7">
        <w:rPr>
          <w:rFonts w:ascii="PT Astra Serif" w:hAnsi="PT Astra Serif"/>
          <w:color w:val="000000" w:themeColor="text1"/>
          <w:sz w:val="28"/>
          <w:szCs w:val="28"/>
        </w:rPr>
        <w:t>есанкционированные свалки, переработка отходов, переполненные мусорные контейнеры и т.д.</w:t>
      </w:r>
    </w:p>
    <w:p w:rsidR="005A05A6" w:rsidRDefault="005A05A6" w:rsidP="000849D3">
      <w:pPr>
        <w:spacing w:after="0" w:line="240" w:lineRule="auto"/>
        <w:ind w:firstLine="567"/>
        <w:jc w:val="both"/>
        <w:rPr>
          <w:rFonts w:ascii="PT Astra Serif" w:hAnsi="PT Astra Serif" w:cs="Arial"/>
          <w:color w:val="000000" w:themeColor="text1"/>
          <w:sz w:val="28"/>
          <w:szCs w:val="28"/>
          <w:shd w:val="clear" w:color="auto" w:fill="FFFFFF"/>
        </w:rPr>
      </w:pPr>
      <w:r w:rsidRPr="000946B7">
        <w:rPr>
          <w:rFonts w:ascii="PT Astra Serif" w:hAnsi="PT Astra Serif"/>
          <w:color w:val="000000" w:themeColor="text1"/>
          <w:sz w:val="28"/>
          <w:szCs w:val="28"/>
        </w:rPr>
        <w:t xml:space="preserve">В настоящее время из 389 мест накопления твердых коммунальных отходов оборудовано 158 контейнерных площадок. В текущем году планируется обустроить порядка 20 контейнерных площадок, в том числе на территории </w:t>
      </w:r>
      <w:proofErr w:type="spellStart"/>
      <w:r w:rsidRPr="000946B7">
        <w:rPr>
          <w:rFonts w:ascii="PT Astra Serif" w:hAnsi="PT Astra Serif"/>
          <w:color w:val="000000" w:themeColor="text1"/>
          <w:sz w:val="28"/>
          <w:szCs w:val="28"/>
        </w:rPr>
        <w:t>Вешкаймского</w:t>
      </w:r>
      <w:proofErr w:type="spellEnd"/>
      <w:r w:rsidRPr="000946B7">
        <w:rPr>
          <w:rFonts w:ascii="PT Astra Serif" w:hAnsi="PT Astra Serif"/>
          <w:color w:val="000000" w:themeColor="text1"/>
          <w:sz w:val="28"/>
          <w:szCs w:val="28"/>
        </w:rPr>
        <w:t xml:space="preserve"> городского поселения – 15 площадок, </w:t>
      </w:r>
      <w:proofErr w:type="gramStart"/>
      <w:r w:rsidRPr="000946B7">
        <w:rPr>
          <w:rFonts w:ascii="PT Astra Serif" w:hAnsi="PT Astra Serif" w:cs="Arial"/>
          <w:color w:val="000000" w:themeColor="text1"/>
          <w:sz w:val="28"/>
          <w:szCs w:val="28"/>
          <w:shd w:val="clear" w:color="auto" w:fill="FFFFFF"/>
        </w:rPr>
        <w:t>в</w:t>
      </w:r>
      <w:proofErr w:type="gramEnd"/>
      <w:r w:rsidRPr="000946B7">
        <w:rPr>
          <w:rFonts w:ascii="PT Astra Serif" w:hAnsi="PT Astra Serif" w:cs="Arial"/>
          <w:color w:val="000000" w:themeColor="text1"/>
          <w:sz w:val="28"/>
          <w:szCs w:val="28"/>
          <w:shd w:val="clear" w:color="auto" w:fill="FFFFFF"/>
        </w:rPr>
        <w:t xml:space="preserve"> с. </w:t>
      </w:r>
      <w:proofErr w:type="spellStart"/>
      <w:r w:rsidRPr="000946B7">
        <w:rPr>
          <w:rFonts w:ascii="PT Astra Serif" w:hAnsi="PT Astra Serif" w:cs="Arial"/>
          <w:color w:val="000000" w:themeColor="text1"/>
          <w:sz w:val="28"/>
          <w:szCs w:val="28"/>
          <w:shd w:val="clear" w:color="auto" w:fill="FFFFFF"/>
        </w:rPr>
        <w:t>Бекетовка</w:t>
      </w:r>
      <w:proofErr w:type="spellEnd"/>
      <w:r w:rsidRPr="000946B7">
        <w:rPr>
          <w:rFonts w:ascii="PT Astra Serif" w:hAnsi="PT Astra Serif" w:cs="Arial"/>
          <w:color w:val="000000" w:themeColor="text1"/>
          <w:sz w:val="28"/>
          <w:szCs w:val="28"/>
          <w:shd w:val="clear" w:color="auto" w:fill="FFFFFF"/>
        </w:rPr>
        <w:t xml:space="preserve"> -3 шт. и </w:t>
      </w:r>
      <w:r w:rsidRPr="000946B7">
        <w:rPr>
          <w:rFonts w:ascii="PT Astra Serif" w:hAnsi="PT Astra Serif"/>
          <w:color w:val="000000" w:themeColor="text1"/>
          <w:sz w:val="28"/>
          <w:szCs w:val="28"/>
        </w:rPr>
        <w:t>р.п. Чуфарово -2 шт.</w:t>
      </w:r>
    </w:p>
    <w:p w:rsidR="005A05A6" w:rsidRDefault="005A05A6" w:rsidP="000849D3">
      <w:pPr>
        <w:spacing w:after="0" w:line="240" w:lineRule="auto"/>
        <w:ind w:firstLine="567"/>
        <w:jc w:val="both"/>
        <w:rPr>
          <w:rFonts w:ascii="PT Astra Serif" w:hAnsi="PT Astra Serif"/>
          <w:bCs/>
          <w:color w:val="000000" w:themeColor="text1"/>
          <w:sz w:val="28"/>
          <w:szCs w:val="28"/>
        </w:rPr>
      </w:pPr>
      <w:r w:rsidRPr="000946B7">
        <w:rPr>
          <w:rFonts w:ascii="PT Astra Serif" w:hAnsi="PT Astra Serif" w:cs="Arial"/>
          <w:color w:val="000000" w:themeColor="text1"/>
          <w:sz w:val="28"/>
          <w:szCs w:val="28"/>
          <w:shd w:val="clear" w:color="auto" w:fill="FFFFFF"/>
        </w:rPr>
        <w:t>В настоящее время обустроено 2 контейнерные площадки в р.п.</w:t>
      </w:r>
      <w:r>
        <w:rPr>
          <w:rFonts w:ascii="PT Astra Serif" w:hAnsi="PT Astra Serif" w:cs="Arial"/>
          <w:color w:val="000000" w:themeColor="text1"/>
          <w:sz w:val="28"/>
          <w:szCs w:val="28"/>
          <w:shd w:val="clear" w:color="auto" w:fill="FFFFFF"/>
        </w:rPr>
        <w:t xml:space="preserve"> </w:t>
      </w:r>
      <w:r w:rsidRPr="000946B7">
        <w:rPr>
          <w:rFonts w:ascii="PT Astra Serif" w:hAnsi="PT Astra Serif" w:cs="Arial"/>
          <w:color w:val="000000" w:themeColor="text1"/>
          <w:sz w:val="28"/>
          <w:szCs w:val="28"/>
          <w:shd w:val="clear" w:color="auto" w:fill="FFFFFF"/>
        </w:rPr>
        <w:t xml:space="preserve">Вешкайма и выполнены работы по устройству оснований из плит еще под 8 площадок. Также </w:t>
      </w:r>
      <w:r w:rsidRPr="000946B7">
        <w:rPr>
          <w:rFonts w:ascii="PT Astra Serif" w:hAnsi="PT Astra Serif"/>
          <w:bCs/>
          <w:color w:val="000000" w:themeColor="text1"/>
          <w:sz w:val="28"/>
          <w:szCs w:val="28"/>
        </w:rPr>
        <w:t>с индивидуальным пр</w:t>
      </w:r>
      <w:r>
        <w:rPr>
          <w:rFonts w:ascii="PT Astra Serif" w:hAnsi="PT Astra Serif"/>
          <w:bCs/>
          <w:color w:val="000000" w:themeColor="text1"/>
          <w:sz w:val="28"/>
          <w:szCs w:val="28"/>
        </w:rPr>
        <w:t xml:space="preserve">едпринимателем </w:t>
      </w:r>
      <w:proofErr w:type="spellStart"/>
      <w:r>
        <w:rPr>
          <w:rFonts w:ascii="PT Astra Serif" w:hAnsi="PT Astra Serif"/>
          <w:bCs/>
          <w:color w:val="000000" w:themeColor="text1"/>
          <w:sz w:val="28"/>
          <w:szCs w:val="28"/>
        </w:rPr>
        <w:t>БикмурзинымМ.С</w:t>
      </w:r>
      <w:proofErr w:type="spellEnd"/>
      <w:r>
        <w:rPr>
          <w:rFonts w:ascii="PT Astra Serif" w:hAnsi="PT Astra Serif"/>
          <w:bCs/>
          <w:color w:val="000000" w:themeColor="text1"/>
          <w:sz w:val="28"/>
          <w:szCs w:val="28"/>
        </w:rPr>
        <w:t xml:space="preserve">. </w:t>
      </w:r>
      <w:r w:rsidRPr="000946B7">
        <w:rPr>
          <w:rFonts w:ascii="PT Astra Serif" w:hAnsi="PT Astra Serif"/>
          <w:bCs/>
          <w:color w:val="000000" w:themeColor="text1"/>
          <w:sz w:val="28"/>
          <w:szCs w:val="28"/>
        </w:rPr>
        <w:t>достигнута договоренность о предоставлении пиломатериалов для изготовления четырех контейнерных площадок. Устройство контейнерных площадок планируется хозяйственным способом в рамках субботников с привлечением сил МКУ «Управление делами» администрации муниципального образования «Вешкаймский район» в период с августа по сентябрь 2024 г</w:t>
      </w:r>
      <w:r>
        <w:rPr>
          <w:rFonts w:ascii="PT Astra Serif" w:hAnsi="PT Astra Serif"/>
          <w:bCs/>
          <w:color w:val="000000" w:themeColor="text1"/>
          <w:sz w:val="28"/>
          <w:szCs w:val="28"/>
        </w:rPr>
        <w:t>од.</w:t>
      </w:r>
    </w:p>
    <w:p w:rsidR="005A05A6" w:rsidRPr="00723A2B" w:rsidRDefault="005A05A6" w:rsidP="000849D3">
      <w:pPr>
        <w:shd w:val="clear" w:color="auto" w:fill="FFFFFF"/>
        <w:spacing w:after="0" w:line="240" w:lineRule="auto"/>
        <w:ind w:firstLine="709"/>
        <w:jc w:val="both"/>
        <w:rPr>
          <w:rFonts w:ascii="PT Astra Serif" w:hAnsi="PT Astra Serif" w:cs="Arial"/>
          <w:color w:val="000000" w:themeColor="text1"/>
          <w:sz w:val="28"/>
          <w:szCs w:val="28"/>
          <w:shd w:val="clear" w:color="auto" w:fill="FFFFFF"/>
        </w:rPr>
      </w:pPr>
      <w:r w:rsidRPr="001D360C">
        <w:rPr>
          <w:rFonts w:ascii="PT Astra Serif" w:hAnsi="PT Astra Serif" w:cs="Arial"/>
          <w:color w:val="000000" w:themeColor="text1"/>
          <w:sz w:val="28"/>
          <w:szCs w:val="28"/>
          <w:shd w:val="clear" w:color="auto" w:fill="FFFFFF"/>
        </w:rPr>
        <w:t>В 2023 году выделено 30 150 руб. (обл</w:t>
      </w:r>
      <w:r>
        <w:rPr>
          <w:rFonts w:ascii="PT Astra Serif" w:hAnsi="PT Astra Serif" w:cs="Arial"/>
          <w:color w:val="000000" w:themeColor="text1"/>
          <w:sz w:val="28"/>
          <w:szCs w:val="28"/>
          <w:shd w:val="clear" w:color="auto" w:fill="FFFFFF"/>
        </w:rPr>
        <w:t>астного</w:t>
      </w:r>
      <w:r w:rsidRPr="001D360C">
        <w:rPr>
          <w:rFonts w:ascii="PT Astra Serif" w:hAnsi="PT Astra Serif" w:cs="Arial"/>
          <w:color w:val="000000" w:themeColor="text1"/>
          <w:sz w:val="28"/>
          <w:szCs w:val="28"/>
          <w:shd w:val="clear" w:color="auto" w:fill="FFFFFF"/>
        </w:rPr>
        <w:t>) и 15 000 (мест</w:t>
      </w:r>
      <w:r>
        <w:rPr>
          <w:rFonts w:ascii="PT Astra Serif" w:hAnsi="PT Astra Serif" w:cs="Arial"/>
          <w:color w:val="000000" w:themeColor="text1"/>
          <w:sz w:val="28"/>
          <w:szCs w:val="28"/>
          <w:shd w:val="clear" w:color="auto" w:fill="FFFFFF"/>
        </w:rPr>
        <w:t>ного</w:t>
      </w:r>
      <w:r w:rsidRPr="001D360C">
        <w:rPr>
          <w:rFonts w:ascii="PT Astra Serif" w:hAnsi="PT Astra Serif" w:cs="Arial"/>
          <w:color w:val="000000" w:themeColor="text1"/>
          <w:sz w:val="28"/>
          <w:szCs w:val="28"/>
          <w:shd w:val="clear" w:color="auto" w:fill="FFFFFF"/>
        </w:rPr>
        <w:t xml:space="preserve">) средств </w:t>
      </w:r>
      <w:proofErr w:type="gramStart"/>
      <w:r w:rsidRPr="001D360C">
        <w:rPr>
          <w:rFonts w:ascii="PT Astra Serif" w:hAnsi="PT Astra Serif" w:cs="Arial"/>
          <w:color w:val="000000" w:themeColor="text1"/>
          <w:sz w:val="28"/>
          <w:szCs w:val="28"/>
          <w:shd w:val="clear" w:color="auto" w:fill="FFFFFF"/>
        </w:rPr>
        <w:t>обустроена</w:t>
      </w:r>
      <w:proofErr w:type="gramEnd"/>
      <w:r w:rsidRPr="001D360C">
        <w:rPr>
          <w:rFonts w:ascii="PT Astra Serif" w:hAnsi="PT Astra Serif" w:cs="Arial"/>
          <w:color w:val="000000" w:themeColor="text1"/>
          <w:sz w:val="28"/>
          <w:szCs w:val="28"/>
          <w:shd w:val="clear" w:color="auto" w:fill="FFFFFF"/>
        </w:rPr>
        <w:t xml:space="preserve"> 1 К</w:t>
      </w:r>
      <w:r>
        <w:rPr>
          <w:rFonts w:ascii="PT Astra Serif" w:hAnsi="PT Astra Serif" w:cs="Arial"/>
          <w:color w:val="000000" w:themeColor="text1"/>
          <w:sz w:val="28"/>
          <w:szCs w:val="28"/>
          <w:shd w:val="clear" w:color="auto" w:fill="FFFFFF"/>
        </w:rPr>
        <w:t xml:space="preserve">П, </w:t>
      </w:r>
      <w:r w:rsidRPr="001D360C">
        <w:rPr>
          <w:rFonts w:ascii="PT Astra Serif" w:hAnsi="PT Astra Serif" w:cs="Arial"/>
          <w:color w:val="000000" w:themeColor="text1"/>
          <w:sz w:val="28"/>
          <w:szCs w:val="28"/>
          <w:shd w:val="clear" w:color="auto" w:fill="FFFFFF"/>
        </w:rPr>
        <w:t>р.п. Вешкайма ул. Лесхозная 12.</w:t>
      </w:r>
      <w:r>
        <w:rPr>
          <w:rFonts w:ascii="PT Astra Serif" w:hAnsi="PT Astra Serif" w:cs="Arial"/>
          <w:color w:val="000000" w:themeColor="text1"/>
          <w:sz w:val="28"/>
          <w:szCs w:val="28"/>
          <w:shd w:val="clear" w:color="auto" w:fill="FFFFFF"/>
        </w:rPr>
        <w:t xml:space="preserve"> </w:t>
      </w:r>
      <w:proofErr w:type="spellStart"/>
      <w:r>
        <w:rPr>
          <w:rFonts w:ascii="PT Astra Serif" w:hAnsi="PT Astra Serif" w:cs="Arial"/>
          <w:color w:val="000000" w:themeColor="text1"/>
          <w:sz w:val="28"/>
          <w:szCs w:val="28"/>
          <w:shd w:val="clear" w:color="auto" w:fill="FFFFFF"/>
        </w:rPr>
        <w:t>Вешкаймское</w:t>
      </w:r>
      <w:proofErr w:type="spellEnd"/>
      <w:r>
        <w:rPr>
          <w:rFonts w:ascii="PT Astra Serif" w:hAnsi="PT Astra Serif" w:cs="Arial"/>
          <w:color w:val="000000" w:themeColor="text1"/>
          <w:sz w:val="28"/>
          <w:szCs w:val="28"/>
          <w:shd w:val="clear" w:color="auto" w:fill="FFFFFF"/>
        </w:rPr>
        <w:t xml:space="preserve"> поселение </w:t>
      </w:r>
      <w:r w:rsidRPr="001D360C">
        <w:rPr>
          <w:rFonts w:ascii="PT Astra Serif" w:hAnsi="PT Astra Serif" w:cs="Arial"/>
          <w:color w:val="000000" w:themeColor="text1"/>
          <w:sz w:val="28"/>
          <w:szCs w:val="28"/>
          <w:shd w:val="clear" w:color="auto" w:fill="FFFFFF"/>
        </w:rPr>
        <w:t>1</w:t>
      </w:r>
      <w:r>
        <w:rPr>
          <w:rFonts w:ascii="PT Astra Serif" w:hAnsi="PT Astra Serif" w:cs="Arial"/>
          <w:color w:val="000000" w:themeColor="text1"/>
          <w:sz w:val="28"/>
          <w:szCs w:val="28"/>
          <w:shd w:val="clear" w:color="auto" w:fill="FFFFFF"/>
        </w:rPr>
        <w:t xml:space="preserve"> </w:t>
      </w:r>
      <w:r w:rsidRPr="001D360C">
        <w:rPr>
          <w:rFonts w:ascii="PT Astra Serif" w:hAnsi="PT Astra Serif" w:cs="Arial"/>
          <w:color w:val="000000" w:themeColor="text1"/>
          <w:sz w:val="28"/>
          <w:szCs w:val="28"/>
          <w:shd w:val="clear" w:color="auto" w:fill="FFFFFF"/>
        </w:rPr>
        <w:t>шт. на сумму 45 150 руб.</w:t>
      </w:r>
    </w:p>
    <w:p w:rsidR="005A05A6" w:rsidRPr="000946B7" w:rsidRDefault="005A05A6" w:rsidP="000849D3">
      <w:pPr>
        <w:spacing w:after="0" w:line="240" w:lineRule="auto"/>
        <w:ind w:firstLine="708"/>
        <w:rPr>
          <w:rFonts w:ascii="PT Astra Serif" w:hAnsi="PT Astra Serif"/>
          <w:b/>
          <w:color w:val="000000" w:themeColor="text1"/>
          <w:sz w:val="28"/>
          <w:szCs w:val="28"/>
        </w:rPr>
      </w:pPr>
      <w:r w:rsidRPr="000946B7">
        <w:rPr>
          <w:rFonts w:ascii="PT Astra Serif" w:hAnsi="PT Astra Serif"/>
          <w:b/>
          <w:color w:val="000000" w:themeColor="text1"/>
          <w:sz w:val="28"/>
          <w:szCs w:val="28"/>
        </w:rPr>
        <w:t xml:space="preserve">Спил и </w:t>
      </w:r>
      <w:proofErr w:type="spellStart"/>
      <w:r w:rsidRPr="000946B7">
        <w:rPr>
          <w:rFonts w:ascii="PT Astra Serif" w:hAnsi="PT Astra Serif"/>
          <w:b/>
          <w:color w:val="000000" w:themeColor="text1"/>
          <w:sz w:val="28"/>
          <w:szCs w:val="28"/>
        </w:rPr>
        <w:t>кронирование</w:t>
      </w:r>
      <w:proofErr w:type="spellEnd"/>
      <w:r w:rsidRPr="000946B7">
        <w:rPr>
          <w:rFonts w:ascii="PT Astra Serif" w:hAnsi="PT Astra Serif"/>
          <w:b/>
          <w:color w:val="000000" w:themeColor="text1"/>
          <w:sz w:val="28"/>
          <w:szCs w:val="28"/>
        </w:rPr>
        <w:t xml:space="preserve"> аварийных деревьев. Высадка зеленых насаждений. </w:t>
      </w:r>
    </w:p>
    <w:p w:rsidR="005A05A6" w:rsidRPr="001D360C"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Большое значение Губернатор Ульяновской области Алексей Русских придаёт своевременному выполнению работ по спилу сухих и аварийных деревьев, которые имеют сильный крен, нависают над жилищем, дорогой или тротуаром. Администрацией района проводится сезонная опиловка аварийных деревьев и веток. Аварийным дерево считается тогда, когда гниет ствол, повреждены корни, сохнут ветви или оно стоит с опасным наклоном и представляет угрозу жизни людей или имуществу.</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В настоящее время в программе «Охрана окружающей среды и восстановление природных ресурсов» на спил аварийных деревьев предусмотрено 200,0 тыс. руб. Данные денежные средства выплачены подрядной организации МУП РСУ р.п.</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Карсун за проведенные работы по спилу деревьев в 2023 году.</w:t>
      </w:r>
      <w:r w:rsidRPr="001D360C">
        <w:rPr>
          <w:rFonts w:ascii="PT Astra Serif" w:hAnsi="PT Astra Serif"/>
          <w:color w:val="000000" w:themeColor="text1"/>
          <w:sz w:val="28"/>
          <w:szCs w:val="28"/>
        </w:rPr>
        <w:t xml:space="preserve"> </w:t>
      </w:r>
      <w:proofErr w:type="gramStart"/>
      <w:r w:rsidRPr="001D360C">
        <w:rPr>
          <w:rFonts w:ascii="PT Astra Serif" w:hAnsi="PT Astra Serif"/>
          <w:color w:val="000000" w:themeColor="text1"/>
          <w:sz w:val="28"/>
          <w:szCs w:val="28"/>
        </w:rPr>
        <w:t xml:space="preserve">В 2023 году </w:t>
      </w:r>
      <w:proofErr w:type="spellStart"/>
      <w:r>
        <w:rPr>
          <w:rFonts w:ascii="PT Astra Serif" w:hAnsi="PT Astra Serif"/>
          <w:color w:val="000000" w:themeColor="text1"/>
          <w:sz w:val="28"/>
          <w:szCs w:val="28"/>
        </w:rPr>
        <w:t>л</w:t>
      </w:r>
      <w:r w:rsidRPr="001D360C">
        <w:rPr>
          <w:rFonts w:ascii="PT Astra Serif" w:hAnsi="PT Astra Serif"/>
          <w:color w:val="000000" w:themeColor="text1"/>
          <w:sz w:val="28"/>
          <w:szCs w:val="28"/>
        </w:rPr>
        <w:t>квидировано</w:t>
      </w:r>
      <w:proofErr w:type="spellEnd"/>
      <w:r w:rsidRPr="001D360C">
        <w:rPr>
          <w:rFonts w:ascii="PT Astra Serif" w:hAnsi="PT Astra Serif"/>
          <w:color w:val="000000" w:themeColor="text1"/>
          <w:sz w:val="28"/>
          <w:szCs w:val="28"/>
        </w:rPr>
        <w:t xml:space="preserve"> силами </w:t>
      </w:r>
      <w:r>
        <w:rPr>
          <w:rFonts w:ascii="PT Astra Serif" w:hAnsi="PT Astra Serif"/>
          <w:color w:val="000000" w:themeColor="text1"/>
          <w:sz w:val="28"/>
          <w:szCs w:val="28"/>
        </w:rPr>
        <w:t>МКУ «Управление делами» администрации -</w:t>
      </w:r>
      <w:r w:rsidRPr="001D360C">
        <w:rPr>
          <w:rFonts w:ascii="PT Astra Serif" w:hAnsi="PT Astra Serif"/>
          <w:color w:val="000000" w:themeColor="text1"/>
          <w:sz w:val="28"/>
          <w:szCs w:val="28"/>
        </w:rPr>
        <w:t xml:space="preserve">55 шт. </w:t>
      </w:r>
      <w:r>
        <w:rPr>
          <w:rFonts w:ascii="PT Astra Serif" w:hAnsi="PT Astra Serif"/>
          <w:color w:val="000000" w:themeColor="text1"/>
          <w:sz w:val="28"/>
          <w:szCs w:val="28"/>
        </w:rPr>
        <w:t xml:space="preserve">деревьев на территории ВГП </w:t>
      </w:r>
      <w:r w:rsidRPr="001D360C">
        <w:rPr>
          <w:rFonts w:ascii="PT Astra Serif" w:hAnsi="PT Astra Serif"/>
          <w:color w:val="000000" w:themeColor="text1"/>
          <w:sz w:val="28"/>
          <w:szCs w:val="28"/>
        </w:rPr>
        <w:t>на сумму 250 000 руб.)</w:t>
      </w:r>
      <w:r>
        <w:rPr>
          <w:rFonts w:ascii="PT Astra Serif" w:hAnsi="PT Astra Serif"/>
          <w:color w:val="000000" w:themeColor="text1"/>
          <w:sz w:val="28"/>
          <w:szCs w:val="28"/>
        </w:rPr>
        <w:t>.</w:t>
      </w:r>
      <w:proofErr w:type="gramEnd"/>
    </w:p>
    <w:p w:rsidR="005A05A6" w:rsidRPr="000946B7"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Также в рамках проведения различных акций по высадке зеленых насаждений в населенных </w:t>
      </w:r>
      <w:r>
        <w:rPr>
          <w:rFonts w:ascii="PT Astra Serif" w:hAnsi="PT Astra Serif"/>
          <w:color w:val="000000" w:themeColor="text1"/>
          <w:sz w:val="28"/>
          <w:szCs w:val="28"/>
        </w:rPr>
        <w:t xml:space="preserve">пунктах </w:t>
      </w:r>
      <w:proofErr w:type="spellStart"/>
      <w:r>
        <w:rPr>
          <w:rFonts w:ascii="PT Astra Serif" w:hAnsi="PT Astra Serif"/>
          <w:color w:val="000000" w:themeColor="text1"/>
          <w:sz w:val="28"/>
          <w:szCs w:val="28"/>
        </w:rPr>
        <w:t>Вешкаймского</w:t>
      </w:r>
      <w:proofErr w:type="spellEnd"/>
      <w:r>
        <w:rPr>
          <w:rFonts w:ascii="PT Astra Serif" w:hAnsi="PT Astra Serif"/>
          <w:color w:val="000000" w:themeColor="text1"/>
          <w:sz w:val="28"/>
          <w:szCs w:val="28"/>
        </w:rPr>
        <w:t xml:space="preserve"> района в </w:t>
      </w:r>
      <w:r w:rsidRPr="000946B7">
        <w:rPr>
          <w:rFonts w:ascii="PT Astra Serif" w:hAnsi="PT Astra Serif"/>
          <w:color w:val="000000" w:themeColor="text1"/>
          <w:sz w:val="28"/>
          <w:szCs w:val="28"/>
        </w:rPr>
        <w:t>весенний период 2024 года на территории района были высажены 516 саженцев деревьев – ель, сосна, кашта</w:t>
      </w:r>
      <w:r>
        <w:rPr>
          <w:rFonts w:ascii="PT Astra Serif" w:hAnsi="PT Astra Serif"/>
          <w:color w:val="000000" w:themeColor="text1"/>
          <w:sz w:val="28"/>
          <w:szCs w:val="28"/>
        </w:rPr>
        <w:t>н (2023-335 шт.)</w:t>
      </w:r>
    </w:p>
    <w:p w:rsidR="005A05A6"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hAnsi="PT Astra Serif"/>
          <w:b/>
          <w:color w:val="000000" w:themeColor="text1"/>
          <w:sz w:val="28"/>
          <w:szCs w:val="28"/>
        </w:rPr>
        <w:t>Обустройство родников</w:t>
      </w:r>
      <w:r>
        <w:rPr>
          <w:rFonts w:ascii="PT Astra Serif" w:hAnsi="PT Astra Serif"/>
          <w:b/>
          <w:color w:val="000000" w:themeColor="text1"/>
          <w:sz w:val="28"/>
          <w:szCs w:val="28"/>
        </w:rPr>
        <w:t xml:space="preserve"> </w:t>
      </w:r>
      <w:proofErr w:type="spellStart"/>
      <w:r>
        <w:rPr>
          <w:rFonts w:ascii="PT Astra Serif" w:hAnsi="PT Astra Serif"/>
          <w:color w:val="000000" w:themeColor="text1"/>
          <w:sz w:val="28"/>
          <w:szCs w:val="28"/>
        </w:rPr>
        <w:t>в</w:t>
      </w:r>
      <w:r w:rsidRPr="000946B7">
        <w:rPr>
          <w:rFonts w:ascii="PT Astra Serif" w:hAnsi="PT Astra Serif"/>
          <w:color w:val="000000" w:themeColor="text1"/>
          <w:sz w:val="28"/>
          <w:szCs w:val="28"/>
        </w:rPr>
        <w:t>рамках</w:t>
      </w:r>
      <w:proofErr w:type="spellEnd"/>
      <w:r w:rsidRPr="000946B7">
        <w:rPr>
          <w:rFonts w:ascii="PT Astra Serif" w:hAnsi="PT Astra Serif"/>
          <w:color w:val="000000" w:themeColor="text1"/>
          <w:sz w:val="28"/>
          <w:szCs w:val="28"/>
        </w:rPr>
        <w:t xml:space="preserve"> программы «Охрана окружающей среды и восстановление природных ресурсов предусмотрено 290,0 тыс. руб. Подготовлен локально-сметный расчёт с положительной экспертизой, макет родника. 2 раза </w:t>
      </w:r>
      <w:proofErr w:type="gramStart"/>
      <w:r w:rsidRPr="000946B7">
        <w:rPr>
          <w:rFonts w:ascii="PT Astra Serif" w:hAnsi="PT Astra Serif"/>
          <w:color w:val="000000" w:themeColor="text1"/>
          <w:sz w:val="28"/>
          <w:szCs w:val="28"/>
        </w:rPr>
        <w:t>проведен электронный аукцион подрядная организация не определена</w:t>
      </w:r>
      <w:proofErr w:type="gramEnd"/>
      <w:r w:rsidRPr="000946B7">
        <w:rPr>
          <w:rFonts w:ascii="PT Astra Serif" w:hAnsi="PT Astra Serif"/>
          <w:color w:val="000000" w:themeColor="text1"/>
          <w:sz w:val="28"/>
          <w:szCs w:val="28"/>
        </w:rPr>
        <w:t xml:space="preserve">. В настоящее время ведется работа с ИП на территории района с целью поиска </w:t>
      </w:r>
      <w:r w:rsidRPr="000946B7">
        <w:rPr>
          <w:rFonts w:ascii="PT Astra Serif" w:hAnsi="PT Astra Serif"/>
          <w:color w:val="000000" w:themeColor="text1"/>
          <w:sz w:val="28"/>
          <w:szCs w:val="28"/>
        </w:rPr>
        <w:lastRenderedPageBreak/>
        <w:t xml:space="preserve">потенциального подрядчика для выполнения вышеуказанных работ. Работы планируется выполнить до 30 </w:t>
      </w:r>
      <w:proofErr w:type="spellStart"/>
      <w:r w:rsidRPr="000946B7">
        <w:rPr>
          <w:rFonts w:ascii="PT Astra Serif" w:hAnsi="PT Astra Serif"/>
          <w:color w:val="000000" w:themeColor="text1"/>
          <w:sz w:val="28"/>
          <w:szCs w:val="28"/>
        </w:rPr>
        <w:t>сенября</w:t>
      </w:r>
      <w:proofErr w:type="spellEnd"/>
      <w:r w:rsidRPr="000946B7">
        <w:rPr>
          <w:rFonts w:ascii="PT Astra Serif" w:hAnsi="PT Astra Serif"/>
          <w:color w:val="000000" w:themeColor="text1"/>
          <w:sz w:val="28"/>
          <w:szCs w:val="28"/>
        </w:rPr>
        <w:t xml:space="preserve"> 2024 года.</w:t>
      </w:r>
    </w:p>
    <w:p w:rsidR="005A05A6" w:rsidRPr="00E5175F" w:rsidRDefault="005A05A6" w:rsidP="000849D3">
      <w:pPr>
        <w:spacing w:after="0" w:line="240" w:lineRule="auto"/>
        <w:ind w:firstLine="709"/>
        <w:jc w:val="both"/>
        <w:rPr>
          <w:rFonts w:ascii="PT Astra Serif" w:hAnsi="PT Astra Serif"/>
          <w:sz w:val="28"/>
          <w:szCs w:val="28"/>
        </w:rPr>
      </w:pPr>
      <w:r w:rsidRPr="001D360C">
        <w:rPr>
          <w:rFonts w:ascii="PT Astra Serif" w:hAnsi="PT Astra Serif"/>
          <w:b/>
          <w:color w:val="000000" w:themeColor="text1"/>
          <w:sz w:val="28"/>
          <w:szCs w:val="28"/>
        </w:rPr>
        <w:t>Л</w:t>
      </w:r>
      <w:r w:rsidRPr="001D360C">
        <w:rPr>
          <w:rFonts w:ascii="PT Astra Serif" w:hAnsi="PT Astra Serif"/>
          <w:b/>
          <w:bCs/>
          <w:color w:val="000000" w:themeColor="text1"/>
          <w:sz w:val="28"/>
          <w:szCs w:val="28"/>
        </w:rPr>
        <w:t>икви</w:t>
      </w:r>
      <w:r w:rsidRPr="000946B7">
        <w:rPr>
          <w:rFonts w:ascii="PT Astra Serif" w:hAnsi="PT Astra Serif"/>
          <w:b/>
          <w:bCs/>
          <w:color w:val="000000" w:themeColor="text1"/>
          <w:sz w:val="28"/>
          <w:szCs w:val="28"/>
        </w:rPr>
        <w:t>дация несанкционированных свалок</w:t>
      </w:r>
      <w:r>
        <w:rPr>
          <w:rFonts w:ascii="PT Astra Serif" w:hAnsi="PT Astra Serif"/>
          <w:b/>
          <w:bCs/>
          <w:color w:val="000000" w:themeColor="text1"/>
          <w:sz w:val="28"/>
          <w:szCs w:val="28"/>
        </w:rPr>
        <w:t xml:space="preserve"> </w:t>
      </w:r>
      <w:r>
        <w:rPr>
          <w:rFonts w:ascii="PT Astra Serif" w:hAnsi="PT Astra Serif"/>
          <w:color w:val="000000" w:themeColor="text1"/>
          <w:sz w:val="28"/>
          <w:szCs w:val="28"/>
        </w:rPr>
        <w:t>в</w:t>
      </w:r>
      <w:r w:rsidRPr="000946B7">
        <w:rPr>
          <w:rFonts w:ascii="PT Astra Serif" w:hAnsi="PT Astra Serif"/>
          <w:color w:val="000000" w:themeColor="text1"/>
          <w:sz w:val="28"/>
          <w:szCs w:val="28"/>
        </w:rPr>
        <w:t xml:space="preserve"> 2024 году силами МКУ «Управление делами» МО «</w:t>
      </w:r>
      <w:proofErr w:type="spellStart"/>
      <w:r w:rsidRPr="000946B7">
        <w:rPr>
          <w:rFonts w:ascii="PT Astra Serif" w:hAnsi="PT Astra Serif"/>
          <w:color w:val="000000" w:themeColor="text1"/>
          <w:sz w:val="28"/>
          <w:szCs w:val="28"/>
        </w:rPr>
        <w:t>Каргинское</w:t>
      </w:r>
      <w:proofErr w:type="spellEnd"/>
      <w:r w:rsidRPr="000946B7">
        <w:rPr>
          <w:rFonts w:ascii="PT Astra Serif" w:hAnsi="PT Astra Serif"/>
          <w:color w:val="000000" w:themeColor="text1"/>
          <w:sz w:val="28"/>
          <w:szCs w:val="28"/>
        </w:rPr>
        <w:t xml:space="preserve"> сельское поселение» и МКУ «Управление делами» МО «Вешкаймский </w:t>
      </w:r>
      <w:proofErr w:type="spellStart"/>
      <w:r w:rsidRPr="000946B7">
        <w:rPr>
          <w:rFonts w:ascii="PT Astra Serif" w:hAnsi="PT Astra Serif"/>
          <w:color w:val="000000" w:themeColor="text1"/>
          <w:sz w:val="28"/>
          <w:szCs w:val="28"/>
        </w:rPr>
        <w:t>раойн</w:t>
      </w:r>
      <w:proofErr w:type="spellEnd"/>
      <w:r w:rsidRPr="000946B7">
        <w:rPr>
          <w:rFonts w:ascii="PT Astra Serif" w:hAnsi="PT Astra Serif"/>
          <w:color w:val="000000" w:themeColor="text1"/>
          <w:sz w:val="28"/>
          <w:szCs w:val="28"/>
        </w:rPr>
        <w:t xml:space="preserve">» было </w:t>
      </w:r>
      <w:r w:rsidRPr="00E5175F">
        <w:rPr>
          <w:rFonts w:ascii="PT Astra Serif" w:hAnsi="PT Astra Serif"/>
          <w:sz w:val="28"/>
          <w:szCs w:val="28"/>
        </w:rPr>
        <w:t xml:space="preserve">ликвидировано 2 несанкционированные свалки: село Каргино и село Красный Бор общим объёмом около 100 куб.м. В 2023 году было ликвидировано 2 несанкционированные свалки в р.п. Вешкайма объемом более 200 куб. м. работы </w:t>
      </w:r>
      <w:proofErr w:type="spellStart"/>
      <w:r>
        <w:rPr>
          <w:rFonts w:ascii="PT Astra Serif" w:hAnsi="PT Astra Serif"/>
          <w:sz w:val="28"/>
          <w:szCs w:val="28"/>
        </w:rPr>
        <w:t>выполены</w:t>
      </w:r>
      <w:proofErr w:type="spellEnd"/>
      <w:r w:rsidRPr="00E5175F">
        <w:rPr>
          <w:rFonts w:ascii="PT Astra Serif" w:hAnsi="PT Astra Serif"/>
          <w:sz w:val="28"/>
          <w:szCs w:val="28"/>
        </w:rPr>
        <w:t xml:space="preserve"> силами МКУ «Управление делали» админ</w:t>
      </w:r>
      <w:r>
        <w:rPr>
          <w:rFonts w:ascii="PT Astra Serif" w:hAnsi="PT Astra Serif"/>
          <w:sz w:val="28"/>
          <w:szCs w:val="28"/>
        </w:rPr>
        <w:t xml:space="preserve">истрации МО «Вешкаймский район» на </w:t>
      </w:r>
      <w:r w:rsidRPr="00E5175F">
        <w:rPr>
          <w:rFonts w:ascii="PT Astra Serif" w:hAnsi="PT Astra Serif"/>
          <w:sz w:val="28"/>
          <w:szCs w:val="28"/>
        </w:rPr>
        <w:t>сумму 60 000 руб.</w:t>
      </w:r>
    </w:p>
    <w:p w:rsidR="005A05A6"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s="PT Astra Serif"/>
          <w:b/>
          <w:color w:val="000000" w:themeColor="text1"/>
          <w:sz w:val="28"/>
          <w:szCs w:val="28"/>
        </w:rPr>
        <w:t>Освещение</w:t>
      </w:r>
      <w:r>
        <w:rPr>
          <w:rFonts w:ascii="PT Astra Serif" w:hAnsi="PT Astra Serif" w:cs="PT Astra Serif"/>
          <w:b/>
          <w:color w:val="000000" w:themeColor="text1"/>
          <w:sz w:val="28"/>
          <w:szCs w:val="28"/>
        </w:rPr>
        <w:t xml:space="preserve"> </w:t>
      </w:r>
      <w:r w:rsidRPr="000946B7">
        <w:rPr>
          <w:rFonts w:ascii="PT Astra Serif" w:hAnsi="PT Astra Serif"/>
          <w:color w:val="000000" w:themeColor="text1"/>
          <w:sz w:val="28"/>
          <w:szCs w:val="28"/>
          <w:shd w:val="clear" w:color="auto" w:fill="FFFFFF"/>
        </w:rPr>
        <w:t xml:space="preserve">в </w:t>
      </w:r>
      <w:proofErr w:type="spellStart"/>
      <w:r w:rsidRPr="000946B7">
        <w:rPr>
          <w:rFonts w:ascii="PT Astra Serif" w:hAnsi="PT Astra Serif"/>
          <w:color w:val="000000" w:themeColor="text1"/>
          <w:sz w:val="28"/>
          <w:szCs w:val="28"/>
          <w:shd w:val="clear" w:color="auto" w:fill="FFFFFF"/>
        </w:rPr>
        <w:t>Вешкаймском</w:t>
      </w:r>
      <w:proofErr w:type="spellEnd"/>
      <w:r w:rsidRPr="000946B7">
        <w:rPr>
          <w:rFonts w:ascii="PT Astra Serif" w:hAnsi="PT Astra Serif"/>
          <w:color w:val="000000" w:themeColor="text1"/>
          <w:sz w:val="28"/>
          <w:szCs w:val="28"/>
          <w:shd w:val="clear" w:color="auto" w:fill="FFFFFF"/>
        </w:rPr>
        <w:t xml:space="preserve"> городском поселении за первое полугодие 2024 года отремонтировано 69 светильников уличного освещения. </w:t>
      </w:r>
      <w:r w:rsidRPr="000946B7">
        <w:rPr>
          <w:rFonts w:ascii="PT Astra Serif" w:hAnsi="PT Astra Serif"/>
          <w:bCs/>
          <w:color w:val="000000" w:themeColor="text1"/>
          <w:sz w:val="28"/>
          <w:szCs w:val="28"/>
        </w:rPr>
        <w:t xml:space="preserve">В рамках финансирования мероприятий в рамках подпрограммы «Энергосбережение и повышение энергетической эффективности в Ульяновской области» приобретены 13 светильников </w:t>
      </w:r>
      <w:r w:rsidRPr="000946B7">
        <w:rPr>
          <w:rFonts w:ascii="PT Astra Serif" w:hAnsi="PT Astra Serif"/>
          <w:color w:val="000000" w:themeColor="text1"/>
          <w:sz w:val="28"/>
          <w:szCs w:val="28"/>
        </w:rPr>
        <w:t xml:space="preserve">на общую сумму </w:t>
      </w:r>
      <w:r w:rsidRPr="000946B7">
        <w:rPr>
          <w:rFonts w:ascii="PT Astra Serif" w:hAnsi="PT Astra Serif"/>
          <w:bCs/>
          <w:color w:val="000000" w:themeColor="text1"/>
          <w:sz w:val="28"/>
          <w:szCs w:val="28"/>
        </w:rPr>
        <w:t>48,4 тыс.</w:t>
      </w:r>
      <w:r w:rsidRPr="000946B7">
        <w:rPr>
          <w:rFonts w:ascii="PT Astra Serif" w:hAnsi="PT Astra Serif"/>
          <w:color w:val="000000" w:themeColor="text1"/>
          <w:sz w:val="28"/>
          <w:szCs w:val="28"/>
        </w:rPr>
        <w:t xml:space="preserve"> руб. </w:t>
      </w:r>
      <w:r w:rsidRPr="000946B7">
        <w:rPr>
          <w:rFonts w:ascii="PT Astra Serif" w:hAnsi="PT Astra Serif"/>
          <w:bCs/>
          <w:color w:val="000000" w:themeColor="text1"/>
          <w:sz w:val="28"/>
          <w:szCs w:val="28"/>
        </w:rPr>
        <w:t xml:space="preserve">Светильники планируется установить на улице 40 лет Октября до 29 августа 2024 года </w:t>
      </w:r>
      <w:r w:rsidRPr="000946B7">
        <w:rPr>
          <w:rFonts w:ascii="PT Astra Serif" w:hAnsi="PT Astra Serif"/>
          <w:color w:val="000000" w:themeColor="text1"/>
          <w:sz w:val="28"/>
          <w:szCs w:val="28"/>
        </w:rPr>
        <w:t>силами МКУ «Управление делами» администрации МО «Вешкаймский район». Для проведения ремонтных работ по уличному освещению закуплено электротоваров на сумму 90, 8 тыс. руб.</w:t>
      </w:r>
    </w:p>
    <w:p w:rsidR="005A05A6" w:rsidRPr="00F34E71"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s="PT Astra Serif"/>
          <w:b/>
          <w:color w:val="000000" w:themeColor="text1"/>
          <w:sz w:val="28"/>
          <w:szCs w:val="28"/>
        </w:rPr>
        <w:t>Водоснабжение</w:t>
      </w:r>
      <w:r>
        <w:rPr>
          <w:rFonts w:ascii="PT Astra Serif" w:hAnsi="PT Astra Serif" w:cs="PT Astra Serif"/>
          <w:b/>
          <w:color w:val="000000" w:themeColor="text1"/>
          <w:sz w:val="28"/>
          <w:szCs w:val="28"/>
        </w:rPr>
        <w:t xml:space="preserve"> </w:t>
      </w:r>
    </w:p>
    <w:p w:rsidR="005A05A6" w:rsidRPr="000946B7" w:rsidRDefault="005A05A6" w:rsidP="000849D3">
      <w:pPr>
        <w:spacing w:after="0" w:line="240" w:lineRule="auto"/>
        <w:ind w:firstLine="709"/>
        <w:jc w:val="both"/>
        <w:rPr>
          <w:rFonts w:ascii="PT Astra Serif" w:eastAsia="PT Astra Serif" w:hAnsi="PT Astra Serif"/>
          <w:color w:val="000000" w:themeColor="text1"/>
          <w:sz w:val="28"/>
          <w:szCs w:val="28"/>
          <w:lang w:val="bg-BG" w:bidi="ru-RU"/>
        </w:rPr>
      </w:pPr>
      <w:r w:rsidRPr="000946B7">
        <w:rPr>
          <w:rFonts w:ascii="PT Astra Serif" w:eastAsia="Calibri" w:hAnsi="PT Astra Serif"/>
          <w:color w:val="000000" w:themeColor="text1"/>
          <w:sz w:val="28"/>
          <w:szCs w:val="28"/>
        </w:rPr>
        <w:t xml:space="preserve">В </w:t>
      </w:r>
      <w:r w:rsidRPr="000946B7">
        <w:rPr>
          <w:rFonts w:ascii="PT Astra Serif" w:eastAsia="Lucida Sans Unicode" w:hAnsi="PT Astra Serif"/>
          <w:color w:val="000000" w:themeColor="text1"/>
          <w:sz w:val="28"/>
          <w:szCs w:val="28"/>
        </w:rPr>
        <w:t xml:space="preserve">рамках </w:t>
      </w:r>
      <w:proofErr w:type="spellStart"/>
      <w:r w:rsidRPr="000946B7">
        <w:rPr>
          <w:rFonts w:ascii="PT Astra Serif" w:eastAsia="Lucida Sans Unicode" w:hAnsi="PT Astra Serif"/>
          <w:color w:val="000000" w:themeColor="text1"/>
          <w:sz w:val="28"/>
          <w:szCs w:val="28"/>
        </w:rPr>
        <w:t>подпрогаммы</w:t>
      </w:r>
      <w:proofErr w:type="spellEnd"/>
      <w:r w:rsidRPr="000946B7">
        <w:rPr>
          <w:rFonts w:ascii="PT Astra Serif" w:eastAsia="Lucida Sans Unicode" w:hAnsi="PT Astra Serif"/>
          <w:color w:val="000000" w:themeColor="text1"/>
          <w:sz w:val="28"/>
          <w:szCs w:val="28"/>
        </w:rPr>
        <w:t xml:space="preserve"> «Чистая вода» государственной программы Ульяновской области на территории района</w:t>
      </w:r>
      <w:r w:rsidRPr="000946B7">
        <w:rPr>
          <w:rFonts w:ascii="PT Astra Serif" w:eastAsia="Calibri" w:hAnsi="PT Astra Serif"/>
          <w:color w:val="000000" w:themeColor="text1"/>
          <w:sz w:val="28"/>
          <w:szCs w:val="28"/>
        </w:rPr>
        <w:t xml:space="preserve"> в 2024 году проведены следующие мероприятия</w:t>
      </w:r>
      <w:r w:rsidRPr="000946B7">
        <w:rPr>
          <w:rFonts w:ascii="PT Astra Serif" w:eastAsia="Lucida Sans Unicode" w:hAnsi="PT Astra Serif"/>
          <w:color w:val="000000" w:themeColor="text1"/>
          <w:sz w:val="28"/>
          <w:szCs w:val="28"/>
        </w:rPr>
        <w:t>:</w:t>
      </w:r>
    </w:p>
    <w:p w:rsidR="005A05A6" w:rsidRPr="000946B7" w:rsidRDefault="005A05A6" w:rsidP="000849D3">
      <w:pPr>
        <w:spacing w:after="0" w:line="240" w:lineRule="auto"/>
        <w:ind w:firstLine="709"/>
        <w:jc w:val="both"/>
        <w:rPr>
          <w:rFonts w:ascii="PT Astra Serif" w:eastAsia="PT Astra Serif" w:hAnsi="PT Astra Serif" w:cs="PT Astra Serif"/>
          <w:color w:val="000000" w:themeColor="text1"/>
          <w:sz w:val="28"/>
          <w:szCs w:val="28"/>
          <w:lang w:bidi="ru-RU"/>
        </w:rPr>
      </w:pPr>
      <w:r w:rsidRPr="000946B7">
        <w:rPr>
          <w:rFonts w:ascii="PT Astra Serif" w:eastAsia="PT Astra Serif" w:hAnsi="PT Astra Serif"/>
          <w:color w:val="000000" w:themeColor="text1"/>
          <w:sz w:val="28"/>
          <w:szCs w:val="28"/>
          <w:lang w:val="bg-BG" w:bidi="ru-RU"/>
        </w:rPr>
        <w:t xml:space="preserve">- текущий </w:t>
      </w:r>
      <w:r>
        <w:rPr>
          <w:rFonts w:ascii="PT Astra Serif" w:eastAsia="PT Astra Serif" w:hAnsi="PT Astra Serif"/>
          <w:color w:val="000000" w:themeColor="text1"/>
          <w:sz w:val="28"/>
          <w:szCs w:val="28"/>
          <w:lang w:bidi="ru-RU"/>
        </w:rPr>
        <w:t xml:space="preserve">ремонт водопровода </w:t>
      </w:r>
      <w:r w:rsidRPr="000946B7">
        <w:rPr>
          <w:rFonts w:ascii="PT Astra Serif" w:eastAsia="PT Astra Serif" w:hAnsi="PT Astra Serif"/>
          <w:color w:val="000000" w:themeColor="text1"/>
          <w:sz w:val="28"/>
          <w:szCs w:val="28"/>
          <w:lang w:bidi="ru-RU"/>
        </w:rPr>
        <w:t xml:space="preserve">по ул. Лесная в р.п. Вешкайма, сумма контракта 520,3 тыс. руб., (средства областного бюджета -430,8 тыс. руб., средства местного бюджета-89,5 тыс. </w:t>
      </w:r>
      <w:proofErr w:type="spellStart"/>
      <w:r w:rsidRPr="000946B7">
        <w:rPr>
          <w:rFonts w:ascii="PT Astra Serif" w:eastAsia="PT Astra Serif" w:hAnsi="PT Astra Serif"/>
          <w:color w:val="000000" w:themeColor="text1"/>
          <w:sz w:val="28"/>
          <w:szCs w:val="28"/>
          <w:lang w:bidi="ru-RU"/>
        </w:rPr>
        <w:t>руб</w:t>
      </w:r>
      <w:proofErr w:type="spellEnd"/>
      <w:r w:rsidRPr="000946B7">
        <w:rPr>
          <w:rFonts w:ascii="PT Astra Serif" w:eastAsia="PT Astra Serif" w:hAnsi="PT Astra Serif"/>
          <w:color w:val="000000" w:themeColor="text1"/>
          <w:sz w:val="28"/>
          <w:szCs w:val="28"/>
          <w:lang w:bidi="ru-RU"/>
        </w:rPr>
        <w:t xml:space="preserve">). Контракт заключен с ИП Макаровым </w:t>
      </w:r>
      <w:r>
        <w:rPr>
          <w:rFonts w:ascii="PT Astra Serif" w:eastAsia="PT Astra Serif" w:hAnsi="PT Astra Serif"/>
          <w:color w:val="000000" w:themeColor="text1"/>
          <w:sz w:val="28"/>
          <w:szCs w:val="28"/>
          <w:lang w:bidi="ru-RU"/>
        </w:rPr>
        <w:t>А.Е. (в</w:t>
      </w:r>
      <w:r w:rsidRPr="000946B7">
        <w:rPr>
          <w:rFonts w:ascii="PT Astra Serif" w:eastAsia="PT Astra Serif" w:hAnsi="PT Astra Serif"/>
          <w:color w:val="000000" w:themeColor="text1"/>
          <w:sz w:val="28"/>
          <w:szCs w:val="28"/>
          <w:lang w:bidi="ru-RU"/>
        </w:rPr>
        <w:t xml:space="preserve"> настоящее время работы завершены в полном объеме</w:t>
      </w:r>
      <w:r>
        <w:rPr>
          <w:rFonts w:ascii="PT Astra Serif" w:eastAsia="PT Astra Serif" w:hAnsi="PT Astra Serif"/>
          <w:color w:val="000000" w:themeColor="text1"/>
          <w:sz w:val="28"/>
          <w:szCs w:val="28"/>
          <w:lang w:bidi="ru-RU"/>
        </w:rPr>
        <w:t>)</w:t>
      </w:r>
      <w:r w:rsidRPr="000946B7">
        <w:rPr>
          <w:rFonts w:ascii="PT Astra Serif" w:eastAsia="PT Astra Serif" w:hAnsi="PT Astra Serif" w:cs="PT Astra Serif"/>
          <w:color w:val="000000" w:themeColor="text1"/>
          <w:sz w:val="28"/>
          <w:szCs w:val="28"/>
          <w:lang w:bidi="ru-RU"/>
        </w:rPr>
        <w:t>;</w:t>
      </w:r>
    </w:p>
    <w:p w:rsidR="005A05A6" w:rsidRPr="000946B7" w:rsidRDefault="005A05A6" w:rsidP="000849D3">
      <w:pPr>
        <w:spacing w:after="0" w:line="240" w:lineRule="auto"/>
        <w:ind w:firstLine="709"/>
        <w:jc w:val="both"/>
        <w:rPr>
          <w:rFonts w:ascii="PT Astra Serif" w:eastAsia="PT Astra Serif" w:hAnsi="PT Astra Serif"/>
          <w:color w:val="000000" w:themeColor="text1"/>
          <w:sz w:val="28"/>
          <w:szCs w:val="28"/>
          <w:lang w:bidi="ru-RU"/>
        </w:rPr>
      </w:pPr>
      <w:r w:rsidRPr="000946B7">
        <w:rPr>
          <w:rFonts w:ascii="PT Astra Serif" w:eastAsia="PT Astra Serif" w:hAnsi="PT Astra Serif"/>
          <w:color w:val="000000" w:themeColor="text1"/>
          <w:sz w:val="28"/>
          <w:szCs w:val="28"/>
          <w:lang w:bidi="ru-RU"/>
        </w:rPr>
        <w:t xml:space="preserve">- обустройство башни </w:t>
      </w:r>
      <w:proofErr w:type="spellStart"/>
      <w:r w:rsidRPr="000946B7">
        <w:rPr>
          <w:rFonts w:ascii="PT Astra Serif" w:eastAsia="PT Astra Serif" w:hAnsi="PT Astra Serif"/>
          <w:color w:val="000000" w:themeColor="text1"/>
          <w:sz w:val="28"/>
          <w:szCs w:val="28"/>
          <w:lang w:bidi="ru-RU"/>
        </w:rPr>
        <w:t>Рожновского</w:t>
      </w:r>
      <w:proofErr w:type="spellEnd"/>
      <w:r w:rsidRPr="000946B7">
        <w:rPr>
          <w:rFonts w:ascii="PT Astra Serif" w:eastAsia="PT Astra Serif" w:hAnsi="PT Astra Serif"/>
          <w:color w:val="000000" w:themeColor="text1"/>
          <w:sz w:val="28"/>
          <w:szCs w:val="28"/>
          <w:lang w:bidi="ru-RU"/>
        </w:rPr>
        <w:t xml:space="preserve"> объёмом 160 куб.м. в р.п. Чуфарово, сумма контракта 3980,0 тыс. руб.; контракт заключен с ИП Старостин О.Б. </w:t>
      </w:r>
      <w:r>
        <w:rPr>
          <w:rFonts w:ascii="PT Astra Serif" w:eastAsia="PT Astra Serif" w:hAnsi="PT Astra Serif"/>
          <w:color w:val="000000" w:themeColor="text1"/>
          <w:sz w:val="28"/>
          <w:szCs w:val="28"/>
          <w:lang w:bidi="ru-RU"/>
        </w:rPr>
        <w:t>(</w:t>
      </w:r>
      <w:proofErr w:type="spellStart"/>
      <w:r w:rsidRPr="000946B7">
        <w:rPr>
          <w:rFonts w:ascii="PT Astra Serif" w:eastAsia="PT Astra Serif" w:hAnsi="PT Astra Serif"/>
          <w:color w:val="000000" w:themeColor="text1"/>
          <w:sz w:val="28"/>
          <w:szCs w:val="28"/>
          <w:lang w:bidi="ru-RU"/>
        </w:rPr>
        <w:t>Р</w:t>
      </w:r>
      <w:r>
        <w:rPr>
          <w:rFonts w:ascii="PT Astra Serif" w:eastAsia="PT Astra Serif" w:hAnsi="PT Astra Serif"/>
          <w:color w:val="000000" w:themeColor="text1"/>
          <w:sz w:val="28"/>
          <w:szCs w:val="28"/>
          <w:lang w:bidi="ru-RU"/>
        </w:rPr>
        <w:t>в</w:t>
      </w:r>
      <w:proofErr w:type="spellEnd"/>
      <w:r>
        <w:rPr>
          <w:rFonts w:ascii="PT Astra Serif" w:eastAsia="PT Astra Serif" w:hAnsi="PT Astra Serif"/>
          <w:color w:val="000000" w:themeColor="text1"/>
          <w:sz w:val="28"/>
          <w:szCs w:val="28"/>
          <w:lang w:bidi="ru-RU"/>
        </w:rPr>
        <w:t xml:space="preserve"> настоящее время р</w:t>
      </w:r>
      <w:r w:rsidRPr="000946B7">
        <w:rPr>
          <w:rFonts w:ascii="PT Astra Serif" w:eastAsia="PT Astra Serif" w:hAnsi="PT Astra Serif"/>
          <w:color w:val="000000" w:themeColor="text1"/>
          <w:sz w:val="28"/>
          <w:szCs w:val="28"/>
          <w:lang w:bidi="ru-RU"/>
        </w:rPr>
        <w:t>аботы выполнены в полном объеме</w:t>
      </w:r>
      <w:r>
        <w:rPr>
          <w:rFonts w:ascii="PT Astra Serif" w:eastAsia="PT Astra Serif" w:hAnsi="PT Astra Serif"/>
          <w:color w:val="000000" w:themeColor="text1"/>
          <w:sz w:val="28"/>
          <w:szCs w:val="28"/>
          <w:lang w:bidi="ru-RU"/>
        </w:rPr>
        <w:t>)</w:t>
      </w:r>
      <w:r w:rsidRPr="000946B7">
        <w:rPr>
          <w:rFonts w:ascii="PT Astra Serif" w:eastAsia="PT Astra Serif" w:hAnsi="PT Astra Serif"/>
          <w:color w:val="000000" w:themeColor="text1"/>
          <w:sz w:val="28"/>
          <w:szCs w:val="28"/>
          <w:lang w:bidi="ru-RU"/>
        </w:rPr>
        <w:t>.</w:t>
      </w:r>
    </w:p>
    <w:p w:rsidR="005A05A6" w:rsidRDefault="005A05A6" w:rsidP="000849D3">
      <w:pPr>
        <w:spacing w:after="0" w:line="240" w:lineRule="auto"/>
        <w:ind w:firstLine="709"/>
        <w:jc w:val="both"/>
        <w:rPr>
          <w:rFonts w:ascii="PT Astra Serif" w:eastAsia="PT Astra Serif" w:hAnsi="PT Astra Serif"/>
          <w:color w:val="000000" w:themeColor="text1"/>
          <w:sz w:val="28"/>
          <w:szCs w:val="28"/>
          <w:lang w:val="bg-BG" w:bidi="ru-RU"/>
        </w:rPr>
      </w:pPr>
      <w:r w:rsidRPr="000946B7">
        <w:rPr>
          <w:rFonts w:ascii="PT Astra Serif" w:eastAsia="Calibri" w:hAnsi="PT Astra Serif"/>
          <w:color w:val="000000" w:themeColor="text1"/>
          <w:sz w:val="28"/>
          <w:szCs w:val="28"/>
        </w:rPr>
        <w:t>ООО «</w:t>
      </w:r>
      <w:proofErr w:type="spellStart"/>
      <w:r w:rsidRPr="000946B7">
        <w:rPr>
          <w:rFonts w:ascii="PT Astra Serif" w:eastAsia="Calibri" w:hAnsi="PT Astra Serif"/>
          <w:color w:val="000000" w:themeColor="text1"/>
          <w:sz w:val="28"/>
          <w:szCs w:val="28"/>
        </w:rPr>
        <w:t>Спецводосервис</w:t>
      </w:r>
      <w:proofErr w:type="spellEnd"/>
      <w:r w:rsidRPr="000946B7">
        <w:rPr>
          <w:rFonts w:ascii="PT Astra Serif" w:eastAsia="Calibri" w:hAnsi="PT Astra Serif"/>
          <w:color w:val="000000" w:themeColor="text1"/>
          <w:sz w:val="28"/>
          <w:szCs w:val="28"/>
        </w:rPr>
        <w:t xml:space="preserve">» выполнены работы по </w:t>
      </w:r>
      <w:proofErr w:type="spellStart"/>
      <w:r w:rsidRPr="000946B7">
        <w:rPr>
          <w:rFonts w:ascii="PT Astra Serif" w:eastAsia="Calibri" w:hAnsi="PT Astra Serif"/>
          <w:color w:val="000000" w:themeColor="text1"/>
          <w:sz w:val="28"/>
          <w:szCs w:val="28"/>
        </w:rPr>
        <w:t>телеинспекции</w:t>
      </w:r>
      <w:proofErr w:type="spellEnd"/>
      <w:r w:rsidRPr="000946B7">
        <w:rPr>
          <w:rFonts w:ascii="PT Astra Serif" w:eastAsia="Calibri" w:hAnsi="PT Astra Serif"/>
          <w:color w:val="000000" w:themeColor="text1"/>
          <w:sz w:val="28"/>
          <w:szCs w:val="28"/>
        </w:rPr>
        <w:t xml:space="preserve"> и гидродинамической промывке скважины, расположенной по адресу: с. Мордовский Белый Ключ, ул. Совхозная, общая сумма работ 410,0 тыс. руб.</w:t>
      </w:r>
      <w:r w:rsidRPr="000946B7">
        <w:rPr>
          <w:rFonts w:ascii="PT Astra Serif" w:eastAsia="PT Astra Serif" w:hAnsi="PT Astra Serif"/>
          <w:color w:val="000000" w:themeColor="text1"/>
          <w:sz w:val="28"/>
          <w:szCs w:val="28"/>
          <w:lang w:val="bg-BG" w:bidi="ru-RU"/>
        </w:rPr>
        <w:t xml:space="preserve"> </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eastAsia="PT Astra Serif" w:hAnsi="PT Astra Serif"/>
          <w:color w:val="000000" w:themeColor="text1"/>
          <w:sz w:val="28"/>
          <w:szCs w:val="28"/>
          <w:lang w:val="bg-BG" w:bidi="ru-RU"/>
        </w:rPr>
        <w:t>З</w:t>
      </w:r>
      <w:proofErr w:type="spellStart"/>
      <w:r w:rsidRPr="000946B7">
        <w:rPr>
          <w:rFonts w:ascii="PT Astra Serif" w:eastAsia="PT Astra Serif" w:hAnsi="PT Astra Serif"/>
          <w:color w:val="000000" w:themeColor="text1"/>
          <w:sz w:val="28"/>
          <w:szCs w:val="28"/>
          <w:lang w:bidi="ru-RU"/>
        </w:rPr>
        <w:t>аключен</w:t>
      </w:r>
      <w:proofErr w:type="spellEnd"/>
      <w:r w:rsidRPr="000946B7">
        <w:rPr>
          <w:rFonts w:ascii="PT Astra Serif" w:eastAsia="PT Astra Serif" w:hAnsi="PT Astra Serif"/>
          <w:color w:val="000000" w:themeColor="text1"/>
          <w:sz w:val="28"/>
          <w:szCs w:val="28"/>
          <w:lang w:bidi="ru-RU"/>
        </w:rPr>
        <w:t xml:space="preserve"> контракт с ИП Старостин О.Б. по обустройству (замена) башни </w:t>
      </w:r>
      <w:proofErr w:type="spellStart"/>
      <w:r w:rsidRPr="000946B7">
        <w:rPr>
          <w:rFonts w:ascii="PT Astra Serif" w:eastAsia="PT Astra Serif" w:hAnsi="PT Astra Serif"/>
          <w:color w:val="000000" w:themeColor="text1"/>
          <w:sz w:val="28"/>
          <w:szCs w:val="28"/>
          <w:lang w:bidi="ru-RU"/>
        </w:rPr>
        <w:t>Рожновского</w:t>
      </w:r>
      <w:proofErr w:type="spellEnd"/>
      <w:r w:rsidRPr="000946B7">
        <w:rPr>
          <w:rFonts w:ascii="PT Astra Serif" w:eastAsia="PT Astra Serif" w:hAnsi="PT Astra Serif"/>
          <w:color w:val="000000" w:themeColor="text1"/>
          <w:sz w:val="28"/>
          <w:szCs w:val="28"/>
          <w:lang w:bidi="ru-RU"/>
        </w:rPr>
        <w:t xml:space="preserve"> 25 куб. </w:t>
      </w:r>
      <w:proofErr w:type="gramStart"/>
      <w:r w:rsidRPr="000946B7">
        <w:rPr>
          <w:rFonts w:ascii="PT Astra Serif" w:eastAsia="PT Astra Serif" w:hAnsi="PT Astra Serif"/>
          <w:color w:val="000000" w:themeColor="text1"/>
          <w:sz w:val="28"/>
          <w:szCs w:val="28"/>
          <w:lang w:bidi="ru-RU"/>
        </w:rPr>
        <w:t>м</w:t>
      </w:r>
      <w:proofErr w:type="gramEnd"/>
      <w:r w:rsidRPr="000946B7">
        <w:rPr>
          <w:rFonts w:ascii="PT Astra Serif" w:eastAsia="PT Astra Serif" w:hAnsi="PT Astra Serif"/>
          <w:color w:val="000000" w:themeColor="text1"/>
          <w:sz w:val="28"/>
          <w:szCs w:val="28"/>
          <w:lang w:bidi="ru-RU"/>
        </w:rPr>
        <w:t xml:space="preserve"> в с. </w:t>
      </w:r>
      <w:proofErr w:type="spellStart"/>
      <w:r w:rsidRPr="000946B7">
        <w:rPr>
          <w:rFonts w:ascii="PT Astra Serif" w:eastAsia="PT Astra Serif" w:hAnsi="PT Astra Serif"/>
          <w:color w:val="000000" w:themeColor="text1"/>
          <w:sz w:val="28"/>
          <w:szCs w:val="28"/>
          <w:lang w:bidi="ru-RU"/>
        </w:rPr>
        <w:t>Стемасс</w:t>
      </w:r>
      <w:proofErr w:type="spellEnd"/>
      <w:r w:rsidRPr="000946B7">
        <w:rPr>
          <w:rFonts w:ascii="PT Astra Serif" w:eastAsia="PT Astra Serif" w:hAnsi="PT Astra Serif"/>
          <w:color w:val="000000" w:themeColor="text1"/>
          <w:sz w:val="28"/>
          <w:szCs w:val="28"/>
          <w:lang w:bidi="ru-RU"/>
        </w:rPr>
        <w:t xml:space="preserve"> ул. Центральный Массив, сумма контракта составляет 2 272,1 тыс. руб., (средства областного бюджета 2 044,9 тыс. руб., средства местного бюджета 227,2 тыс. рублей). Срок окончания контракта 30 сентября 2024 года.</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eastAsia="PT Astra Serif" w:hAnsi="PT Astra Serif"/>
          <w:color w:val="000000" w:themeColor="text1"/>
          <w:sz w:val="28"/>
          <w:szCs w:val="28"/>
          <w:lang w:bidi="ru-RU"/>
        </w:rPr>
        <w:t>В целях бесперебойного обеспечения населения водой и обеспечения пожарной безопасности в 2024 году были приобретены 7</w:t>
      </w:r>
      <w:r>
        <w:rPr>
          <w:rFonts w:ascii="PT Astra Serif" w:eastAsia="PT Astra Serif" w:hAnsi="PT Astra Serif"/>
          <w:color w:val="000000" w:themeColor="text1"/>
          <w:sz w:val="28"/>
          <w:szCs w:val="28"/>
          <w:lang w:bidi="ru-RU"/>
        </w:rPr>
        <w:t xml:space="preserve"> глубинных насосов, 2 станции </w:t>
      </w:r>
      <w:r w:rsidRPr="000946B7">
        <w:rPr>
          <w:rFonts w:ascii="PT Astra Serif" w:eastAsia="PT Astra Serif" w:hAnsi="PT Astra Serif"/>
          <w:color w:val="000000" w:themeColor="text1"/>
          <w:sz w:val="28"/>
          <w:szCs w:val="28"/>
          <w:lang w:bidi="ru-RU"/>
        </w:rPr>
        <w:t>управления и защиты СУЗ-40, 4 пожарных гидранта на общую сумму 615,9 тыс. руб.</w:t>
      </w:r>
    </w:p>
    <w:p w:rsidR="005A05A6" w:rsidRDefault="005A05A6" w:rsidP="000849D3">
      <w:pPr>
        <w:pStyle w:val="formattext"/>
        <w:spacing w:beforeAutospacing="0" w:afterAutospacing="0"/>
        <w:ind w:firstLine="709"/>
        <w:jc w:val="both"/>
        <w:rPr>
          <w:rFonts w:ascii="PT Astra Serif" w:hAnsi="PT Astra Serif" w:cs="Arial"/>
          <w:b/>
          <w:color w:val="000000" w:themeColor="text1"/>
          <w:sz w:val="28"/>
          <w:szCs w:val="28"/>
        </w:rPr>
      </w:pPr>
      <w:r w:rsidRPr="002D2CDA">
        <w:rPr>
          <w:rFonts w:ascii="PT Astra Serif" w:eastAsia="PT Astra Serif" w:hAnsi="PT Astra Serif" w:cs="PT Astra Serif"/>
          <w:b/>
          <w:color w:val="000000" w:themeColor="text1"/>
          <w:sz w:val="28"/>
          <w:szCs w:val="28"/>
        </w:rPr>
        <w:lastRenderedPageBreak/>
        <w:t xml:space="preserve">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w:t>
      </w:r>
      <w:proofErr w:type="spellStart"/>
      <w:r w:rsidRPr="002D2CDA">
        <w:rPr>
          <w:rFonts w:ascii="PT Astra Serif" w:eastAsia="PT Astra Serif" w:hAnsi="PT Astra Serif" w:cs="PT Astra Serif"/>
          <w:b/>
          <w:color w:val="000000" w:themeColor="text1"/>
          <w:sz w:val="28"/>
          <w:szCs w:val="28"/>
        </w:rPr>
        <w:t>дети</w:t>
      </w:r>
      <w:proofErr w:type="gramStart"/>
      <w:r w:rsidRPr="002D2CDA">
        <w:rPr>
          <w:rFonts w:ascii="PT Astra Serif" w:eastAsia="PT Astra Serif" w:hAnsi="PT Astra Serif" w:cs="PT Astra Serif"/>
          <w:b/>
          <w:color w:val="000000" w:themeColor="text1"/>
          <w:sz w:val="28"/>
          <w:szCs w:val="28"/>
        </w:rPr>
        <w:t>.</w:t>
      </w:r>
      <w:r w:rsidRPr="002D2CDA">
        <w:rPr>
          <w:rFonts w:ascii="PT Astra Serif" w:hAnsi="PT Astra Serif" w:cs="Arial"/>
          <w:b/>
          <w:color w:val="000000" w:themeColor="text1"/>
          <w:sz w:val="28"/>
          <w:szCs w:val="28"/>
        </w:rPr>
        <w:t>Г</w:t>
      </w:r>
      <w:proofErr w:type="gramEnd"/>
      <w:r w:rsidRPr="002D2CDA">
        <w:rPr>
          <w:rFonts w:ascii="PT Astra Serif" w:hAnsi="PT Astra Serif" w:cs="Arial"/>
          <w:b/>
          <w:color w:val="000000" w:themeColor="text1"/>
          <w:sz w:val="28"/>
          <w:szCs w:val="28"/>
        </w:rPr>
        <w:t>лавнаязадача</w:t>
      </w:r>
      <w:proofErr w:type="spellEnd"/>
      <w:r w:rsidRPr="002D2CDA">
        <w:rPr>
          <w:rFonts w:ascii="PT Astra Serif" w:hAnsi="PT Astra Serif" w:cs="Arial"/>
          <w:b/>
          <w:color w:val="000000" w:themeColor="text1"/>
          <w:sz w:val="28"/>
          <w:szCs w:val="28"/>
        </w:rPr>
        <w:t xml:space="preserve"> -соответствие требованиям, предъявляемым современностью и обществом, реализация направлений приоритетного национального проекта «Образование».</w:t>
      </w:r>
    </w:p>
    <w:p w:rsidR="005A05A6" w:rsidRDefault="005A05A6" w:rsidP="000849D3">
      <w:pPr>
        <w:pStyle w:val="formattext"/>
        <w:spacing w:beforeAutospacing="0" w:afterAutospacing="0"/>
        <w:ind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На территории </w:t>
      </w:r>
      <w:proofErr w:type="spellStart"/>
      <w:r w:rsidRPr="000946B7">
        <w:rPr>
          <w:rFonts w:ascii="PT Astra Serif" w:hAnsi="PT Astra Serif"/>
          <w:color w:val="000000" w:themeColor="text1"/>
          <w:sz w:val="28"/>
          <w:szCs w:val="28"/>
        </w:rPr>
        <w:t>Вешкаймского</w:t>
      </w:r>
      <w:proofErr w:type="spellEnd"/>
      <w:r w:rsidRPr="000946B7">
        <w:rPr>
          <w:rFonts w:ascii="PT Astra Serif" w:hAnsi="PT Astra Serif"/>
          <w:color w:val="000000" w:themeColor="text1"/>
          <w:sz w:val="28"/>
          <w:szCs w:val="28"/>
        </w:rPr>
        <w:t xml:space="preserve"> района 10 общеобразовательных организаций с охватом 1456 чел., 6 детских садов и 7 дошкольных групп с охватом330детей2 организации дополнительного образования с охватом 852 чел. Организован подвоз 165 чел. по 18 школьным маршрутам.  В 49 замещающих семьях воспитывается 83 ребёнка.</w:t>
      </w:r>
    </w:p>
    <w:p w:rsidR="005A05A6" w:rsidRPr="000946B7" w:rsidRDefault="005A05A6" w:rsidP="000849D3">
      <w:pPr>
        <w:pStyle w:val="formattext"/>
        <w:spacing w:beforeAutospacing="0" w:afterAutospacing="0"/>
        <w:ind w:firstLine="709"/>
        <w:jc w:val="both"/>
        <w:rPr>
          <w:rFonts w:ascii="PT Astra Serif" w:hAnsi="PT Astra Serif"/>
          <w:vanish/>
          <w:color w:val="000000" w:themeColor="text1"/>
          <w:sz w:val="28"/>
          <w:szCs w:val="28"/>
        </w:rPr>
      </w:pPr>
      <w:r w:rsidRPr="000946B7">
        <w:rPr>
          <w:rFonts w:ascii="PT Astra Serif" w:hAnsi="PT Astra Serif"/>
          <w:color w:val="000000" w:themeColor="text1"/>
          <w:sz w:val="28"/>
          <w:szCs w:val="28"/>
        </w:rPr>
        <w:t>По итогам учебного года при 100% успеваемости каче</w:t>
      </w:r>
      <w:r>
        <w:rPr>
          <w:rFonts w:ascii="PT Astra Serif" w:hAnsi="PT Astra Serif"/>
          <w:color w:val="000000" w:themeColor="text1"/>
          <w:sz w:val="28"/>
          <w:szCs w:val="28"/>
        </w:rPr>
        <w:t xml:space="preserve">ство знаний составляет 52,2 %. </w:t>
      </w:r>
      <w:r w:rsidRPr="000946B7">
        <w:rPr>
          <w:rFonts w:ascii="PT Astra Serif" w:hAnsi="PT Astra Serif"/>
          <w:color w:val="000000" w:themeColor="text1"/>
          <w:sz w:val="28"/>
          <w:szCs w:val="28"/>
        </w:rPr>
        <w:t xml:space="preserve">9,56 % от общего количества учащихся закончили </w:t>
      </w:r>
      <w:proofErr w:type="gramStart"/>
      <w:r w:rsidRPr="000946B7">
        <w:rPr>
          <w:rFonts w:ascii="PT Astra Serif" w:hAnsi="PT Astra Serif"/>
          <w:color w:val="000000" w:themeColor="text1"/>
          <w:sz w:val="28"/>
          <w:szCs w:val="28"/>
        </w:rPr>
        <w:t>учебный</w:t>
      </w:r>
      <w:proofErr w:type="gramEnd"/>
      <w:r w:rsidRPr="000946B7">
        <w:rPr>
          <w:rFonts w:ascii="PT Astra Serif" w:hAnsi="PT Astra Serif"/>
          <w:color w:val="000000" w:themeColor="text1"/>
          <w:sz w:val="28"/>
          <w:szCs w:val="28"/>
        </w:rPr>
        <w:t xml:space="preserve"> годна «отлично». Все выпускники 9 классов получили аттестаты. </w:t>
      </w:r>
      <w:r w:rsidRPr="00327407">
        <w:rPr>
          <w:rFonts w:ascii="PT Astra Serif" w:hAnsi="PT Astra Serif"/>
          <w:sz w:val="28"/>
          <w:szCs w:val="28"/>
        </w:rPr>
        <w:t>Из-за недостаточной подготовки к итоговой аттестации 2 выпускника 11-х классов не прошли итоговую аттестацию и будут пересдавать ЕГЭ в сентябрьские сроки.</w:t>
      </w:r>
      <w:r w:rsidRPr="004D7E78">
        <w:rPr>
          <w:rFonts w:ascii="PT Astra Serif" w:hAnsi="PT Astra Serif"/>
          <w:color w:val="FF0000"/>
          <w:sz w:val="28"/>
          <w:szCs w:val="28"/>
        </w:rPr>
        <w:t xml:space="preserve"> </w:t>
      </w:r>
      <w:r w:rsidRPr="000946B7">
        <w:rPr>
          <w:rFonts w:ascii="PT Astra Serif" w:hAnsi="PT Astra Serif"/>
          <w:color w:val="000000" w:themeColor="text1"/>
          <w:sz w:val="28"/>
          <w:szCs w:val="28"/>
        </w:rPr>
        <w:t>5 выпускников 11 классов</w:t>
      </w:r>
      <w:r>
        <w:rPr>
          <w:rFonts w:ascii="PT Astra Serif" w:hAnsi="PT Astra Serif"/>
          <w:color w:val="000000" w:themeColor="text1"/>
          <w:sz w:val="28"/>
          <w:szCs w:val="28"/>
        </w:rPr>
        <w:t xml:space="preserve"> </w:t>
      </w:r>
      <w:proofErr w:type="gramStart"/>
      <w:r w:rsidRPr="000946B7">
        <w:rPr>
          <w:rFonts w:ascii="PT Astra Serif" w:hAnsi="PT Astra Serif"/>
          <w:color w:val="000000" w:themeColor="text1"/>
          <w:sz w:val="28"/>
          <w:szCs w:val="28"/>
        </w:rPr>
        <w:t>закончили школу</w:t>
      </w:r>
      <w:proofErr w:type="gramEnd"/>
      <w:r w:rsidRPr="000946B7">
        <w:rPr>
          <w:rFonts w:ascii="PT Astra Serif" w:hAnsi="PT Astra Serif"/>
          <w:color w:val="000000" w:themeColor="text1"/>
          <w:sz w:val="28"/>
          <w:szCs w:val="28"/>
        </w:rPr>
        <w:t xml:space="preserve"> с аттестатом с отличием и медалью 1 и 2 степени «За особые успехи в учении».</w:t>
      </w:r>
    </w:p>
    <w:p w:rsidR="005A05A6" w:rsidRDefault="005A05A6" w:rsidP="000849D3">
      <w:pPr>
        <w:pStyle w:val="aa"/>
        <w:ind w:left="0"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Продолжается реализация национального проекта «Образование». По проекту «Цифровая образовательная среда» ведется постав</w:t>
      </w:r>
      <w:r>
        <w:rPr>
          <w:rFonts w:ascii="PT Astra Serif" w:hAnsi="PT Astra Serif"/>
          <w:color w:val="000000" w:themeColor="text1"/>
          <w:sz w:val="28"/>
          <w:szCs w:val="28"/>
        </w:rPr>
        <w:t xml:space="preserve">ка компьютерного оборудования </w:t>
      </w:r>
      <w:r w:rsidRPr="000946B7">
        <w:rPr>
          <w:rFonts w:ascii="PT Astra Serif" w:hAnsi="PT Astra Serif"/>
          <w:color w:val="000000" w:themeColor="text1"/>
          <w:sz w:val="28"/>
          <w:szCs w:val="28"/>
        </w:rPr>
        <w:t xml:space="preserve">в </w:t>
      </w:r>
      <w:proofErr w:type="spellStart"/>
      <w:r w:rsidRPr="000946B7">
        <w:rPr>
          <w:rFonts w:ascii="PT Astra Serif" w:hAnsi="PT Astra Serif"/>
          <w:color w:val="000000" w:themeColor="text1"/>
          <w:sz w:val="28"/>
          <w:szCs w:val="28"/>
        </w:rPr>
        <w:t>Бекетовскую</w:t>
      </w:r>
      <w:proofErr w:type="spellEnd"/>
      <w:r w:rsidRPr="000946B7">
        <w:rPr>
          <w:rFonts w:ascii="PT Astra Serif" w:hAnsi="PT Astra Serif"/>
          <w:color w:val="000000" w:themeColor="text1"/>
          <w:sz w:val="28"/>
          <w:szCs w:val="28"/>
        </w:rPr>
        <w:t xml:space="preserve"> школу. Здесь же по проекту «Успех каждого ребенка» в 2024 году создано 60 </w:t>
      </w:r>
      <w:proofErr w:type="spellStart"/>
      <w:r w:rsidRPr="000946B7">
        <w:rPr>
          <w:rFonts w:ascii="PT Astra Serif" w:hAnsi="PT Astra Serif"/>
          <w:color w:val="000000" w:themeColor="text1"/>
          <w:sz w:val="28"/>
          <w:szCs w:val="28"/>
        </w:rPr>
        <w:t>высокооснащённых</w:t>
      </w:r>
      <w:proofErr w:type="spellEnd"/>
      <w:r w:rsidRPr="000946B7">
        <w:rPr>
          <w:rFonts w:ascii="PT Astra Serif" w:hAnsi="PT Astra Serif"/>
          <w:color w:val="000000" w:themeColor="text1"/>
          <w:sz w:val="28"/>
          <w:szCs w:val="28"/>
        </w:rPr>
        <w:t xml:space="preserve"> мест по направлению «Школьный музей».</w:t>
      </w:r>
    </w:p>
    <w:p w:rsidR="005A05A6" w:rsidRPr="00B64A8C" w:rsidRDefault="005A05A6" w:rsidP="000849D3">
      <w:pPr>
        <w:pStyle w:val="aa"/>
        <w:ind w:left="0"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По проекту «Поддержка семей, имеющих детей»</w:t>
      </w:r>
      <w:r w:rsidRPr="000946B7">
        <w:rPr>
          <w:rFonts w:ascii="PT Astra Serif" w:eastAsia="+mn-ea" w:hAnsi="PT Astra Serif"/>
          <w:color w:val="000000" w:themeColor="text1"/>
          <w:sz w:val="28"/>
          <w:szCs w:val="28"/>
        </w:rPr>
        <w:t xml:space="preserve"> з</w:t>
      </w:r>
      <w:r w:rsidRPr="000946B7">
        <w:rPr>
          <w:rFonts w:ascii="PT Astra Serif" w:hAnsi="PT Astra Serif"/>
          <w:color w:val="000000" w:themeColor="text1"/>
          <w:sz w:val="28"/>
          <w:szCs w:val="28"/>
        </w:rPr>
        <w:t>а 2019-2024 г</w:t>
      </w:r>
      <w:r>
        <w:rPr>
          <w:rFonts w:ascii="PT Astra Serif" w:hAnsi="PT Astra Serif"/>
          <w:color w:val="000000" w:themeColor="text1"/>
          <w:sz w:val="28"/>
          <w:szCs w:val="28"/>
        </w:rPr>
        <w:t>г</w:t>
      </w:r>
      <w:r w:rsidRPr="000946B7">
        <w:rPr>
          <w:rFonts w:ascii="PT Astra Serif" w:hAnsi="PT Astra Serif"/>
          <w:color w:val="000000" w:themeColor="text1"/>
          <w:sz w:val="28"/>
          <w:szCs w:val="28"/>
        </w:rPr>
        <w:t xml:space="preserve">. родителям оказана 1871 услуга </w:t>
      </w:r>
      <w:r w:rsidRPr="000946B7">
        <w:rPr>
          <w:rFonts w:ascii="PT Astra Serif" w:hAnsi="PT Astra Serif"/>
          <w:bCs/>
          <w:color w:val="000000" w:themeColor="text1"/>
          <w:sz w:val="28"/>
          <w:szCs w:val="28"/>
        </w:rPr>
        <w:t>психолого-педагогической, методической и консультативной помощи, в том числе в 1</w:t>
      </w:r>
      <w:r>
        <w:rPr>
          <w:rFonts w:ascii="PT Astra Serif" w:hAnsi="PT Astra Serif"/>
          <w:bCs/>
          <w:color w:val="000000" w:themeColor="text1"/>
          <w:sz w:val="28"/>
          <w:szCs w:val="28"/>
        </w:rPr>
        <w:t>-е</w:t>
      </w:r>
      <w:r w:rsidRPr="000946B7">
        <w:rPr>
          <w:rFonts w:ascii="PT Astra Serif" w:hAnsi="PT Astra Serif"/>
          <w:bCs/>
          <w:color w:val="000000" w:themeColor="text1"/>
          <w:sz w:val="28"/>
          <w:szCs w:val="28"/>
        </w:rPr>
        <w:t xml:space="preserve"> полугодии 2024 года – 132</w:t>
      </w:r>
      <w:r w:rsidRPr="000946B7">
        <w:rPr>
          <w:rFonts w:ascii="PT Astra Serif" w:hAnsi="PT Astra Serif"/>
          <w:b/>
          <w:bCs/>
          <w:color w:val="000000" w:themeColor="text1"/>
          <w:sz w:val="28"/>
          <w:szCs w:val="28"/>
        </w:rPr>
        <w:t>.</w:t>
      </w:r>
    </w:p>
    <w:p w:rsidR="005A05A6" w:rsidRDefault="005A05A6" w:rsidP="000849D3">
      <w:pPr>
        <w:pStyle w:val="a9"/>
        <w:ind w:firstLine="709"/>
        <w:jc w:val="both"/>
        <w:rPr>
          <w:color w:val="000000" w:themeColor="text1"/>
          <w:sz w:val="28"/>
          <w:szCs w:val="28"/>
        </w:rPr>
      </w:pPr>
      <w:r w:rsidRPr="000946B7">
        <w:rPr>
          <w:color w:val="000000" w:themeColor="text1"/>
          <w:sz w:val="28"/>
          <w:szCs w:val="28"/>
        </w:rPr>
        <w:t xml:space="preserve">Реализуется проект «Патриотическое воспитание граждан Российской Федерации». В школах работают 10 патриотических клубов, 13 музеев и музейных комнат, 10 школьных театров, юнармейские отряды, 3 школьных хора, Пост №1, 10 школьных спортивных клубов, 10 отрядов ЮИД, 10 волонтёрских отрядов, 6 </w:t>
      </w:r>
      <w:proofErr w:type="spellStart"/>
      <w:r w:rsidRPr="000946B7">
        <w:rPr>
          <w:color w:val="000000" w:themeColor="text1"/>
          <w:sz w:val="28"/>
          <w:szCs w:val="28"/>
        </w:rPr>
        <w:t>медиацентров</w:t>
      </w:r>
      <w:proofErr w:type="spellEnd"/>
      <w:r w:rsidRPr="000946B7">
        <w:rPr>
          <w:color w:val="000000" w:themeColor="text1"/>
          <w:sz w:val="28"/>
          <w:szCs w:val="28"/>
        </w:rPr>
        <w:t>, 10 органов ученического самоуправления. Действует местное отделение РДДМ «Движение первых».</w:t>
      </w:r>
    </w:p>
    <w:p w:rsidR="005A05A6" w:rsidRDefault="005A05A6" w:rsidP="000849D3">
      <w:pPr>
        <w:pStyle w:val="a9"/>
        <w:ind w:firstLine="709"/>
        <w:jc w:val="both"/>
        <w:rPr>
          <w:color w:val="000000" w:themeColor="text1"/>
          <w:sz w:val="28"/>
          <w:szCs w:val="28"/>
        </w:rPr>
      </w:pPr>
      <w:r w:rsidRPr="000946B7">
        <w:rPr>
          <w:color w:val="000000" w:themeColor="text1"/>
          <w:sz w:val="28"/>
          <w:szCs w:val="28"/>
        </w:rPr>
        <w:t xml:space="preserve">Обучающиеся школ и детских садов принимали </w:t>
      </w:r>
      <w:proofErr w:type="gramStart"/>
      <w:r>
        <w:rPr>
          <w:color w:val="000000" w:themeColor="text1"/>
          <w:sz w:val="28"/>
          <w:szCs w:val="28"/>
        </w:rPr>
        <w:t>активное</w:t>
      </w:r>
      <w:proofErr w:type="gramEnd"/>
      <w:r>
        <w:rPr>
          <w:color w:val="000000" w:themeColor="text1"/>
          <w:sz w:val="28"/>
          <w:szCs w:val="28"/>
        </w:rPr>
        <w:t xml:space="preserve"> </w:t>
      </w:r>
      <w:r w:rsidRPr="000946B7">
        <w:rPr>
          <w:color w:val="000000" w:themeColor="text1"/>
          <w:sz w:val="28"/>
          <w:szCs w:val="28"/>
        </w:rPr>
        <w:t xml:space="preserve">участи в акциях, фестивалях, конкурсах, в </w:t>
      </w:r>
      <w:r>
        <w:rPr>
          <w:color w:val="000000" w:themeColor="text1"/>
          <w:sz w:val="28"/>
          <w:szCs w:val="28"/>
        </w:rPr>
        <w:t xml:space="preserve">том числе в рамках Года семьи. </w:t>
      </w:r>
      <w:r w:rsidRPr="000946B7">
        <w:rPr>
          <w:color w:val="000000" w:themeColor="text1"/>
          <w:sz w:val="28"/>
          <w:szCs w:val="28"/>
        </w:rPr>
        <w:t>За 2024 год проведено более 200 мероприятий школьного уровня, 28 – муниципального.</w:t>
      </w:r>
    </w:p>
    <w:p w:rsidR="005A05A6" w:rsidRDefault="005A05A6" w:rsidP="000849D3">
      <w:pPr>
        <w:pStyle w:val="a9"/>
        <w:ind w:firstLine="709"/>
        <w:jc w:val="both"/>
        <w:rPr>
          <w:color w:val="000000" w:themeColor="text1"/>
          <w:sz w:val="28"/>
          <w:szCs w:val="28"/>
        </w:rPr>
      </w:pPr>
      <w:r w:rsidRPr="000946B7">
        <w:rPr>
          <w:color w:val="000000" w:themeColor="text1"/>
          <w:sz w:val="28"/>
          <w:szCs w:val="28"/>
        </w:rPr>
        <w:t>Ребята приняли участие более чем в 150 кон</w:t>
      </w:r>
      <w:r>
        <w:rPr>
          <w:color w:val="000000" w:themeColor="text1"/>
          <w:sz w:val="28"/>
          <w:szCs w:val="28"/>
        </w:rPr>
        <w:t xml:space="preserve">курсах, акциях, соревнованиях. </w:t>
      </w:r>
      <w:proofErr w:type="gramStart"/>
      <w:r w:rsidRPr="000946B7">
        <w:rPr>
          <w:color w:val="000000" w:themeColor="text1"/>
          <w:sz w:val="28"/>
          <w:szCs w:val="28"/>
        </w:rPr>
        <w:t>Отличились:</w:t>
      </w:r>
      <w:r w:rsidRPr="000946B7">
        <w:rPr>
          <w:color w:val="000000" w:themeColor="text1"/>
          <w:sz w:val="28"/>
          <w:szCs w:val="28"/>
          <w:shd w:val="clear" w:color="auto" w:fill="FFFFFF"/>
        </w:rPr>
        <w:t xml:space="preserve"> хореографический коллектив "Тандем" (ЦДО) - лауреаты третьей степени Национальной премии в области хореографического искусства «Щелкунчик»; театральный коллектив "Наш театр" </w:t>
      </w:r>
      <w:proofErr w:type="spellStart"/>
      <w:r w:rsidRPr="000946B7">
        <w:rPr>
          <w:color w:val="000000" w:themeColor="text1"/>
          <w:sz w:val="28"/>
          <w:szCs w:val="28"/>
          <w:shd w:val="clear" w:color="auto" w:fill="FFFFFF"/>
        </w:rPr>
        <w:t>Ермоловской</w:t>
      </w:r>
      <w:proofErr w:type="spellEnd"/>
      <w:r w:rsidRPr="000946B7">
        <w:rPr>
          <w:color w:val="000000" w:themeColor="text1"/>
          <w:sz w:val="28"/>
          <w:szCs w:val="28"/>
          <w:shd w:val="clear" w:color="auto" w:fill="FFFFFF"/>
        </w:rPr>
        <w:t xml:space="preserve"> школы - победитель Всероссийского проекта </w:t>
      </w:r>
      <w:r w:rsidRPr="000946B7">
        <w:rPr>
          <w:i/>
          <w:color w:val="000000" w:themeColor="text1"/>
          <w:sz w:val="28"/>
          <w:szCs w:val="28"/>
          <w:shd w:val="clear" w:color="auto" w:fill="FFFFFF"/>
        </w:rPr>
        <w:t>«</w:t>
      </w:r>
      <w:r w:rsidRPr="000946B7">
        <w:rPr>
          <w:rStyle w:val="a6"/>
          <w:color w:val="000000" w:themeColor="text1"/>
          <w:sz w:val="28"/>
          <w:szCs w:val="28"/>
          <w:shd w:val="clear" w:color="auto" w:fill="FFFFFF"/>
        </w:rPr>
        <w:t>Школьная</w:t>
      </w:r>
      <w:r w:rsidRPr="000946B7">
        <w:rPr>
          <w:i/>
          <w:color w:val="000000" w:themeColor="text1"/>
          <w:sz w:val="28"/>
          <w:szCs w:val="28"/>
          <w:shd w:val="clear" w:color="auto" w:fill="FFFFFF"/>
        </w:rPr>
        <w:t> </w:t>
      </w:r>
      <w:r w:rsidRPr="000946B7">
        <w:rPr>
          <w:rStyle w:val="a6"/>
          <w:color w:val="000000" w:themeColor="text1"/>
          <w:sz w:val="28"/>
          <w:szCs w:val="28"/>
          <w:shd w:val="clear" w:color="auto" w:fill="FFFFFF"/>
        </w:rPr>
        <w:t>Классика</w:t>
      </w:r>
      <w:r w:rsidRPr="000946B7">
        <w:rPr>
          <w:i/>
          <w:color w:val="000000" w:themeColor="text1"/>
          <w:sz w:val="28"/>
          <w:szCs w:val="28"/>
          <w:shd w:val="clear" w:color="auto" w:fill="FFFFFF"/>
        </w:rPr>
        <w:t>»;</w:t>
      </w:r>
      <w:r>
        <w:rPr>
          <w:color w:val="000000" w:themeColor="text1"/>
          <w:sz w:val="28"/>
          <w:szCs w:val="28"/>
          <w:shd w:val="clear" w:color="auto" w:fill="FFFFFF"/>
        </w:rPr>
        <w:t xml:space="preserve"> </w:t>
      </w:r>
      <w:proofErr w:type="spellStart"/>
      <w:r w:rsidRPr="000946B7">
        <w:rPr>
          <w:color w:val="000000" w:themeColor="text1"/>
          <w:sz w:val="28"/>
          <w:szCs w:val="28"/>
          <w:shd w:val="clear" w:color="auto" w:fill="FFFFFF"/>
        </w:rPr>
        <w:t>Ермоловская</w:t>
      </w:r>
      <w:proofErr w:type="spellEnd"/>
      <w:r w:rsidRPr="000946B7">
        <w:rPr>
          <w:color w:val="000000" w:themeColor="text1"/>
          <w:sz w:val="28"/>
          <w:szCs w:val="28"/>
          <w:shd w:val="clear" w:color="auto" w:fill="FFFFFF"/>
        </w:rPr>
        <w:t xml:space="preserve"> школа - победитель конкурса по профилактике детского дорожно-транспортного травматизма «Вместе за безопасность»;</w:t>
      </w:r>
      <w:r>
        <w:rPr>
          <w:color w:val="000000" w:themeColor="text1"/>
          <w:sz w:val="28"/>
          <w:szCs w:val="28"/>
          <w:shd w:val="clear" w:color="auto" w:fill="FFFFFF"/>
        </w:rPr>
        <w:t xml:space="preserve"> </w:t>
      </w:r>
      <w:r w:rsidRPr="000946B7">
        <w:rPr>
          <w:color w:val="000000" w:themeColor="text1"/>
          <w:sz w:val="28"/>
          <w:szCs w:val="28"/>
          <w:shd w:val="clear" w:color="auto" w:fill="FFFFFF"/>
        </w:rPr>
        <w:t>команда Каргинской школы – 3 место на Зональном этапе Всероссийской военно-спортивной игры "Зарница 2.0";</w:t>
      </w:r>
      <w:proofErr w:type="gramEnd"/>
      <w:r>
        <w:rPr>
          <w:color w:val="000000" w:themeColor="text1"/>
          <w:sz w:val="28"/>
          <w:szCs w:val="28"/>
          <w:shd w:val="clear" w:color="auto" w:fill="FFFFFF"/>
        </w:rPr>
        <w:t xml:space="preserve"> </w:t>
      </w:r>
      <w:r w:rsidRPr="000946B7">
        <w:rPr>
          <w:color w:val="000000" w:themeColor="text1"/>
          <w:sz w:val="28"/>
          <w:szCs w:val="28"/>
          <w:shd w:val="clear" w:color="auto" w:fill="FFFFFF"/>
        </w:rPr>
        <w:t xml:space="preserve">на региональном этапе Всероссийского фестиваля «Российская школьная весна» 5 </w:t>
      </w:r>
      <w:r w:rsidRPr="000946B7">
        <w:rPr>
          <w:color w:val="000000" w:themeColor="text1"/>
          <w:sz w:val="28"/>
          <w:szCs w:val="28"/>
          <w:shd w:val="clear" w:color="auto" w:fill="FFFFFF"/>
        </w:rPr>
        <w:lastRenderedPageBreak/>
        <w:t>ребят с</w:t>
      </w:r>
      <w:r>
        <w:rPr>
          <w:color w:val="000000" w:themeColor="text1"/>
          <w:sz w:val="28"/>
          <w:szCs w:val="28"/>
          <w:shd w:val="clear" w:color="auto" w:fill="FFFFFF"/>
        </w:rPr>
        <w:t xml:space="preserve">тали лауреатами 2-3 степени; </w:t>
      </w:r>
      <w:r w:rsidRPr="000946B7">
        <w:rPr>
          <w:color w:val="000000" w:themeColor="text1"/>
          <w:sz w:val="28"/>
          <w:szCs w:val="28"/>
          <w:shd w:val="clear" w:color="auto" w:fill="FFFFFF"/>
        </w:rPr>
        <w:t xml:space="preserve">ученики </w:t>
      </w:r>
      <w:proofErr w:type="spellStart"/>
      <w:r w:rsidRPr="000946B7">
        <w:rPr>
          <w:color w:val="000000" w:themeColor="text1"/>
          <w:sz w:val="28"/>
          <w:szCs w:val="28"/>
          <w:shd w:val="clear" w:color="auto" w:fill="FFFFFF"/>
        </w:rPr>
        <w:t>Мордово-Белоключёвской</w:t>
      </w:r>
      <w:proofErr w:type="spellEnd"/>
      <w:r w:rsidRPr="000946B7">
        <w:rPr>
          <w:color w:val="000000" w:themeColor="text1"/>
          <w:sz w:val="28"/>
          <w:szCs w:val="28"/>
          <w:shd w:val="clear" w:color="auto" w:fill="FFFFFF"/>
        </w:rPr>
        <w:t xml:space="preserve"> школы 1 место в региональном этапе III Международного экологического форума "Изменения климата глазами детей - 2024". </w:t>
      </w:r>
      <w:r>
        <w:rPr>
          <w:color w:val="000000" w:themeColor="text1"/>
          <w:sz w:val="28"/>
          <w:szCs w:val="28"/>
          <w:shd w:val="clear" w:color="auto" w:fill="FFFFFF"/>
        </w:rPr>
        <w:t xml:space="preserve"> </w:t>
      </w:r>
      <w:r w:rsidRPr="000946B7">
        <w:rPr>
          <w:color w:val="000000" w:themeColor="text1"/>
          <w:sz w:val="28"/>
          <w:szCs w:val="28"/>
          <w:shd w:val="clear" w:color="auto" w:fill="FFFFFF"/>
        </w:rPr>
        <w:t>Центр дополнительного образования – победитель регионального конкурса Движения</w:t>
      </w:r>
      <w:proofErr w:type="gramStart"/>
      <w:r w:rsidRPr="000946B7">
        <w:rPr>
          <w:color w:val="000000" w:themeColor="text1"/>
          <w:sz w:val="28"/>
          <w:szCs w:val="28"/>
          <w:shd w:val="clear" w:color="auto" w:fill="FFFFFF"/>
        </w:rPr>
        <w:t xml:space="preserve"> П</w:t>
      </w:r>
      <w:proofErr w:type="gramEnd"/>
      <w:r w:rsidRPr="000946B7">
        <w:rPr>
          <w:color w:val="000000" w:themeColor="text1"/>
          <w:sz w:val="28"/>
          <w:szCs w:val="28"/>
          <w:shd w:val="clear" w:color="auto" w:fill="FFFFFF"/>
        </w:rPr>
        <w:t xml:space="preserve">ервых, </w:t>
      </w:r>
      <w:r w:rsidRPr="000946B7">
        <w:rPr>
          <w:color w:val="000000" w:themeColor="text1"/>
          <w:sz w:val="28"/>
          <w:szCs w:val="28"/>
        </w:rPr>
        <w:t>конкурса школьных музеев «Солдаты Великого Отечества», конкурса музеев «Герои Отечества».</w:t>
      </w:r>
      <w:r>
        <w:rPr>
          <w:color w:val="000000" w:themeColor="text1"/>
          <w:sz w:val="28"/>
          <w:szCs w:val="28"/>
        </w:rPr>
        <w:t xml:space="preserve"> </w:t>
      </w:r>
      <w:r w:rsidRPr="000946B7">
        <w:rPr>
          <w:rStyle w:val="FontStyle16"/>
          <w:color w:val="000000" w:themeColor="text1"/>
          <w:sz w:val="28"/>
          <w:szCs w:val="28"/>
        </w:rPr>
        <w:t xml:space="preserve">Спортсмены </w:t>
      </w:r>
      <w:proofErr w:type="spellStart"/>
      <w:r w:rsidRPr="000946B7">
        <w:rPr>
          <w:rStyle w:val="FontStyle16"/>
          <w:color w:val="000000" w:themeColor="text1"/>
          <w:sz w:val="28"/>
          <w:szCs w:val="28"/>
        </w:rPr>
        <w:t>Вешкаймского</w:t>
      </w:r>
      <w:proofErr w:type="spellEnd"/>
      <w:r w:rsidRPr="000946B7">
        <w:rPr>
          <w:rStyle w:val="FontStyle16"/>
          <w:color w:val="000000" w:themeColor="text1"/>
          <w:sz w:val="28"/>
          <w:szCs w:val="28"/>
        </w:rPr>
        <w:t xml:space="preserve"> района -</w:t>
      </w:r>
      <w:r w:rsidRPr="000946B7">
        <w:rPr>
          <w:color w:val="000000" w:themeColor="text1"/>
          <w:sz w:val="28"/>
          <w:szCs w:val="28"/>
        </w:rPr>
        <w:t xml:space="preserve"> неоднократные побе</w:t>
      </w:r>
      <w:r>
        <w:rPr>
          <w:color w:val="000000" w:themeColor="text1"/>
          <w:sz w:val="28"/>
          <w:szCs w:val="28"/>
        </w:rPr>
        <w:t xml:space="preserve">дители и призёры соревнований </w:t>
      </w:r>
      <w:r w:rsidRPr="000946B7">
        <w:rPr>
          <w:color w:val="000000" w:themeColor="text1"/>
          <w:sz w:val="28"/>
          <w:szCs w:val="28"/>
        </w:rPr>
        <w:t>разного уровня по волейболу, баскетболу, мини-футболу, лыжным гонкам. Высоких результ</w:t>
      </w:r>
      <w:r>
        <w:rPr>
          <w:color w:val="000000" w:themeColor="text1"/>
          <w:sz w:val="28"/>
          <w:szCs w:val="28"/>
        </w:rPr>
        <w:t xml:space="preserve">атов по видам спорта добились </w:t>
      </w:r>
      <w:proofErr w:type="spellStart"/>
      <w:r w:rsidRPr="000946B7">
        <w:rPr>
          <w:color w:val="000000" w:themeColor="text1"/>
          <w:sz w:val="28"/>
          <w:szCs w:val="28"/>
        </w:rPr>
        <w:t>Идиятуллина</w:t>
      </w:r>
      <w:proofErr w:type="spellEnd"/>
      <w:r w:rsidRPr="000946B7">
        <w:rPr>
          <w:color w:val="000000" w:themeColor="text1"/>
          <w:sz w:val="28"/>
          <w:szCs w:val="28"/>
        </w:rPr>
        <w:t xml:space="preserve"> Динара, </w:t>
      </w:r>
      <w:proofErr w:type="spellStart"/>
      <w:r w:rsidRPr="000946B7">
        <w:rPr>
          <w:color w:val="000000" w:themeColor="text1"/>
          <w:sz w:val="28"/>
          <w:szCs w:val="28"/>
        </w:rPr>
        <w:t>Исмакаева</w:t>
      </w:r>
      <w:proofErr w:type="spellEnd"/>
      <w:r w:rsidRPr="000946B7">
        <w:rPr>
          <w:color w:val="000000" w:themeColor="text1"/>
          <w:sz w:val="28"/>
          <w:szCs w:val="28"/>
        </w:rPr>
        <w:t xml:space="preserve"> Ксения, Куприянов Артём, Боярова Маргарита.</w:t>
      </w:r>
    </w:p>
    <w:p w:rsidR="005A05A6" w:rsidRDefault="005A05A6" w:rsidP="000849D3">
      <w:pPr>
        <w:pStyle w:val="a9"/>
        <w:ind w:firstLine="709"/>
        <w:jc w:val="both"/>
        <w:rPr>
          <w:color w:val="000000" w:themeColor="text1"/>
          <w:sz w:val="28"/>
          <w:szCs w:val="28"/>
        </w:rPr>
      </w:pPr>
      <w:r w:rsidRPr="000946B7">
        <w:rPr>
          <w:color w:val="000000" w:themeColor="text1"/>
          <w:sz w:val="28"/>
          <w:szCs w:val="28"/>
        </w:rPr>
        <w:t>В</w:t>
      </w:r>
      <w:r>
        <w:rPr>
          <w:color w:val="000000" w:themeColor="text1"/>
          <w:sz w:val="28"/>
          <w:szCs w:val="28"/>
        </w:rPr>
        <w:t xml:space="preserve"> образовательных организациях </w:t>
      </w:r>
      <w:r w:rsidRPr="000946B7">
        <w:rPr>
          <w:color w:val="000000" w:themeColor="text1"/>
          <w:sz w:val="28"/>
          <w:szCs w:val="28"/>
        </w:rPr>
        <w:t>работают 232 педагога, в том числе 2 «педагога-методиста» и 1 «педагог-наставник», 2 участника проекта</w:t>
      </w:r>
      <w:r w:rsidRPr="000946B7">
        <w:rPr>
          <w:color w:val="000000" w:themeColor="text1"/>
          <w:sz w:val="28"/>
          <w:szCs w:val="28"/>
          <w:shd w:val="clear" w:color="auto" w:fill="FFFFFF"/>
        </w:rPr>
        <w:t xml:space="preserve"> «</w:t>
      </w:r>
      <w:r w:rsidRPr="000946B7">
        <w:rPr>
          <w:color w:val="000000" w:themeColor="text1"/>
          <w:sz w:val="28"/>
          <w:szCs w:val="28"/>
        </w:rPr>
        <w:t>Земский учитель».</w:t>
      </w:r>
      <w:r>
        <w:rPr>
          <w:color w:val="000000" w:themeColor="text1"/>
          <w:sz w:val="28"/>
          <w:szCs w:val="28"/>
        </w:rPr>
        <w:t xml:space="preserve"> </w:t>
      </w:r>
    </w:p>
    <w:p w:rsidR="005A05A6" w:rsidRDefault="005A05A6" w:rsidP="000849D3">
      <w:pPr>
        <w:pStyle w:val="a9"/>
        <w:ind w:firstLine="709"/>
        <w:jc w:val="both"/>
        <w:rPr>
          <w:sz w:val="28"/>
          <w:szCs w:val="28"/>
        </w:rPr>
      </w:pPr>
      <w:r w:rsidRPr="000946B7">
        <w:rPr>
          <w:sz w:val="28"/>
          <w:szCs w:val="28"/>
        </w:rPr>
        <w:t xml:space="preserve">Остро стоит кадровая проблема. </w:t>
      </w:r>
      <w:proofErr w:type="gramStart"/>
      <w:r w:rsidRPr="000946B7">
        <w:rPr>
          <w:sz w:val="28"/>
          <w:szCs w:val="28"/>
        </w:rPr>
        <w:t xml:space="preserve">Всего </w:t>
      </w:r>
      <w:r>
        <w:rPr>
          <w:sz w:val="28"/>
          <w:szCs w:val="28"/>
        </w:rPr>
        <w:t xml:space="preserve">имеется </w:t>
      </w:r>
      <w:r w:rsidRPr="000946B7">
        <w:rPr>
          <w:sz w:val="28"/>
          <w:szCs w:val="28"/>
        </w:rPr>
        <w:t xml:space="preserve">7 вакансий, они будут закрыты за счёт внутреннего совмещения и перераспределения учебной нагрузки (Вешкаймский лицей- 4 (р.яз., физика, математика, музыка), </w:t>
      </w:r>
      <w:proofErr w:type="spellStart"/>
      <w:r w:rsidRPr="000946B7">
        <w:rPr>
          <w:sz w:val="28"/>
          <w:szCs w:val="28"/>
        </w:rPr>
        <w:t>Ховринская</w:t>
      </w:r>
      <w:proofErr w:type="spellEnd"/>
      <w:r w:rsidRPr="000946B7">
        <w:rPr>
          <w:sz w:val="28"/>
          <w:szCs w:val="28"/>
        </w:rPr>
        <w:t xml:space="preserve"> -1 (история), </w:t>
      </w:r>
      <w:proofErr w:type="spellStart"/>
      <w:r w:rsidRPr="000946B7">
        <w:rPr>
          <w:sz w:val="28"/>
          <w:szCs w:val="28"/>
        </w:rPr>
        <w:t>Шарловская</w:t>
      </w:r>
      <w:proofErr w:type="spellEnd"/>
      <w:r w:rsidRPr="000946B7">
        <w:rPr>
          <w:sz w:val="28"/>
          <w:szCs w:val="28"/>
        </w:rPr>
        <w:t xml:space="preserve"> – (р.яз., история).</w:t>
      </w:r>
      <w:proofErr w:type="gramEnd"/>
      <w:r w:rsidRPr="000946B7">
        <w:rPr>
          <w:sz w:val="28"/>
          <w:szCs w:val="28"/>
        </w:rPr>
        <w:t xml:space="preserve"> В 2024 году в </w:t>
      </w:r>
      <w:proofErr w:type="spellStart"/>
      <w:r w:rsidRPr="000946B7">
        <w:rPr>
          <w:sz w:val="28"/>
          <w:szCs w:val="28"/>
        </w:rPr>
        <w:t>Шарловскую</w:t>
      </w:r>
      <w:proofErr w:type="spellEnd"/>
      <w:r w:rsidRPr="000946B7">
        <w:rPr>
          <w:sz w:val="28"/>
          <w:szCs w:val="28"/>
        </w:rPr>
        <w:t xml:space="preserve"> школу пришёл 1 молодой специалист - учитель начальных классов - по программе «Земск</w:t>
      </w:r>
      <w:r>
        <w:rPr>
          <w:sz w:val="28"/>
          <w:szCs w:val="28"/>
        </w:rPr>
        <w:t>ий учитель».</w:t>
      </w:r>
    </w:p>
    <w:p w:rsidR="005A05A6" w:rsidRDefault="005A05A6" w:rsidP="000849D3">
      <w:pPr>
        <w:pStyle w:val="a9"/>
        <w:ind w:firstLine="709"/>
        <w:jc w:val="both"/>
        <w:rPr>
          <w:color w:val="000000" w:themeColor="text1"/>
          <w:sz w:val="28"/>
          <w:szCs w:val="28"/>
        </w:rPr>
      </w:pPr>
      <w:proofErr w:type="spellStart"/>
      <w:r w:rsidRPr="000946B7">
        <w:rPr>
          <w:color w:val="000000" w:themeColor="text1"/>
          <w:sz w:val="28"/>
          <w:szCs w:val="28"/>
          <w:shd w:val="clear" w:color="auto" w:fill="FFFFFF"/>
        </w:rPr>
        <w:t>Феткуллова</w:t>
      </w:r>
      <w:proofErr w:type="spellEnd"/>
      <w:r w:rsidRPr="000946B7">
        <w:rPr>
          <w:color w:val="000000" w:themeColor="text1"/>
          <w:sz w:val="28"/>
          <w:szCs w:val="28"/>
          <w:shd w:val="clear" w:color="auto" w:fill="FFFFFF"/>
        </w:rPr>
        <w:t xml:space="preserve"> </w:t>
      </w:r>
      <w:proofErr w:type="spellStart"/>
      <w:r w:rsidRPr="000946B7">
        <w:rPr>
          <w:color w:val="000000" w:themeColor="text1"/>
          <w:sz w:val="28"/>
          <w:szCs w:val="28"/>
          <w:shd w:val="clear" w:color="auto" w:fill="FFFFFF"/>
        </w:rPr>
        <w:t>Галия</w:t>
      </w:r>
      <w:proofErr w:type="spellEnd"/>
      <w:r w:rsidRPr="000946B7">
        <w:rPr>
          <w:color w:val="000000" w:themeColor="text1"/>
          <w:sz w:val="28"/>
          <w:szCs w:val="28"/>
          <w:shd w:val="clear" w:color="auto" w:fill="FFFFFF"/>
        </w:rPr>
        <w:t xml:space="preserve"> </w:t>
      </w:r>
      <w:proofErr w:type="spellStart"/>
      <w:r w:rsidRPr="000946B7">
        <w:rPr>
          <w:color w:val="000000" w:themeColor="text1"/>
          <w:sz w:val="28"/>
          <w:szCs w:val="28"/>
          <w:shd w:val="clear" w:color="auto" w:fill="FFFFFF"/>
        </w:rPr>
        <w:t>Някиповна</w:t>
      </w:r>
      <w:proofErr w:type="spellEnd"/>
      <w:r w:rsidRPr="000946B7">
        <w:rPr>
          <w:color w:val="000000" w:themeColor="text1"/>
          <w:sz w:val="28"/>
          <w:szCs w:val="28"/>
          <w:shd w:val="clear" w:color="auto" w:fill="FFFFFF"/>
        </w:rPr>
        <w:t xml:space="preserve"> стала лауреатом заключительного этапа Всероссийского профессионального конкурса "Арктур". Музейное пространство ЦДО "PROМузей73" заняло 1 место на региональном этапе Всероссийского конкурса школьных музеев в номинации "Музей образовательной организации". </w:t>
      </w:r>
      <w:r w:rsidRPr="000946B7">
        <w:rPr>
          <w:color w:val="000000" w:themeColor="text1"/>
          <w:sz w:val="28"/>
          <w:szCs w:val="28"/>
        </w:rPr>
        <w:t xml:space="preserve">Директор </w:t>
      </w:r>
      <w:proofErr w:type="spellStart"/>
      <w:r w:rsidRPr="000946B7">
        <w:rPr>
          <w:color w:val="000000" w:themeColor="text1"/>
          <w:sz w:val="28"/>
          <w:szCs w:val="28"/>
        </w:rPr>
        <w:t>Стемасской</w:t>
      </w:r>
      <w:proofErr w:type="spellEnd"/>
      <w:r w:rsidRPr="000946B7">
        <w:rPr>
          <w:color w:val="000000" w:themeColor="text1"/>
          <w:sz w:val="28"/>
          <w:szCs w:val="28"/>
        </w:rPr>
        <w:t xml:space="preserve"> школы Курицына Анна Ивановна заняла 3 место в областном конкурсе «Лучший директор школы-2024».</w:t>
      </w:r>
    </w:p>
    <w:p w:rsidR="005A05A6" w:rsidRDefault="005A05A6" w:rsidP="000849D3">
      <w:pPr>
        <w:pStyle w:val="a9"/>
        <w:ind w:firstLine="709"/>
        <w:jc w:val="both"/>
        <w:rPr>
          <w:color w:val="000000" w:themeColor="text1"/>
          <w:sz w:val="28"/>
          <w:szCs w:val="28"/>
          <w:shd w:val="clear" w:color="auto" w:fill="FFFFFF"/>
        </w:rPr>
      </w:pPr>
      <w:r w:rsidRPr="000946B7">
        <w:rPr>
          <w:color w:val="000000" w:themeColor="text1"/>
          <w:sz w:val="28"/>
          <w:szCs w:val="28"/>
          <w:shd w:val="clear" w:color="auto" w:fill="FFFFFF"/>
        </w:rPr>
        <w:t>Победители регионального конкурса первичных отделений Движения</w:t>
      </w:r>
      <w:proofErr w:type="gramStart"/>
      <w:r w:rsidRPr="000946B7">
        <w:rPr>
          <w:color w:val="000000" w:themeColor="text1"/>
          <w:sz w:val="28"/>
          <w:szCs w:val="28"/>
          <w:shd w:val="clear" w:color="auto" w:fill="FFFFFF"/>
        </w:rPr>
        <w:t xml:space="preserve"> П</w:t>
      </w:r>
      <w:proofErr w:type="gramEnd"/>
      <w:r w:rsidRPr="000946B7">
        <w:rPr>
          <w:color w:val="000000" w:themeColor="text1"/>
          <w:sz w:val="28"/>
          <w:szCs w:val="28"/>
          <w:shd w:val="clear" w:color="auto" w:fill="FFFFFF"/>
        </w:rPr>
        <w:t>ервых в номинации «Я — Советник! Я — в Движении!» советники директоров:</w:t>
      </w:r>
      <w:r>
        <w:rPr>
          <w:color w:val="000000" w:themeColor="text1"/>
          <w:sz w:val="28"/>
          <w:szCs w:val="28"/>
          <w:shd w:val="clear" w:color="auto" w:fill="FFFFFF"/>
        </w:rPr>
        <w:t xml:space="preserve"> </w:t>
      </w:r>
      <w:proofErr w:type="spellStart"/>
      <w:r w:rsidRPr="000946B7">
        <w:rPr>
          <w:color w:val="000000" w:themeColor="text1"/>
          <w:sz w:val="28"/>
          <w:szCs w:val="28"/>
          <w:shd w:val="clear" w:color="auto" w:fill="FFFFFF"/>
        </w:rPr>
        <w:t>Имангуллова</w:t>
      </w:r>
      <w:proofErr w:type="spellEnd"/>
      <w:r w:rsidRPr="000946B7">
        <w:rPr>
          <w:color w:val="000000" w:themeColor="text1"/>
          <w:sz w:val="28"/>
          <w:szCs w:val="28"/>
          <w:shd w:val="clear" w:color="auto" w:fill="FFFFFF"/>
        </w:rPr>
        <w:t xml:space="preserve"> Инна </w:t>
      </w:r>
      <w:proofErr w:type="spellStart"/>
      <w:r w:rsidRPr="000946B7">
        <w:rPr>
          <w:color w:val="000000" w:themeColor="text1"/>
          <w:sz w:val="28"/>
          <w:szCs w:val="28"/>
          <w:shd w:val="clear" w:color="auto" w:fill="FFFFFF"/>
        </w:rPr>
        <w:t>Ринатовна</w:t>
      </w:r>
      <w:proofErr w:type="spellEnd"/>
      <w:r w:rsidRPr="000946B7">
        <w:rPr>
          <w:color w:val="000000" w:themeColor="text1"/>
          <w:sz w:val="28"/>
          <w:szCs w:val="28"/>
          <w:shd w:val="clear" w:color="auto" w:fill="FFFFFF"/>
        </w:rPr>
        <w:t xml:space="preserve"> (Вешкаймский лицей),</w:t>
      </w:r>
      <w:r>
        <w:rPr>
          <w:color w:val="000000" w:themeColor="text1"/>
          <w:sz w:val="28"/>
          <w:szCs w:val="28"/>
          <w:shd w:val="clear" w:color="auto" w:fill="FFFFFF"/>
        </w:rPr>
        <w:t xml:space="preserve"> </w:t>
      </w:r>
      <w:proofErr w:type="spellStart"/>
      <w:r w:rsidRPr="000946B7">
        <w:rPr>
          <w:color w:val="000000" w:themeColor="text1"/>
          <w:sz w:val="28"/>
          <w:szCs w:val="28"/>
          <w:shd w:val="clear" w:color="auto" w:fill="FFFFFF"/>
        </w:rPr>
        <w:t>Ионова</w:t>
      </w:r>
      <w:proofErr w:type="spellEnd"/>
      <w:r w:rsidRPr="000946B7">
        <w:rPr>
          <w:color w:val="000000" w:themeColor="text1"/>
          <w:sz w:val="28"/>
          <w:szCs w:val="28"/>
          <w:shd w:val="clear" w:color="auto" w:fill="FFFFFF"/>
        </w:rPr>
        <w:t xml:space="preserve"> Анастасия О</w:t>
      </w:r>
      <w:r>
        <w:rPr>
          <w:color w:val="000000" w:themeColor="text1"/>
          <w:sz w:val="28"/>
          <w:szCs w:val="28"/>
          <w:shd w:val="clear" w:color="auto" w:fill="FFFFFF"/>
        </w:rPr>
        <w:t>леговна (</w:t>
      </w:r>
      <w:proofErr w:type="spellStart"/>
      <w:r>
        <w:rPr>
          <w:color w:val="000000" w:themeColor="text1"/>
          <w:sz w:val="28"/>
          <w:szCs w:val="28"/>
          <w:shd w:val="clear" w:color="auto" w:fill="FFFFFF"/>
        </w:rPr>
        <w:t>Вешкаймская</w:t>
      </w:r>
      <w:proofErr w:type="spellEnd"/>
      <w:r>
        <w:rPr>
          <w:color w:val="000000" w:themeColor="text1"/>
          <w:sz w:val="28"/>
          <w:szCs w:val="28"/>
          <w:shd w:val="clear" w:color="auto" w:fill="FFFFFF"/>
        </w:rPr>
        <w:t xml:space="preserve"> школа №1), </w:t>
      </w:r>
      <w:r w:rsidRPr="000946B7">
        <w:rPr>
          <w:color w:val="000000" w:themeColor="text1"/>
          <w:sz w:val="28"/>
          <w:szCs w:val="28"/>
          <w:shd w:val="clear" w:color="auto" w:fill="FFFFFF"/>
        </w:rPr>
        <w:t>Павлова Любовь Сергеевна (Каргинская школа).</w:t>
      </w:r>
    </w:p>
    <w:p w:rsidR="005A05A6" w:rsidRDefault="005A05A6" w:rsidP="000849D3">
      <w:pPr>
        <w:pStyle w:val="a9"/>
        <w:ind w:firstLine="709"/>
        <w:jc w:val="both"/>
        <w:rPr>
          <w:color w:val="000000" w:themeColor="text1"/>
          <w:sz w:val="28"/>
          <w:szCs w:val="28"/>
        </w:rPr>
      </w:pPr>
      <w:r w:rsidRPr="000946B7">
        <w:rPr>
          <w:color w:val="000000" w:themeColor="text1"/>
          <w:sz w:val="28"/>
          <w:szCs w:val="28"/>
        </w:rPr>
        <w:t xml:space="preserve">В летний период работали 10 лагерей дневного пребывания и лагерь труда и отдыха на базе </w:t>
      </w:r>
      <w:proofErr w:type="spellStart"/>
      <w:r w:rsidRPr="000946B7">
        <w:rPr>
          <w:color w:val="000000" w:themeColor="text1"/>
          <w:sz w:val="28"/>
          <w:szCs w:val="28"/>
        </w:rPr>
        <w:t>Бекетовской</w:t>
      </w:r>
      <w:proofErr w:type="spellEnd"/>
      <w:r w:rsidRPr="000946B7">
        <w:rPr>
          <w:color w:val="000000" w:themeColor="text1"/>
          <w:sz w:val="28"/>
          <w:szCs w:val="28"/>
        </w:rPr>
        <w:t xml:space="preserve"> школы с охватом 852 чел. На базе ЦДО в июне действовал лагерь «Время первых» с охватом 52 человека.</w:t>
      </w:r>
      <w:r>
        <w:rPr>
          <w:color w:val="000000" w:themeColor="text1"/>
          <w:sz w:val="28"/>
          <w:szCs w:val="28"/>
        </w:rPr>
        <w:t xml:space="preserve"> </w:t>
      </w:r>
      <w:r w:rsidRPr="000946B7">
        <w:rPr>
          <w:color w:val="000000" w:themeColor="text1"/>
          <w:sz w:val="28"/>
          <w:szCs w:val="28"/>
        </w:rPr>
        <w:t>В 1</w:t>
      </w:r>
      <w:r>
        <w:rPr>
          <w:color w:val="000000" w:themeColor="text1"/>
          <w:sz w:val="28"/>
          <w:szCs w:val="28"/>
        </w:rPr>
        <w:t>-ю</w:t>
      </w:r>
      <w:r w:rsidRPr="000946B7">
        <w:rPr>
          <w:color w:val="000000" w:themeColor="text1"/>
          <w:sz w:val="28"/>
          <w:szCs w:val="28"/>
        </w:rPr>
        <w:t xml:space="preserve"> и во 2</w:t>
      </w:r>
      <w:r>
        <w:rPr>
          <w:color w:val="000000" w:themeColor="text1"/>
          <w:sz w:val="28"/>
          <w:szCs w:val="28"/>
        </w:rPr>
        <w:t>-ю смены</w:t>
      </w:r>
      <w:r w:rsidRPr="000946B7">
        <w:rPr>
          <w:color w:val="000000" w:themeColor="text1"/>
          <w:sz w:val="28"/>
          <w:szCs w:val="28"/>
        </w:rPr>
        <w:t xml:space="preserve"> в загородных оздоровительных лагерях отдохнуло 69 человек. </w:t>
      </w:r>
    </w:p>
    <w:p w:rsidR="005A05A6" w:rsidRDefault="005A05A6" w:rsidP="000849D3">
      <w:pPr>
        <w:pStyle w:val="a9"/>
        <w:ind w:firstLine="709"/>
        <w:jc w:val="both"/>
        <w:rPr>
          <w:rFonts w:cs="Arial"/>
          <w:color w:val="000000" w:themeColor="text1"/>
          <w:sz w:val="28"/>
          <w:szCs w:val="28"/>
          <w:shd w:val="clear" w:color="auto" w:fill="FFFFFF"/>
        </w:rPr>
      </w:pPr>
      <w:r w:rsidRPr="000946B7">
        <w:rPr>
          <w:color w:val="000000" w:themeColor="text1"/>
          <w:sz w:val="28"/>
          <w:szCs w:val="28"/>
        </w:rPr>
        <w:t>Реализу</w:t>
      </w:r>
      <w:r>
        <w:rPr>
          <w:color w:val="000000" w:themeColor="text1"/>
          <w:sz w:val="28"/>
          <w:szCs w:val="28"/>
        </w:rPr>
        <w:t xml:space="preserve">ются проекты «Умные каникулы», </w:t>
      </w:r>
      <w:r w:rsidRPr="000946B7">
        <w:rPr>
          <w:color w:val="000000" w:themeColor="text1"/>
          <w:sz w:val="28"/>
          <w:szCs w:val="28"/>
        </w:rPr>
        <w:t xml:space="preserve">«Лето во дворе» по 19 программам дополнительного образования. Через Центр занятости населения было </w:t>
      </w:r>
      <w:r>
        <w:rPr>
          <w:rFonts w:cs="Arial"/>
          <w:color w:val="000000" w:themeColor="text1"/>
          <w:sz w:val="28"/>
          <w:szCs w:val="28"/>
          <w:shd w:val="clear" w:color="auto" w:fill="FFFFFF"/>
        </w:rPr>
        <w:t>трудоустроено 77 учащихся.</w:t>
      </w:r>
    </w:p>
    <w:p w:rsidR="005A05A6" w:rsidRDefault="005A05A6" w:rsidP="000849D3">
      <w:pPr>
        <w:pStyle w:val="a9"/>
        <w:ind w:firstLine="709"/>
        <w:jc w:val="both"/>
        <w:rPr>
          <w:rFonts w:cs="PT Astra Serif"/>
          <w:color w:val="000000" w:themeColor="text1"/>
          <w:sz w:val="28"/>
          <w:szCs w:val="28"/>
        </w:rPr>
      </w:pPr>
      <w:r w:rsidRPr="000946B7">
        <w:rPr>
          <w:rFonts w:cs="PT Astra Serif"/>
          <w:color w:val="000000" w:themeColor="text1"/>
          <w:sz w:val="28"/>
          <w:szCs w:val="28"/>
        </w:rPr>
        <w:t>В 2024 году в рамках подготовки к новому учебному году направлено 1189,44</w:t>
      </w:r>
      <w:r w:rsidRPr="000946B7">
        <w:rPr>
          <w:color w:val="000000" w:themeColor="text1"/>
          <w:sz w:val="28"/>
          <w:szCs w:val="28"/>
        </w:rPr>
        <w:t xml:space="preserve"> тыс. руб., </w:t>
      </w:r>
      <w:r w:rsidRPr="000946B7">
        <w:rPr>
          <w:rFonts w:cs="PT Astra Serif"/>
          <w:color w:val="000000" w:themeColor="text1"/>
          <w:sz w:val="28"/>
          <w:szCs w:val="28"/>
        </w:rPr>
        <w:t>в то</w:t>
      </w:r>
      <w:r>
        <w:rPr>
          <w:rFonts w:cs="PT Astra Serif"/>
          <w:color w:val="000000" w:themeColor="text1"/>
          <w:sz w:val="28"/>
          <w:szCs w:val="28"/>
        </w:rPr>
        <w:t xml:space="preserve">м числе из областного бюджета </w:t>
      </w:r>
      <w:r w:rsidRPr="000946B7">
        <w:rPr>
          <w:rFonts w:cs="PT Astra Serif"/>
          <w:color w:val="000000" w:themeColor="text1"/>
          <w:sz w:val="28"/>
          <w:szCs w:val="28"/>
        </w:rPr>
        <w:t>– 265,0тыс. руб., из муниципальн</w:t>
      </w:r>
      <w:r>
        <w:rPr>
          <w:rFonts w:cs="PT Astra Serif"/>
          <w:color w:val="000000" w:themeColor="text1"/>
          <w:sz w:val="28"/>
          <w:szCs w:val="28"/>
        </w:rPr>
        <w:t xml:space="preserve">ого бюджета – 924,44 тыс. руб. </w:t>
      </w:r>
      <w:r w:rsidRPr="000946B7">
        <w:rPr>
          <w:rFonts w:cs="PT Astra Serif"/>
          <w:color w:val="000000" w:themeColor="text1"/>
          <w:sz w:val="28"/>
          <w:szCs w:val="28"/>
        </w:rPr>
        <w:t>Все образовательные организации к новому учебному году приняты.</w:t>
      </w:r>
    </w:p>
    <w:p w:rsidR="005A05A6" w:rsidRPr="000946B7" w:rsidRDefault="005A05A6" w:rsidP="000849D3">
      <w:pPr>
        <w:pStyle w:val="a9"/>
        <w:ind w:firstLine="709"/>
        <w:jc w:val="both"/>
        <w:rPr>
          <w:color w:val="000000" w:themeColor="text1"/>
          <w:sz w:val="28"/>
          <w:szCs w:val="28"/>
        </w:rPr>
      </w:pPr>
      <w:r w:rsidRPr="000946B7">
        <w:rPr>
          <w:color w:val="000000" w:themeColor="text1"/>
          <w:sz w:val="28"/>
          <w:szCs w:val="28"/>
        </w:rPr>
        <w:t>Вешкаймский лицей принимает участие в конкурсном отборе на вхождение в Федеральную программу капитально</w:t>
      </w:r>
      <w:r>
        <w:rPr>
          <w:color w:val="000000" w:themeColor="text1"/>
          <w:sz w:val="28"/>
          <w:szCs w:val="28"/>
        </w:rPr>
        <w:t>го ремонта школ, заявка подана.</w:t>
      </w:r>
    </w:p>
    <w:p w:rsidR="005A05A6" w:rsidRPr="00B80066" w:rsidRDefault="005A05A6" w:rsidP="000849D3">
      <w:pPr>
        <w:spacing w:after="0" w:line="240" w:lineRule="auto"/>
        <w:ind w:firstLine="709"/>
        <w:jc w:val="both"/>
        <w:rPr>
          <w:rFonts w:ascii="PT Astra Serif" w:hAnsi="PT Astra Serif" w:cs="PT Astra Serif"/>
          <w:b/>
          <w:color w:val="000000" w:themeColor="text1"/>
          <w:sz w:val="28"/>
          <w:szCs w:val="28"/>
        </w:rPr>
      </w:pPr>
      <w:r w:rsidRPr="00B80066">
        <w:rPr>
          <w:rFonts w:ascii="PT Astra Serif" w:hAnsi="PT Astra Serif"/>
          <w:b/>
          <w:color w:val="000000" w:themeColor="text1"/>
          <w:sz w:val="28"/>
          <w:szCs w:val="28"/>
        </w:rPr>
        <w:lastRenderedPageBreak/>
        <w:t xml:space="preserve">Основные приоритетные направления деятельности учреждения культуры в 2024 году, определены национальным проектом «Культура» и его </w:t>
      </w:r>
      <w:proofErr w:type="spellStart"/>
      <w:r w:rsidRPr="00B80066">
        <w:rPr>
          <w:rFonts w:ascii="PT Astra Serif" w:hAnsi="PT Astra Serif"/>
          <w:b/>
          <w:color w:val="000000" w:themeColor="text1"/>
          <w:sz w:val="28"/>
          <w:szCs w:val="28"/>
        </w:rPr>
        <w:t>подпроектами</w:t>
      </w:r>
      <w:proofErr w:type="spellEnd"/>
      <w:r w:rsidRPr="00B80066">
        <w:rPr>
          <w:rFonts w:ascii="PT Astra Serif" w:hAnsi="PT Astra Serif"/>
          <w:b/>
          <w:color w:val="000000" w:themeColor="text1"/>
          <w:sz w:val="28"/>
          <w:szCs w:val="28"/>
        </w:rPr>
        <w:t>.</w:t>
      </w:r>
    </w:p>
    <w:p w:rsidR="005A05A6" w:rsidRPr="000946B7"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s="Arial"/>
          <w:color w:val="000000" w:themeColor="text1"/>
          <w:sz w:val="28"/>
          <w:szCs w:val="28"/>
          <w:shd w:val="clear" w:color="auto" w:fill="FFFFFF"/>
        </w:rPr>
        <w:t xml:space="preserve">В 2024 году заключен двухгодичный контракт на сумму 5340,0 тыс. рублей на ремонт здания </w:t>
      </w:r>
      <w:proofErr w:type="spellStart"/>
      <w:r w:rsidRPr="000946B7">
        <w:rPr>
          <w:rFonts w:ascii="PT Astra Serif" w:hAnsi="PT Astra Serif" w:cs="Arial"/>
          <w:color w:val="000000" w:themeColor="text1"/>
          <w:sz w:val="28"/>
          <w:szCs w:val="28"/>
          <w:shd w:val="clear" w:color="auto" w:fill="FFFFFF"/>
        </w:rPr>
        <w:t>Чуфаровского</w:t>
      </w:r>
      <w:proofErr w:type="spellEnd"/>
      <w:r w:rsidRPr="000946B7">
        <w:rPr>
          <w:rFonts w:ascii="PT Astra Serif" w:hAnsi="PT Astra Serif" w:cs="Arial"/>
          <w:color w:val="000000" w:themeColor="text1"/>
          <w:sz w:val="28"/>
          <w:szCs w:val="28"/>
          <w:shd w:val="clear" w:color="auto" w:fill="FFFFFF"/>
        </w:rPr>
        <w:t xml:space="preserve"> центрального городского дома культуры. Ведутся ремонтные работы: произведена заливка полов, </w:t>
      </w:r>
      <w:r w:rsidRPr="000946B7">
        <w:rPr>
          <w:rFonts w:ascii="PT Astra Serif" w:hAnsi="PT Astra Serif"/>
          <w:color w:val="000000" w:themeColor="text1"/>
          <w:sz w:val="28"/>
          <w:szCs w:val="28"/>
        </w:rPr>
        <w:t>установлен металлический пандус и лестничный марш, уложена плитка на крыльце. Завершено оштукатуривание стен в помещениях. Произведен демонтаж тамбура. Установлены окна, производится укладка плитки в санитарной комнате и фойе. Ведется монтаж потолков.</w:t>
      </w:r>
    </w:p>
    <w:p w:rsidR="005A05A6" w:rsidRPr="000946B7" w:rsidRDefault="005A05A6" w:rsidP="000849D3">
      <w:pPr>
        <w:spacing w:after="0" w:line="240" w:lineRule="auto"/>
        <w:ind w:firstLine="708"/>
        <w:jc w:val="both"/>
        <w:rPr>
          <w:rFonts w:ascii="PT Astra Serif" w:hAnsi="PT Astra Serif"/>
          <w:color w:val="000000" w:themeColor="text1"/>
          <w:sz w:val="28"/>
          <w:szCs w:val="28"/>
        </w:rPr>
      </w:pPr>
      <w:proofErr w:type="spellStart"/>
      <w:r w:rsidRPr="000946B7">
        <w:rPr>
          <w:rFonts w:ascii="PT Astra Serif" w:hAnsi="PT Astra Serif"/>
          <w:color w:val="000000" w:themeColor="text1"/>
          <w:sz w:val="28"/>
          <w:szCs w:val="28"/>
        </w:rPr>
        <w:t>Старо-Погореловская</w:t>
      </w:r>
      <w:proofErr w:type="spellEnd"/>
      <w:r w:rsidRPr="000946B7">
        <w:rPr>
          <w:rFonts w:ascii="PT Astra Serif" w:hAnsi="PT Astra Serif"/>
          <w:color w:val="000000" w:themeColor="text1"/>
          <w:sz w:val="28"/>
          <w:szCs w:val="28"/>
        </w:rPr>
        <w:t xml:space="preserve"> библиотека стала победителем на лучшее учреждение культуры и получила финансирование в размере 100,0 тыс.</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рублей. На данные средства закуплено компьютерное оборудование.</w:t>
      </w:r>
    </w:p>
    <w:p w:rsidR="005A05A6" w:rsidRPr="000946B7"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Сотрудник </w:t>
      </w:r>
      <w:proofErr w:type="spellStart"/>
      <w:r w:rsidRPr="000946B7">
        <w:rPr>
          <w:rFonts w:ascii="PT Astra Serif" w:hAnsi="PT Astra Serif"/>
          <w:color w:val="000000" w:themeColor="text1"/>
          <w:sz w:val="28"/>
          <w:szCs w:val="28"/>
        </w:rPr>
        <w:t>Шарловскогомузея</w:t>
      </w:r>
      <w:proofErr w:type="spellEnd"/>
      <w:r w:rsidRPr="000946B7">
        <w:rPr>
          <w:rFonts w:ascii="PT Astra Serif" w:hAnsi="PT Astra Serif"/>
          <w:color w:val="000000" w:themeColor="text1"/>
          <w:sz w:val="28"/>
          <w:szCs w:val="28"/>
        </w:rPr>
        <w:t xml:space="preserve"> </w:t>
      </w:r>
      <w:proofErr w:type="spellStart"/>
      <w:r w:rsidRPr="000946B7">
        <w:rPr>
          <w:rFonts w:ascii="PT Astra Serif" w:hAnsi="PT Astra Serif"/>
          <w:color w:val="000000" w:themeColor="text1"/>
          <w:sz w:val="28"/>
          <w:szCs w:val="28"/>
        </w:rPr>
        <w:t>Спирина</w:t>
      </w:r>
      <w:proofErr w:type="spellEnd"/>
      <w:r w:rsidRPr="000946B7">
        <w:rPr>
          <w:rFonts w:ascii="PT Astra Serif" w:hAnsi="PT Astra Serif"/>
          <w:color w:val="000000" w:themeColor="text1"/>
          <w:sz w:val="28"/>
          <w:szCs w:val="28"/>
        </w:rPr>
        <w:t xml:space="preserve"> Светлана Геннадьевна стала победителем в конкурсе на лучшее учреждение культуры и получила премию в размере 50,0 тыс. рублей.</w:t>
      </w:r>
    </w:p>
    <w:p w:rsidR="005A05A6" w:rsidRPr="00B80066" w:rsidRDefault="005A05A6" w:rsidP="000849D3">
      <w:pPr>
        <w:spacing w:after="0" w:line="240" w:lineRule="auto"/>
        <w:ind w:firstLine="708"/>
        <w:jc w:val="both"/>
        <w:rPr>
          <w:rFonts w:ascii="PT Astra Serif" w:hAnsi="PT Astra Serif" w:cs="Arial"/>
          <w:color w:val="2C2D2E"/>
          <w:sz w:val="28"/>
          <w:szCs w:val="28"/>
          <w:shd w:val="clear" w:color="auto" w:fill="FFFFFF"/>
        </w:rPr>
      </w:pPr>
      <w:r w:rsidRPr="00B80066">
        <w:rPr>
          <w:rFonts w:ascii="PT Astra Serif" w:hAnsi="PT Astra Serif" w:cs="Arial"/>
          <w:bCs/>
          <w:color w:val="2C2D2E"/>
          <w:sz w:val="28"/>
          <w:szCs w:val="28"/>
          <w:shd w:val="clear" w:color="auto" w:fill="FFFFFF"/>
        </w:rPr>
        <w:t xml:space="preserve">В настоящее время </w:t>
      </w:r>
      <w:r w:rsidRPr="00B80066">
        <w:rPr>
          <w:rFonts w:ascii="PT Astra Serif" w:hAnsi="PT Astra Serif" w:cs="Arial"/>
          <w:color w:val="2C2D2E"/>
          <w:sz w:val="28"/>
          <w:szCs w:val="28"/>
          <w:shd w:val="clear" w:color="auto" w:fill="FFFFFF"/>
        </w:rPr>
        <w:t>осуществляется</w:t>
      </w:r>
      <w:r w:rsidRPr="00B80066">
        <w:rPr>
          <w:rFonts w:ascii="PT Astra Serif" w:hAnsi="PT Astra Serif" w:cs="Arial"/>
          <w:bCs/>
          <w:color w:val="2C2D2E"/>
          <w:sz w:val="28"/>
          <w:szCs w:val="28"/>
          <w:shd w:val="clear" w:color="auto" w:fill="FFFFFF"/>
        </w:rPr>
        <w:t xml:space="preserve"> реорганизация</w:t>
      </w:r>
      <w:r w:rsidRPr="000946B7">
        <w:rPr>
          <w:rFonts w:ascii="PT Astra Serif" w:hAnsi="PT Astra Serif" w:cs="Arial"/>
          <w:color w:val="2C2D2E"/>
          <w:sz w:val="28"/>
          <w:szCs w:val="28"/>
          <w:shd w:val="clear" w:color="auto" w:fill="FFFFFF"/>
        </w:rPr>
        <w:t xml:space="preserve"> учреждений культуры с целью приведения сети учреждений в нормативное состояние. </w:t>
      </w:r>
      <w:proofErr w:type="gramStart"/>
      <w:r w:rsidRPr="000946B7">
        <w:rPr>
          <w:rFonts w:ascii="PT Astra Serif" w:hAnsi="PT Astra Serif" w:cs="Arial"/>
          <w:color w:val="2C2D2E"/>
          <w:sz w:val="28"/>
          <w:szCs w:val="28"/>
          <w:shd w:val="clear" w:color="auto" w:fill="FFFFFF"/>
        </w:rPr>
        <w:t xml:space="preserve">В 2024 году проводится оптимизация учреждений культуры в следующих населенных пунктах: с. </w:t>
      </w:r>
      <w:proofErr w:type="spellStart"/>
      <w:r w:rsidRPr="000946B7">
        <w:rPr>
          <w:rFonts w:ascii="PT Astra Serif" w:hAnsi="PT Astra Serif" w:cs="Arial"/>
          <w:color w:val="2C2D2E"/>
          <w:sz w:val="28"/>
          <w:szCs w:val="28"/>
          <w:shd w:val="clear" w:color="auto" w:fill="FFFFFF"/>
        </w:rPr>
        <w:t>Коченяевка</w:t>
      </w:r>
      <w:proofErr w:type="spellEnd"/>
      <w:r w:rsidRPr="000946B7">
        <w:rPr>
          <w:rFonts w:ascii="PT Astra Serif" w:hAnsi="PT Astra Serif" w:cs="Arial"/>
          <w:color w:val="2C2D2E"/>
          <w:sz w:val="28"/>
          <w:szCs w:val="28"/>
          <w:shd w:val="clear" w:color="auto" w:fill="FFFFFF"/>
        </w:rPr>
        <w:t xml:space="preserve">, с. Беклемишево, п. Залесный, с. </w:t>
      </w:r>
      <w:proofErr w:type="spellStart"/>
      <w:r w:rsidRPr="000946B7">
        <w:rPr>
          <w:rFonts w:ascii="PT Astra Serif" w:hAnsi="PT Astra Serif" w:cs="Arial"/>
          <w:color w:val="2C2D2E"/>
          <w:sz w:val="28"/>
          <w:szCs w:val="28"/>
          <w:shd w:val="clear" w:color="auto" w:fill="FFFFFF"/>
        </w:rPr>
        <w:t>Ховрино</w:t>
      </w:r>
      <w:proofErr w:type="spellEnd"/>
      <w:r w:rsidRPr="000946B7">
        <w:rPr>
          <w:rFonts w:ascii="PT Astra Serif" w:hAnsi="PT Astra Serif" w:cs="Arial"/>
          <w:color w:val="2C2D2E"/>
          <w:sz w:val="28"/>
          <w:szCs w:val="28"/>
          <w:shd w:val="clear" w:color="auto" w:fill="FFFFFF"/>
        </w:rPr>
        <w:t xml:space="preserve">, с. </w:t>
      </w:r>
      <w:proofErr w:type="spellStart"/>
      <w:r w:rsidRPr="000946B7">
        <w:rPr>
          <w:rFonts w:ascii="PT Astra Serif" w:hAnsi="PT Astra Serif" w:cs="Arial"/>
          <w:color w:val="2C2D2E"/>
          <w:sz w:val="28"/>
          <w:szCs w:val="28"/>
          <w:shd w:val="clear" w:color="auto" w:fill="FFFFFF"/>
        </w:rPr>
        <w:t>Зимненки</w:t>
      </w:r>
      <w:proofErr w:type="spellEnd"/>
      <w:r w:rsidRPr="000946B7">
        <w:rPr>
          <w:rFonts w:ascii="PT Astra Serif" w:hAnsi="PT Astra Serif" w:cs="Arial"/>
          <w:color w:val="2C2D2E"/>
          <w:sz w:val="28"/>
          <w:szCs w:val="28"/>
          <w:shd w:val="clear" w:color="auto" w:fill="FFFFFF"/>
        </w:rPr>
        <w:t>, с. Белый Ключ.</w:t>
      </w:r>
      <w:proofErr w:type="gramEnd"/>
      <w:r w:rsidRPr="000946B7">
        <w:rPr>
          <w:rFonts w:ascii="PT Astra Serif" w:hAnsi="PT Astra Serif" w:cs="Arial"/>
          <w:color w:val="2C2D2E"/>
          <w:sz w:val="28"/>
          <w:szCs w:val="28"/>
          <w:shd w:val="clear" w:color="auto" w:fill="FFFFFF"/>
        </w:rPr>
        <w:t xml:space="preserve"> Экономия </w:t>
      </w:r>
      <w:proofErr w:type="gramStart"/>
      <w:r w:rsidRPr="000946B7">
        <w:rPr>
          <w:rFonts w:ascii="PT Astra Serif" w:hAnsi="PT Astra Serif" w:cs="Arial"/>
          <w:color w:val="2C2D2E"/>
          <w:sz w:val="28"/>
          <w:szCs w:val="28"/>
          <w:shd w:val="clear" w:color="auto" w:fill="FFFFFF"/>
        </w:rPr>
        <w:t>денежных средств, высвобождаемых в результате оптимизации в год составит</w:t>
      </w:r>
      <w:proofErr w:type="gramEnd"/>
      <w:r w:rsidRPr="000946B7">
        <w:rPr>
          <w:rFonts w:ascii="PT Astra Serif" w:hAnsi="PT Astra Serif" w:cs="Arial"/>
          <w:color w:val="2C2D2E"/>
          <w:sz w:val="28"/>
          <w:szCs w:val="28"/>
          <w:shd w:val="clear" w:color="auto" w:fill="FFFFFF"/>
        </w:rPr>
        <w:t xml:space="preserve">: </w:t>
      </w:r>
      <w:r w:rsidRPr="00B80066">
        <w:rPr>
          <w:rFonts w:ascii="PT Astra Serif" w:hAnsi="PT Astra Serif" w:cs="Arial"/>
          <w:iCs/>
          <w:color w:val="2C2D2E"/>
          <w:sz w:val="28"/>
          <w:szCs w:val="28"/>
          <w:shd w:val="clear" w:color="auto" w:fill="FFFFFF"/>
        </w:rPr>
        <w:t>4 256,0</w:t>
      </w:r>
      <w:r>
        <w:rPr>
          <w:rFonts w:ascii="PT Astra Serif" w:hAnsi="PT Astra Serif" w:cs="Arial"/>
          <w:color w:val="2C2D2E"/>
          <w:sz w:val="28"/>
          <w:szCs w:val="28"/>
          <w:shd w:val="clear" w:color="auto" w:fill="FFFFFF"/>
        </w:rPr>
        <w:t xml:space="preserve"> тыс. рублей.</w:t>
      </w:r>
    </w:p>
    <w:p w:rsidR="005A05A6" w:rsidRPr="00B80066" w:rsidRDefault="005A05A6" w:rsidP="000849D3">
      <w:pPr>
        <w:spacing w:after="0" w:line="240" w:lineRule="auto"/>
        <w:ind w:firstLine="709"/>
        <w:jc w:val="both"/>
        <w:rPr>
          <w:rFonts w:ascii="PT Astra Serif" w:hAnsi="PT Astra Serif"/>
          <w:b/>
          <w:color w:val="000000" w:themeColor="text1"/>
          <w:sz w:val="28"/>
          <w:szCs w:val="28"/>
        </w:rPr>
      </w:pPr>
      <w:r w:rsidRPr="00B80066">
        <w:rPr>
          <w:rFonts w:ascii="PT Astra Serif" w:hAnsi="PT Astra Serif"/>
          <w:b/>
          <w:color w:val="000000" w:themeColor="text1"/>
          <w:sz w:val="28"/>
          <w:szCs w:val="28"/>
        </w:rPr>
        <w:t>Популяризация здорового образа жизни и активного занятия спортом, итоги реализации комплекса ГТО на территории муниципального образования «Вешкаймский район» по итогам 6 месяцев 2024 года</w:t>
      </w:r>
    </w:p>
    <w:p w:rsidR="005A05A6" w:rsidRPr="000946B7" w:rsidRDefault="005A05A6" w:rsidP="000849D3">
      <w:pPr>
        <w:pStyle w:val="aa"/>
        <w:ind w:left="0"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С учетом областного календарного плана ежегодно формируется календарный план районных физкультурно-массовых спортивных мероприятий, в котором указывается время, место проведения и ответственный по каждому мероприятию.</w:t>
      </w:r>
    </w:p>
    <w:p w:rsidR="005A05A6" w:rsidRPr="000946B7" w:rsidRDefault="005A05A6" w:rsidP="000849D3">
      <w:pPr>
        <w:pStyle w:val="aa"/>
        <w:ind w:left="0" w:firstLine="709"/>
        <w:jc w:val="both"/>
        <w:rPr>
          <w:rFonts w:ascii="PT Astra Serif" w:hAnsi="PT Astra Serif"/>
          <w:bCs/>
          <w:color w:val="000000" w:themeColor="text1"/>
          <w:sz w:val="28"/>
          <w:szCs w:val="28"/>
        </w:rPr>
      </w:pPr>
      <w:r w:rsidRPr="000946B7">
        <w:rPr>
          <w:rFonts w:ascii="PT Astra Serif" w:hAnsi="PT Astra Serif"/>
          <w:color w:val="000000" w:themeColor="text1"/>
          <w:sz w:val="28"/>
          <w:szCs w:val="28"/>
        </w:rPr>
        <w:t>Всего за 6 месяцев сотрудниками отдела по физической культуре проведено более 20 спортивных мероприятий. Наиболее массовыми мероприятиями являются «Кросс наций», «Лыжня России», лыжные гонки, районная легкоатлетическая эстафета и легкоатлетический пробег, посвященные годовщине победы в Великой отечественной войне, велопробеги по улицам р.п. Вешкайма</w:t>
      </w:r>
      <w:r w:rsidRPr="000946B7">
        <w:rPr>
          <w:rFonts w:ascii="PT Astra Serif" w:hAnsi="PT Astra Serif"/>
          <w:bCs/>
          <w:color w:val="000000" w:themeColor="text1"/>
          <w:sz w:val="28"/>
          <w:szCs w:val="28"/>
        </w:rPr>
        <w:t>.</w:t>
      </w:r>
      <w:r w:rsidRPr="000946B7">
        <w:rPr>
          <w:rFonts w:ascii="PT Astra Serif" w:hAnsi="PT Astra Serif"/>
          <w:color w:val="000000" w:themeColor="text1"/>
          <w:sz w:val="28"/>
          <w:szCs w:val="28"/>
        </w:rPr>
        <w:t xml:space="preserve"> На базе МБУ ДО ДЮСШ имени Героя Российской Федерации В.В. Епифанова проводятся традиционные межрайонные межрегиональные волейбольные и баскетбольные турниры, открытые турниры по мини–футболу, сдача нормативов ВФСК ГТО, спартакиады. Ежегодно в районе проводятся </w:t>
      </w:r>
      <w:r w:rsidRPr="000946B7">
        <w:rPr>
          <w:rFonts w:ascii="PT Astra Serif" w:hAnsi="PT Astra Serif"/>
          <w:bCs/>
          <w:color w:val="000000" w:themeColor="text1"/>
          <w:sz w:val="28"/>
          <w:szCs w:val="28"/>
        </w:rPr>
        <w:t xml:space="preserve">спартакиада молодежи и граждан пожилого возраста «Связь поколений!», спартакиады среди команд лагерей с дневным пребыванием детей, спартакиады, посвященные Дню физкультурника и Дню Молодежи. </w:t>
      </w:r>
      <w:proofErr w:type="spellStart"/>
      <w:r w:rsidRPr="000946B7">
        <w:rPr>
          <w:rFonts w:ascii="PT Astra Serif" w:hAnsi="PT Astra Serif"/>
          <w:bCs/>
          <w:color w:val="000000" w:themeColor="text1"/>
          <w:sz w:val="28"/>
          <w:szCs w:val="28"/>
        </w:rPr>
        <w:t>Состоялся</w:t>
      </w:r>
      <w:r w:rsidRPr="000946B7">
        <w:rPr>
          <w:rFonts w:ascii="PT Astra Serif" w:hAnsi="PT Astra Serif"/>
          <w:color w:val="000000" w:themeColor="text1"/>
          <w:sz w:val="28"/>
          <w:szCs w:val="28"/>
        </w:rPr>
        <w:t>ВФСК</w:t>
      </w:r>
      <w:proofErr w:type="spellEnd"/>
      <w:r w:rsidRPr="000946B7">
        <w:rPr>
          <w:rFonts w:ascii="PT Astra Serif" w:hAnsi="PT Astra Serif"/>
          <w:color w:val="000000" w:themeColor="text1"/>
          <w:sz w:val="28"/>
          <w:szCs w:val="28"/>
        </w:rPr>
        <w:t xml:space="preserve"> ГТО по сдаче нормативов ГТО среди семейных команд.</w:t>
      </w:r>
    </w:p>
    <w:p w:rsidR="005A05A6" w:rsidRPr="000946B7" w:rsidRDefault="005A05A6" w:rsidP="000849D3">
      <w:pPr>
        <w:pStyle w:val="aa"/>
        <w:ind w:left="0"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lastRenderedPageBreak/>
        <w:t>В 10-ти образовательных организациях имеются спортивные клубы. Так же ведется работа с несовершеннолетними по линии детско-юношеской спортивной школы р.п.</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Вешкайма. Общее количество занимающихся - 648 человек.</w:t>
      </w:r>
    </w:p>
    <w:p w:rsidR="005A05A6" w:rsidRDefault="005A05A6" w:rsidP="000849D3">
      <w:pPr>
        <w:pStyle w:val="aa"/>
        <w:ind w:left="0"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Регулярно в СМИ </w:t>
      </w:r>
      <w:r>
        <w:rPr>
          <w:rFonts w:ascii="PT Astra Serif" w:hAnsi="PT Astra Serif"/>
          <w:color w:val="000000" w:themeColor="text1"/>
          <w:sz w:val="28"/>
          <w:szCs w:val="28"/>
        </w:rPr>
        <w:t>размещаются</w:t>
      </w:r>
      <w:r w:rsidRPr="000946B7">
        <w:rPr>
          <w:rFonts w:ascii="PT Astra Serif" w:hAnsi="PT Astra Serif"/>
          <w:color w:val="000000" w:themeColor="text1"/>
          <w:sz w:val="28"/>
          <w:szCs w:val="28"/>
        </w:rPr>
        <w:t xml:space="preserve"> объя</w:t>
      </w:r>
      <w:r>
        <w:rPr>
          <w:rFonts w:ascii="PT Astra Serif" w:hAnsi="PT Astra Serif"/>
          <w:color w:val="000000" w:themeColor="text1"/>
          <w:sz w:val="28"/>
          <w:szCs w:val="28"/>
        </w:rPr>
        <w:t>вления</w:t>
      </w:r>
      <w:r w:rsidRPr="000946B7">
        <w:rPr>
          <w:rFonts w:ascii="PT Astra Serif" w:hAnsi="PT Astra Serif"/>
          <w:color w:val="000000" w:themeColor="text1"/>
          <w:sz w:val="28"/>
          <w:szCs w:val="28"/>
        </w:rPr>
        <w:t xml:space="preserve"> о предстоящих спортивных мероприятиях, также подробно описываются уже проведенные мероприятия. В учреждениях развешиваются плакаты о здоровом образе жизни. Вся информация о спортивной жизни района размещается на сайте администрации МО «Вешкаймский район», в социальных сетях.</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Р</w:t>
      </w:r>
      <w:r w:rsidRPr="000946B7">
        <w:rPr>
          <w:rFonts w:ascii="PT Astra Serif" w:hAnsi="PT Astra Serif"/>
          <w:color w:val="000000" w:themeColor="text1"/>
          <w:sz w:val="28"/>
          <w:szCs w:val="28"/>
        </w:rPr>
        <w:t xml:space="preserve">азработан муниципальный план, направленный на организацию массовых пропагандистских акций по продвижению комплекса ВФСК «ГТО» в </w:t>
      </w:r>
      <w:proofErr w:type="spellStart"/>
      <w:r w:rsidRPr="000946B7">
        <w:rPr>
          <w:rFonts w:ascii="PT Astra Serif" w:hAnsi="PT Astra Serif"/>
          <w:color w:val="000000" w:themeColor="text1"/>
          <w:sz w:val="28"/>
          <w:szCs w:val="28"/>
        </w:rPr>
        <w:t>Вешкаймском</w:t>
      </w:r>
      <w:proofErr w:type="spellEnd"/>
      <w:r w:rsidRPr="000946B7">
        <w:rPr>
          <w:rFonts w:ascii="PT Astra Serif" w:hAnsi="PT Astra Serif"/>
          <w:color w:val="000000" w:themeColor="text1"/>
          <w:sz w:val="28"/>
          <w:szCs w:val="28"/>
        </w:rPr>
        <w:t xml:space="preserve"> районе на 2024 год.</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Проведено 5 мероприятий по выполнению норм ВФСК «ГТО» с 1 по 18 ступеням.</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В региональном этапе ВФСК «ГТО» участвовали в 2</w:t>
      </w:r>
      <w:r>
        <w:rPr>
          <w:rFonts w:ascii="PT Astra Serif" w:hAnsi="PT Astra Serif"/>
          <w:color w:val="000000" w:themeColor="text1"/>
          <w:sz w:val="28"/>
          <w:szCs w:val="28"/>
        </w:rPr>
        <w:t>-х</w:t>
      </w:r>
      <w:r w:rsidRPr="000946B7">
        <w:rPr>
          <w:rFonts w:ascii="PT Astra Serif" w:hAnsi="PT Astra Serif"/>
          <w:color w:val="000000" w:themeColor="text1"/>
          <w:sz w:val="28"/>
          <w:szCs w:val="28"/>
        </w:rPr>
        <w:t xml:space="preserve"> мероприятиях.</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Всего прошло тестирование 211 человек на муниципальном и региональном уровне.</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Сборная команда муниципального образования «Вешкаймский район» заняла </w:t>
      </w:r>
      <w:r w:rsidRPr="000946B7">
        <w:rPr>
          <w:rFonts w:ascii="PT Astra Serif" w:hAnsi="PT Astra Serif"/>
          <w:color w:val="000000" w:themeColor="text1"/>
          <w:sz w:val="28"/>
          <w:szCs w:val="28"/>
          <w:lang w:val="en-US"/>
        </w:rPr>
        <w:t>III</w:t>
      </w:r>
      <w:r w:rsidRPr="000946B7">
        <w:rPr>
          <w:rFonts w:ascii="PT Astra Serif" w:hAnsi="PT Astra Serif"/>
          <w:color w:val="000000" w:themeColor="text1"/>
          <w:sz w:val="28"/>
          <w:szCs w:val="28"/>
        </w:rPr>
        <w:t xml:space="preserve"> общекомандное место среди коллективов, </w:t>
      </w:r>
      <w:proofErr w:type="spellStart"/>
      <w:r w:rsidRPr="000946B7">
        <w:rPr>
          <w:rFonts w:ascii="PT Astra Serif" w:hAnsi="PT Astra Serif"/>
          <w:color w:val="000000" w:themeColor="text1"/>
          <w:sz w:val="28"/>
          <w:szCs w:val="28"/>
        </w:rPr>
        <w:t>гос</w:t>
      </w:r>
      <w:proofErr w:type="spellEnd"/>
      <w:r w:rsidRPr="000946B7">
        <w:rPr>
          <w:rFonts w:ascii="PT Astra Serif" w:hAnsi="PT Astra Serif"/>
          <w:color w:val="000000" w:themeColor="text1"/>
          <w:sz w:val="28"/>
          <w:szCs w:val="28"/>
        </w:rPr>
        <w:t>. гражданских служащих и муниципальных служащих на региональном этапе ВФСК «ГТО».</w:t>
      </w:r>
    </w:p>
    <w:p w:rsidR="005A05A6"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В р.п. Вешкайма имеется летняя площадка для принятия норм ВФСК «ГТО», находящаяся на центральном стадионе «Смена».</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proofErr w:type="gramStart"/>
      <w:r w:rsidRPr="00161E85">
        <w:rPr>
          <w:rFonts w:ascii="PT Astra Serif" w:hAnsi="PT Astra Serif"/>
          <w:color w:val="000000" w:themeColor="text1"/>
          <w:sz w:val="28"/>
          <w:szCs w:val="28"/>
        </w:rPr>
        <w:t>Спортивная инфраструктура представлена: 69-ю спортивными</w:t>
      </w:r>
      <w:r>
        <w:rPr>
          <w:rFonts w:ascii="PT Astra Serif" w:hAnsi="PT Astra Serif"/>
          <w:color w:val="000000" w:themeColor="text1"/>
          <w:sz w:val="28"/>
          <w:szCs w:val="28"/>
        </w:rPr>
        <w:t xml:space="preserve"> сооружениями</w:t>
      </w:r>
      <w:r w:rsidRPr="000946B7">
        <w:rPr>
          <w:rFonts w:ascii="PT Astra Serif" w:hAnsi="PT Astra Serif"/>
          <w:color w:val="000000" w:themeColor="text1"/>
          <w:sz w:val="28"/>
          <w:szCs w:val="28"/>
        </w:rPr>
        <w:t>, в т.</w:t>
      </w:r>
      <w:r>
        <w:rPr>
          <w:rFonts w:ascii="PT Astra Serif" w:hAnsi="PT Astra Serif"/>
          <w:color w:val="000000" w:themeColor="text1"/>
          <w:sz w:val="28"/>
          <w:szCs w:val="28"/>
        </w:rPr>
        <w:t xml:space="preserve">ч. 33 - плоскостные сооружения и 17 в находятся в </w:t>
      </w:r>
      <w:r w:rsidRPr="000946B7">
        <w:rPr>
          <w:rFonts w:ascii="PT Astra Serif" w:hAnsi="PT Astra Serif"/>
          <w:color w:val="000000" w:themeColor="text1"/>
          <w:sz w:val="28"/>
          <w:szCs w:val="28"/>
        </w:rPr>
        <w:t>спортивных залов (школьные), 1 стадион, 17 – прочие (площадки ГТО, уличные антивандальные тренажеры, гимнастические комплексы).</w:t>
      </w:r>
      <w:proofErr w:type="gramEnd"/>
    </w:p>
    <w:p w:rsidR="005A05A6" w:rsidRPr="00161E85" w:rsidRDefault="005A05A6" w:rsidP="000849D3">
      <w:pPr>
        <w:pStyle w:val="a9"/>
        <w:ind w:firstLine="709"/>
        <w:jc w:val="both"/>
        <w:rPr>
          <w:b/>
          <w:color w:val="000000" w:themeColor="text1"/>
          <w:sz w:val="28"/>
          <w:szCs w:val="28"/>
          <w:shd w:val="clear" w:color="auto" w:fill="FFFFFF"/>
        </w:rPr>
      </w:pPr>
      <w:r w:rsidRPr="00161E85">
        <w:rPr>
          <w:rStyle w:val="a5"/>
          <w:color w:val="000000" w:themeColor="text1"/>
          <w:sz w:val="28"/>
          <w:szCs w:val="28"/>
          <w:shd w:val="clear" w:color="auto" w:fill="FFFFFF"/>
        </w:rPr>
        <w:t>В сфере благоустройства</w:t>
      </w:r>
      <w:r w:rsidRPr="00161E85">
        <w:rPr>
          <w:b/>
          <w:color w:val="000000" w:themeColor="text1"/>
          <w:sz w:val="28"/>
          <w:szCs w:val="28"/>
          <w:shd w:val="clear" w:color="auto" w:fill="FFFFFF"/>
        </w:rPr>
        <w:t xml:space="preserve"> мы поступательно двигаемся по созданию комфортных условий проживания, обустройства общественных территорий, при поддержке и участии всех жителей района.</w:t>
      </w:r>
    </w:p>
    <w:p w:rsidR="005A05A6" w:rsidRPr="00E7357D" w:rsidRDefault="005A05A6" w:rsidP="000849D3">
      <w:pPr>
        <w:spacing w:after="0" w:line="240" w:lineRule="auto"/>
        <w:ind w:firstLine="709"/>
        <w:rPr>
          <w:rFonts w:ascii="PT Astra Serif" w:hAnsi="PT Astra Serif"/>
          <w:color w:val="000000" w:themeColor="text1"/>
          <w:sz w:val="28"/>
          <w:szCs w:val="28"/>
        </w:rPr>
      </w:pPr>
      <w:r w:rsidRPr="00E7357D">
        <w:rPr>
          <w:rFonts w:ascii="PT Astra Serif" w:hAnsi="PT Astra Serif"/>
          <w:color w:val="000000" w:themeColor="text1"/>
          <w:sz w:val="28"/>
          <w:szCs w:val="28"/>
        </w:rPr>
        <w:t xml:space="preserve">Ввод жилья </w:t>
      </w:r>
    </w:p>
    <w:p w:rsidR="005A05A6" w:rsidRPr="000946B7" w:rsidRDefault="005A05A6" w:rsidP="000849D3">
      <w:pPr>
        <w:pStyle w:val="a9"/>
        <w:ind w:firstLine="708"/>
        <w:jc w:val="both"/>
        <w:rPr>
          <w:color w:val="000000" w:themeColor="text1"/>
          <w:sz w:val="28"/>
          <w:szCs w:val="28"/>
        </w:rPr>
      </w:pPr>
      <w:proofErr w:type="gramStart"/>
      <w:r w:rsidRPr="000946B7">
        <w:rPr>
          <w:color w:val="000000" w:themeColor="text1"/>
          <w:sz w:val="28"/>
          <w:szCs w:val="28"/>
        </w:rPr>
        <w:t>Согласно</w:t>
      </w:r>
      <w:r>
        <w:rPr>
          <w:color w:val="000000" w:themeColor="text1"/>
          <w:sz w:val="28"/>
          <w:szCs w:val="28"/>
        </w:rPr>
        <w:t xml:space="preserve"> </w:t>
      </w:r>
      <w:r w:rsidRPr="000946B7">
        <w:rPr>
          <w:color w:val="000000" w:themeColor="text1"/>
          <w:sz w:val="28"/>
          <w:szCs w:val="28"/>
        </w:rPr>
        <w:t>соглашения</w:t>
      </w:r>
      <w:proofErr w:type="gramEnd"/>
      <w:r w:rsidRPr="000946B7">
        <w:rPr>
          <w:color w:val="000000" w:themeColor="text1"/>
          <w:sz w:val="28"/>
          <w:szCs w:val="28"/>
        </w:rPr>
        <w:t>, заключенного с Министерством строительства и архитектуры Ульяновской области изначально план ввода жилья в 2024 году по МО «Вешкаймский район» составляет 10000 кв.м., факт за 6 месяцев 2024 года – 1662 кв.м.</w:t>
      </w:r>
    </w:p>
    <w:p w:rsidR="005A05A6" w:rsidRPr="000946B7" w:rsidRDefault="005A05A6" w:rsidP="000849D3">
      <w:pPr>
        <w:pStyle w:val="a9"/>
        <w:ind w:firstLine="708"/>
        <w:jc w:val="both"/>
        <w:rPr>
          <w:color w:val="000000" w:themeColor="text1"/>
          <w:sz w:val="28"/>
          <w:szCs w:val="28"/>
        </w:rPr>
      </w:pPr>
      <w:r w:rsidRPr="000946B7">
        <w:rPr>
          <w:color w:val="000000" w:themeColor="text1"/>
          <w:sz w:val="28"/>
          <w:szCs w:val="28"/>
        </w:rPr>
        <w:t xml:space="preserve">Выполнение годового плана по поселению свыше 50% наблюдается только по </w:t>
      </w:r>
      <w:proofErr w:type="spellStart"/>
      <w:r w:rsidRPr="000946B7">
        <w:rPr>
          <w:color w:val="000000" w:themeColor="text1"/>
          <w:sz w:val="28"/>
          <w:szCs w:val="28"/>
        </w:rPr>
        <w:t>Вешкаймскому</w:t>
      </w:r>
      <w:proofErr w:type="spellEnd"/>
      <w:r w:rsidRPr="000946B7">
        <w:rPr>
          <w:color w:val="000000" w:themeColor="text1"/>
          <w:sz w:val="28"/>
          <w:szCs w:val="28"/>
        </w:rPr>
        <w:t xml:space="preserve"> городскому поселению. </w:t>
      </w:r>
      <w:proofErr w:type="spellStart"/>
      <w:r w:rsidRPr="000946B7">
        <w:rPr>
          <w:color w:val="000000" w:themeColor="text1"/>
          <w:sz w:val="28"/>
          <w:szCs w:val="28"/>
        </w:rPr>
        <w:t>Ермоловское</w:t>
      </w:r>
      <w:proofErr w:type="spellEnd"/>
      <w:r w:rsidRPr="000946B7">
        <w:rPr>
          <w:color w:val="000000" w:themeColor="text1"/>
          <w:sz w:val="28"/>
          <w:szCs w:val="28"/>
        </w:rPr>
        <w:t xml:space="preserve">, </w:t>
      </w:r>
      <w:proofErr w:type="spellStart"/>
      <w:r w:rsidRPr="000946B7">
        <w:rPr>
          <w:color w:val="000000" w:themeColor="text1"/>
          <w:sz w:val="28"/>
          <w:szCs w:val="28"/>
        </w:rPr>
        <w:t>Бекетовское</w:t>
      </w:r>
      <w:proofErr w:type="spellEnd"/>
      <w:r w:rsidRPr="000946B7">
        <w:rPr>
          <w:color w:val="000000" w:themeColor="text1"/>
          <w:sz w:val="28"/>
          <w:szCs w:val="28"/>
        </w:rPr>
        <w:t xml:space="preserve"> и </w:t>
      </w:r>
      <w:proofErr w:type="spellStart"/>
      <w:r w:rsidRPr="000946B7">
        <w:rPr>
          <w:color w:val="000000" w:themeColor="text1"/>
          <w:sz w:val="28"/>
          <w:szCs w:val="28"/>
        </w:rPr>
        <w:t>Каргинское</w:t>
      </w:r>
      <w:proofErr w:type="spellEnd"/>
      <w:r w:rsidRPr="000946B7">
        <w:rPr>
          <w:color w:val="000000" w:themeColor="text1"/>
          <w:sz w:val="28"/>
          <w:szCs w:val="28"/>
        </w:rPr>
        <w:t xml:space="preserve"> поселения не приблизились даже к отметке в 10%, а по </w:t>
      </w:r>
      <w:proofErr w:type="spellStart"/>
      <w:r w:rsidRPr="000946B7">
        <w:rPr>
          <w:color w:val="000000" w:themeColor="text1"/>
          <w:sz w:val="28"/>
          <w:szCs w:val="28"/>
        </w:rPr>
        <w:t>Чуфаровскому</w:t>
      </w:r>
      <w:proofErr w:type="spellEnd"/>
      <w:r w:rsidRPr="000946B7">
        <w:rPr>
          <w:color w:val="000000" w:themeColor="text1"/>
          <w:sz w:val="28"/>
          <w:szCs w:val="28"/>
        </w:rPr>
        <w:t xml:space="preserve"> и </w:t>
      </w:r>
      <w:proofErr w:type="spellStart"/>
      <w:r w:rsidRPr="000946B7">
        <w:rPr>
          <w:color w:val="000000" w:themeColor="text1"/>
          <w:sz w:val="28"/>
          <w:szCs w:val="28"/>
        </w:rPr>
        <w:t>Стемасскому</w:t>
      </w:r>
      <w:proofErr w:type="spellEnd"/>
      <w:r w:rsidRPr="000946B7">
        <w:rPr>
          <w:color w:val="000000" w:themeColor="text1"/>
          <w:sz w:val="28"/>
          <w:szCs w:val="28"/>
        </w:rPr>
        <w:t xml:space="preserve"> поселению в 2024 году ввода жилья вообще не было.</w:t>
      </w:r>
    </w:p>
    <w:p w:rsidR="005A05A6" w:rsidRPr="000946B7" w:rsidRDefault="005A05A6" w:rsidP="000849D3">
      <w:pPr>
        <w:pStyle w:val="a9"/>
        <w:ind w:firstLine="709"/>
        <w:rPr>
          <w:b/>
          <w:color w:val="000000" w:themeColor="text1"/>
          <w:sz w:val="28"/>
          <w:szCs w:val="28"/>
        </w:rPr>
      </w:pPr>
      <w:r w:rsidRPr="000946B7">
        <w:rPr>
          <w:b/>
          <w:color w:val="000000" w:themeColor="text1"/>
          <w:sz w:val="28"/>
          <w:szCs w:val="28"/>
        </w:rPr>
        <w:t>Реализация 518-ФЗ</w:t>
      </w:r>
    </w:p>
    <w:p w:rsidR="005A05A6" w:rsidRPr="000946B7" w:rsidRDefault="005A05A6" w:rsidP="000849D3">
      <w:pPr>
        <w:pStyle w:val="a9"/>
        <w:ind w:firstLine="708"/>
        <w:jc w:val="both"/>
        <w:rPr>
          <w:color w:val="000000" w:themeColor="text1"/>
          <w:sz w:val="28"/>
          <w:szCs w:val="28"/>
        </w:rPr>
      </w:pPr>
      <w:r>
        <w:rPr>
          <w:color w:val="000000" w:themeColor="text1"/>
          <w:sz w:val="28"/>
          <w:szCs w:val="28"/>
        </w:rPr>
        <w:t xml:space="preserve">В </w:t>
      </w:r>
      <w:proofErr w:type="spellStart"/>
      <w:r>
        <w:rPr>
          <w:color w:val="000000" w:themeColor="text1"/>
          <w:sz w:val="28"/>
          <w:szCs w:val="28"/>
        </w:rPr>
        <w:t>Вешкаймском</w:t>
      </w:r>
      <w:proofErr w:type="spellEnd"/>
      <w:r>
        <w:rPr>
          <w:color w:val="000000" w:themeColor="text1"/>
          <w:sz w:val="28"/>
          <w:szCs w:val="28"/>
        </w:rPr>
        <w:t xml:space="preserve"> районе </w:t>
      </w:r>
      <w:r w:rsidRPr="000946B7">
        <w:rPr>
          <w:color w:val="000000" w:themeColor="text1"/>
          <w:sz w:val="28"/>
          <w:szCs w:val="28"/>
        </w:rPr>
        <w:t>в рамках реализации Федерального закона 518-ФЗ, требуется уточнить 5677 земельных участков, 2440 объектов капитального строительства и 166 помещений, плановые показатели на 1 полугодие 2024 года составили 370 земельных участков, 286 объектов капитального строительства, 18 помещений.</w:t>
      </w:r>
    </w:p>
    <w:p w:rsidR="005A05A6" w:rsidRPr="000946B7" w:rsidRDefault="005A05A6" w:rsidP="000849D3">
      <w:pPr>
        <w:pStyle w:val="a9"/>
        <w:ind w:firstLine="708"/>
        <w:jc w:val="both"/>
        <w:rPr>
          <w:color w:val="000000" w:themeColor="text1"/>
          <w:sz w:val="28"/>
          <w:szCs w:val="28"/>
        </w:rPr>
      </w:pPr>
      <w:r w:rsidRPr="000946B7">
        <w:rPr>
          <w:color w:val="000000" w:themeColor="text1"/>
          <w:sz w:val="28"/>
          <w:szCs w:val="28"/>
        </w:rPr>
        <w:lastRenderedPageBreak/>
        <w:t>На 01.07.2024 года в ЕГРН внесены сведения по 157 земельным участкам, что составило 42% от плана на полугодие, по 294 объектам капитального строительства - 103% от плана на полугодие и по 17 помещениям (94%).</w:t>
      </w:r>
    </w:p>
    <w:p w:rsidR="005A05A6" w:rsidRPr="004F41F2" w:rsidRDefault="005A05A6" w:rsidP="000849D3">
      <w:pPr>
        <w:pStyle w:val="a9"/>
        <w:ind w:firstLine="709"/>
        <w:jc w:val="both"/>
        <w:rPr>
          <w:b/>
          <w:color w:val="000000" w:themeColor="text1"/>
          <w:sz w:val="28"/>
          <w:szCs w:val="28"/>
        </w:rPr>
      </w:pPr>
      <w:r w:rsidRPr="000946B7">
        <w:rPr>
          <w:b/>
          <w:color w:val="000000" w:themeColor="text1"/>
          <w:sz w:val="28"/>
          <w:szCs w:val="28"/>
        </w:rPr>
        <w:t>Благоустройство</w:t>
      </w:r>
      <w:r>
        <w:rPr>
          <w:b/>
          <w:color w:val="000000" w:themeColor="text1"/>
          <w:sz w:val="28"/>
          <w:szCs w:val="28"/>
        </w:rPr>
        <w:t xml:space="preserve"> в</w:t>
      </w:r>
      <w:r w:rsidRPr="000946B7">
        <w:rPr>
          <w:color w:val="000000" w:themeColor="text1"/>
          <w:sz w:val="28"/>
          <w:szCs w:val="28"/>
        </w:rPr>
        <w:t xml:space="preserve"> рамках реализации мероприятий федерального проекта «Благоустройство сельских территорий» государственной программы Российской Федерации «Комплексное развитие сельских территорий» на «Общественной территории, ограниченной ул. Комсомольская (с двух сторон), пл. Ленина, территорией центра дополнительного образования. Ульяновская область» в 2024 году на сумму 6 568, 88 тыс. </w:t>
      </w:r>
      <w:r w:rsidRPr="000946B7">
        <w:rPr>
          <w:color w:val="000000" w:themeColor="text1"/>
          <w:sz w:val="28"/>
          <w:szCs w:val="28"/>
          <w:shd w:val="clear" w:color="auto" w:fill="FFFFFF"/>
        </w:rPr>
        <w:t xml:space="preserve">руб. ( в том числе </w:t>
      </w:r>
      <w:r w:rsidRPr="000946B7">
        <w:rPr>
          <w:color w:val="000000" w:themeColor="text1"/>
          <w:sz w:val="28"/>
          <w:szCs w:val="28"/>
        </w:rPr>
        <w:t>субсидии из бюджета Ульяновской области - 5 969, 700 тыс</w:t>
      </w:r>
      <w:proofErr w:type="gramStart"/>
      <w:r w:rsidRPr="000946B7">
        <w:rPr>
          <w:color w:val="000000" w:themeColor="text1"/>
          <w:sz w:val="28"/>
          <w:szCs w:val="28"/>
        </w:rPr>
        <w:t>.р</w:t>
      </w:r>
      <w:proofErr w:type="gramEnd"/>
      <w:r w:rsidRPr="000946B7">
        <w:rPr>
          <w:color w:val="000000" w:themeColor="text1"/>
          <w:sz w:val="28"/>
          <w:szCs w:val="28"/>
        </w:rPr>
        <w:t>уб., бюджет муниципального образования «</w:t>
      </w:r>
      <w:proofErr w:type="spellStart"/>
      <w:r w:rsidRPr="000946B7">
        <w:rPr>
          <w:color w:val="000000" w:themeColor="text1"/>
          <w:sz w:val="28"/>
          <w:szCs w:val="28"/>
        </w:rPr>
        <w:t>Вешкаймское</w:t>
      </w:r>
      <w:proofErr w:type="spellEnd"/>
      <w:r w:rsidRPr="000946B7">
        <w:rPr>
          <w:color w:val="000000" w:themeColor="text1"/>
          <w:sz w:val="28"/>
          <w:szCs w:val="28"/>
        </w:rPr>
        <w:t xml:space="preserve"> городское поселение» - 599, 18055 тыс.руб.)</w:t>
      </w:r>
      <w:r w:rsidRPr="000946B7">
        <w:rPr>
          <w:color w:val="000000" w:themeColor="text1"/>
          <w:sz w:val="28"/>
          <w:szCs w:val="28"/>
          <w:shd w:val="clear" w:color="auto" w:fill="FFFFFF"/>
        </w:rPr>
        <w:t xml:space="preserve"> выполнены следующие </w:t>
      </w:r>
      <w:proofErr w:type="spellStart"/>
      <w:r w:rsidRPr="000946B7">
        <w:rPr>
          <w:color w:val="000000" w:themeColor="text1"/>
          <w:sz w:val="28"/>
          <w:szCs w:val="28"/>
          <w:shd w:val="clear" w:color="auto" w:fill="FFFFFF"/>
        </w:rPr>
        <w:t>работы:</w:t>
      </w:r>
      <w:r w:rsidRPr="000946B7">
        <w:rPr>
          <w:rFonts w:eastAsia="Tahoma"/>
          <w:color w:val="000000" w:themeColor="text1"/>
          <w:sz w:val="28"/>
          <w:szCs w:val="28"/>
          <w:shd w:val="clear" w:color="auto" w:fill="FFFFFF"/>
          <w:lang w:eastAsia="zh-CN" w:bidi="hi-IN"/>
        </w:rPr>
        <w:t>устройство</w:t>
      </w:r>
      <w:proofErr w:type="spellEnd"/>
      <w:r w:rsidRPr="000946B7">
        <w:rPr>
          <w:rFonts w:eastAsia="Tahoma"/>
          <w:color w:val="000000" w:themeColor="text1"/>
          <w:sz w:val="28"/>
          <w:szCs w:val="28"/>
          <w:shd w:val="clear" w:color="auto" w:fill="FFFFFF"/>
          <w:lang w:eastAsia="zh-CN" w:bidi="hi-IN"/>
        </w:rPr>
        <w:t xml:space="preserve"> покрытия из тротуарной плитки на площади 952 кв.м.; установка 3 входных деревянных арок, 6 парковых урн, 4 скамеек без спинки, 11 скамеек радиусных с частичной спинкой </w:t>
      </w:r>
      <w:r w:rsidRPr="000946B7">
        <w:rPr>
          <w:color w:val="000000" w:themeColor="text1"/>
          <w:sz w:val="28"/>
          <w:szCs w:val="28"/>
        </w:rPr>
        <w:t>(участок №1, участок №2, участок №3)</w:t>
      </w:r>
      <w:r w:rsidRPr="000946B7">
        <w:rPr>
          <w:rFonts w:eastAsia="Tahoma"/>
          <w:color w:val="000000" w:themeColor="text1"/>
          <w:sz w:val="28"/>
          <w:szCs w:val="28"/>
          <w:shd w:val="clear" w:color="auto" w:fill="FFFFFF"/>
          <w:lang w:eastAsia="zh-CN" w:bidi="hi-IN"/>
        </w:rPr>
        <w:t>.</w:t>
      </w:r>
    </w:p>
    <w:p w:rsidR="005A05A6" w:rsidRPr="000946B7" w:rsidRDefault="005A05A6" w:rsidP="000849D3">
      <w:pPr>
        <w:pStyle w:val="ConsPlusNonformat"/>
        <w:ind w:firstLine="708"/>
        <w:jc w:val="both"/>
        <w:rPr>
          <w:rFonts w:ascii="PT Astra Serif" w:eastAsia="Calibri" w:hAnsi="PT Astra Serif"/>
          <w:color w:val="000000" w:themeColor="text1"/>
          <w:sz w:val="28"/>
          <w:szCs w:val="28"/>
        </w:rPr>
      </w:pPr>
      <w:r w:rsidRPr="000946B7">
        <w:rPr>
          <w:rFonts w:ascii="PT Astra Serif" w:hAnsi="PT Astra Serif"/>
          <w:color w:val="000000" w:themeColor="text1"/>
          <w:sz w:val="28"/>
          <w:szCs w:val="28"/>
        </w:rPr>
        <w:t xml:space="preserve">В рамках реализации проектов развития </w:t>
      </w:r>
      <w:proofErr w:type="gramStart"/>
      <w:r w:rsidRPr="000946B7">
        <w:rPr>
          <w:rFonts w:ascii="PT Astra Serif" w:hAnsi="PT Astra Serif"/>
          <w:color w:val="000000" w:themeColor="text1"/>
          <w:sz w:val="28"/>
          <w:szCs w:val="28"/>
        </w:rPr>
        <w:t>муниципальных образований Ульяновской области, подготовленных на основе местных инициатив граждан в 1 полугодии 2024 года реализуется</w:t>
      </w:r>
      <w:proofErr w:type="gramEnd"/>
      <w:r w:rsidRPr="000946B7">
        <w:rPr>
          <w:rFonts w:ascii="PT Astra Serif" w:hAnsi="PT Astra Serif"/>
          <w:color w:val="000000" w:themeColor="text1"/>
          <w:sz w:val="28"/>
          <w:szCs w:val="28"/>
        </w:rPr>
        <w:t xml:space="preserve"> проект «Наша гордость» по изготовлению Доски почета в р.п. Вешкайма на сумму </w:t>
      </w:r>
      <w:r w:rsidRPr="000946B7">
        <w:rPr>
          <w:rFonts w:ascii="PT Astra Serif" w:eastAsia="Calibri" w:hAnsi="PT Astra Serif"/>
          <w:color w:val="000000" w:themeColor="text1"/>
          <w:sz w:val="28"/>
          <w:szCs w:val="28"/>
        </w:rPr>
        <w:t>1 517, 026 тыс</w:t>
      </w:r>
      <w:proofErr w:type="gramStart"/>
      <w:r w:rsidRPr="000946B7">
        <w:rPr>
          <w:rFonts w:ascii="PT Astra Serif" w:eastAsia="Calibri" w:hAnsi="PT Astra Serif"/>
          <w:color w:val="000000" w:themeColor="text1"/>
          <w:sz w:val="28"/>
          <w:szCs w:val="28"/>
        </w:rPr>
        <w:t>.р</w:t>
      </w:r>
      <w:proofErr w:type="gramEnd"/>
      <w:r w:rsidRPr="000946B7">
        <w:rPr>
          <w:rFonts w:ascii="PT Astra Serif" w:eastAsia="Calibri" w:hAnsi="PT Astra Serif"/>
          <w:color w:val="000000" w:themeColor="text1"/>
          <w:sz w:val="28"/>
          <w:szCs w:val="28"/>
        </w:rPr>
        <w:t>уб. (в том числе с</w:t>
      </w:r>
      <w:r w:rsidRPr="000946B7">
        <w:rPr>
          <w:rFonts w:ascii="PT Astra Serif" w:hAnsi="PT Astra Serif"/>
          <w:color w:val="000000" w:themeColor="text1"/>
          <w:sz w:val="28"/>
          <w:szCs w:val="28"/>
          <w:shd w:val="clear" w:color="auto" w:fill="FFFFFF"/>
        </w:rPr>
        <w:t xml:space="preserve">редства областного бюджета – 1 054, 39 тыс.руб., средства местного бюджета – 215, 286 тыс.руб., </w:t>
      </w:r>
      <w:r w:rsidRPr="000946B7">
        <w:rPr>
          <w:rFonts w:ascii="PT Astra Serif" w:hAnsi="PT Astra Serif"/>
          <w:color w:val="000000" w:themeColor="text1"/>
          <w:sz w:val="28"/>
          <w:szCs w:val="28"/>
        </w:rPr>
        <w:t>средства хозяйствующих субъектов – 108, 64 тыс.руб., средства населения – 138, 71 тыс.руб.</w:t>
      </w:r>
      <w:r w:rsidRPr="000946B7">
        <w:rPr>
          <w:rFonts w:ascii="PT Astra Serif" w:eastAsia="Calibri" w:hAnsi="PT Astra Serif"/>
          <w:color w:val="000000" w:themeColor="text1"/>
          <w:sz w:val="28"/>
          <w:szCs w:val="28"/>
        </w:rPr>
        <w:t>). Завершение работ – до 20.08.2024.</w:t>
      </w:r>
    </w:p>
    <w:p w:rsidR="005A05A6" w:rsidRPr="000946B7" w:rsidRDefault="005A05A6" w:rsidP="000849D3">
      <w:pPr>
        <w:pStyle w:val="ConsPlusNonformat"/>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Вешкаймский район стал победителем регионального этапа Всероссийского конкурса «Лучшая муниципальная практика» по номинации «Градостроительная политика, обеспечение благоприятной среды жизнедеятельности населения и развитие жилищно-коммунального хозяйства» с проектом «Благоустройство Сквера Героев в р.п. Вешкайма». Заявка и пакет документов для участия в конкурсе готовился в 1 квартале 2024 года.</w:t>
      </w:r>
    </w:p>
    <w:p w:rsidR="005A05A6" w:rsidRPr="009D0D50" w:rsidRDefault="005A05A6" w:rsidP="000849D3">
      <w:pPr>
        <w:spacing w:after="0" w:line="240" w:lineRule="auto"/>
        <w:ind w:firstLine="709"/>
        <w:jc w:val="both"/>
        <w:rPr>
          <w:rFonts w:ascii="PT Astra Serif" w:hAnsi="PT Astra Serif"/>
          <w:b/>
          <w:bCs/>
          <w:color w:val="000000" w:themeColor="text1"/>
          <w:sz w:val="28"/>
          <w:szCs w:val="28"/>
        </w:rPr>
      </w:pPr>
      <w:r w:rsidRPr="009D0D50">
        <w:rPr>
          <w:rFonts w:ascii="PT Astra Serif" w:hAnsi="PT Astra Serif"/>
          <w:b/>
          <w:bCs/>
          <w:color w:val="000000" w:themeColor="text1"/>
          <w:sz w:val="28"/>
          <w:szCs w:val="28"/>
        </w:rPr>
        <w:t>Муниципальный контроль</w:t>
      </w:r>
      <w:r>
        <w:rPr>
          <w:rFonts w:ascii="PT Astra Serif" w:hAnsi="PT Astra Serif"/>
          <w:b/>
          <w:bCs/>
          <w:color w:val="000000" w:themeColor="text1"/>
          <w:sz w:val="28"/>
          <w:szCs w:val="28"/>
        </w:rPr>
        <w:t>:</w:t>
      </w:r>
    </w:p>
    <w:p w:rsidR="005A05A6" w:rsidRPr="009D0D50" w:rsidRDefault="005A05A6" w:rsidP="000849D3">
      <w:pPr>
        <w:spacing w:after="0" w:line="240" w:lineRule="auto"/>
        <w:ind w:firstLine="709"/>
        <w:jc w:val="both"/>
        <w:rPr>
          <w:rFonts w:ascii="PT Astra Serif" w:hAnsi="PT Astra Serif"/>
          <w:b/>
          <w:bCs/>
          <w:color w:val="000000" w:themeColor="text1"/>
          <w:sz w:val="28"/>
          <w:szCs w:val="28"/>
        </w:rPr>
      </w:pPr>
      <w:r w:rsidRPr="009D0D50">
        <w:rPr>
          <w:rFonts w:ascii="PT Astra Serif" w:hAnsi="PT Astra Serif"/>
          <w:b/>
          <w:bCs/>
          <w:color w:val="000000" w:themeColor="text1"/>
          <w:sz w:val="28"/>
          <w:szCs w:val="28"/>
        </w:rPr>
        <w:t>Жилищный</w:t>
      </w:r>
    </w:p>
    <w:p w:rsidR="005A05A6" w:rsidRPr="000946B7" w:rsidRDefault="005A05A6" w:rsidP="000849D3">
      <w:pPr>
        <w:spacing w:after="0" w:line="240" w:lineRule="auto"/>
        <w:ind w:firstLine="708"/>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В рамках МЖК в органы прокуратуры было направлено 4 материала для согласования внеплановых выездных проверок. Проверки не согласованы.</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Обращений не поступало.</w:t>
      </w:r>
    </w:p>
    <w:p w:rsidR="005A05A6" w:rsidRPr="000946B7" w:rsidRDefault="005A05A6" w:rsidP="000849D3">
      <w:pPr>
        <w:spacing w:after="0" w:line="240" w:lineRule="auto"/>
        <w:ind w:firstLine="708"/>
        <w:jc w:val="both"/>
        <w:rPr>
          <w:rFonts w:ascii="PT Astra Serif" w:hAnsi="PT Astra Serif"/>
          <w:b/>
          <w:bCs/>
          <w:color w:val="000000" w:themeColor="text1"/>
          <w:sz w:val="28"/>
          <w:szCs w:val="28"/>
        </w:rPr>
      </w:pPr>
      <w:r w:rsidRPr="000946B7">
        <w:rPr>
          <w:rFonts w:ascii="PT Astra Serif" w:hAnsi="PT Astra Serif"/>
          <w:b/>
          <w:bCs/>
          <w:color w:val="000000" w:themeColor="text1"/>
          <w:sz w:val="28"/>
          <w:szCs w:val="28"/>
        </w:rPr>
        <w:t>На автомобильном транспорте и в дорожном хозяйстве</w:t>
      </w:r>
    </w:p>
    <w:p w:rsidR="005A05A6" w:rsidRPr="000946B7" w:rsidRDefault="005A05A6" w:rsidP="000849D3">
      <w:pPr>
        <w:pStyle w:val="a9"/>
        <w:ind w:firstLine="708"/>
        <w:jc w:val="both"/>
        <w:rPr>
          <w:color w:val="000000" w:themeColor="text1"/>
          <w:sz w:val="28"/>
          <w:szCs w:val="28"/>
        </w:rPr>
      </w:pPr>
      <w:r w:rsidRPr="000946B7">
        <w:rPr>
          <w:color w:val="000000" w:themeColor="text1"/>
          <w:sz w:val="28"/>
          <w:szCs w:val="28"/>
        </w:rPr>
        <w:t xml:space="preserve">Проводилось информирование населения, </w:t>
      </w:r>
      <w:proofErr w:type="spellStart"/>
      <w:r w:rsidRPr="000946B7">
        <w:rPr>
          <w:color w:val="000000" w:themeColor="text1"/>
          <w:sz w:val="28"/>
          <w:szCs w:val="28"/>
        </w:rPr>
        <w:t>согласноположения</w:t>
      </w:r>
      <w:proofErr w:type="spellEnd"/>
      <w:r w:rsidRPr="000946B7">
        <w:rPr>
          <w:color w:val="000000" w:themeColor="text1"/>
          <w:sz w:val="28"/>
          <w:szCs w:val="28"/>
        </w:rPr>
        <w:t>. Обращений не поступало.</w:t>
      </w:r>
    </w:p>
    <w:p w:rsidR="005A05A6" w:rsidRPr="000946B7" w:rsidRDefault="005A05A6" w:rsidP="000849D3">
      <w:pPr>
        <w:pStyle w:val="a9"/>
        <w:ind w:firstLine="709"/>
        <w:jc w:val="both"/>
        <w:rPr>
          <w:b/>
          <w:bCs/>
          <w:color w:val="000000" w:themeColor="text1"/>
          <w:sz w:val="28"/>
          <w:szCs w:val="28"/>
        </w:rPr>
      </w:pPr>
      <w:r w:rsidRPr="000946B7">
        <w:rPr>
          <w:b/>
          <w:bCs/>
          <w:color w:val="000000" w:themeColor="text1"/>
          <w:sz w:val="28"/>
          <w:szCs w:val="28"/>
        </w:rPr>
        <w:t>В сфере благоустройства на территории МО «</w:t>
      </w:r>
      <w:proofErr w:type="spellStart"/>
      <w:r w:rsidRPr="000946B7">
        <w:rPr>
          <w:b/>
          <w:bCs/>
          <w:color w:val="000000" w:themeColor="text1"/>
          <w:sz w:val="28"/>
          <w:szCs w:val="28"/>
        </w:rPr>
        <w:t>Вешкаймское</w:t>
      </w:r>
      <w:proofErr w:type="spellEnd"/>
      <w:r w:rsidRPr="000946B7">
        <w:rPr>
          <w:b/>
          <w:bCs/>
          <w:color w:val="000000" w:themeColor="text1"/>
          <w:sz w:val="28"/>
          <w:szCs w:val="28"/>
        </w:rPr>
        <w:t xml:space="preserve"> городское поселение»</w:t>
      </w:r>
    </w:p>
    <w:p w:rsidR="005A05A6" w:rsidRPr="000946B7" w:rsidRDefault="005A05A6" w:rsidP="000849D3">
      <w:pPr>
        <w:pStyle w:val="a9"/>
        <w:ind w:firstLine="709"/>
        <w:jc w:val="both"/>
        <w:rPr>
          <w:iCs/>
          <w:color w:val="000000" w:themeColor="text1"/>
          <w:sz w:val="28"/>
          <w:szCs w:val="28"/>
        </w:rPr>
      </w:pPr>
      <w:r w:rsidRPr="000946B7">
        <w:rPr>
          <w:color w:val="000000" w:themeColor="text1"/>
          <w:sz w:val="28"/>
          <w:szCs w:val="28"/>
        </w:rPr>
        <w:t>С начала 2024 года проведено 47 выездных обследований, было выдано 33 уведомлений, 3 предостережения о недопустимости нарушения обязательных требований в сфере благоустройства, 12 предписаний об устранении выявленных нарушений.</w:t>
      </w:r>
      <w:r>
        <w:rPr>
          <w:color w:val="000000" w:themeColor="text1"/>
          <w:sz w:val="28"/>
          <w:szCs w:val="28"/>
        </w:rPr>
        <w:t xml:space="preserve"> </w:t>
      </w:r>
      <w:r w:rsidRPr="000946B7">
        <w:rPr>
          <w:color w:val="000000" w:themeColor="text1"/>
          <w:sz w:val="28"/>
          <w:szCs w:val="28"/>
        </w:rPr>
        <w:t>На сегодняшний день исполнено 2 предостережения</w:t>
      </w:r>
      <w:r>
        <w:rPr>
          <w:color w:val="000000" w:themeColor="text1"/>
          <w:sz w:val="28"/>
          <w:szCs w:val="28"/>
        </w:rPr>
        <w:t xml:space="preserve"> </w:t>
      </w:r>
      <w:r w:rsidRPr="000946B7">
        <w:rPr>
          <w:color w:val="000000" w:themeColor="text1"/>
          <w:sz w:val="28"/>
          <w:szCs w:val="28"/>
        </w:rPr>
        <w:t xml:space="preserve">(67%), 6 </w:t>
      </w:r>
      <w:r w:rsidRPr="000946B7">
        <w:rPr>
          <w:color w:val="000000" w:themeColor="text1"/>
          <w:sz w:val="28"/>
          <w:szCs w:val="28"/>
        </w:rPr>
        <w:lastRenderedPageBreak/>
        <w:t>предписаний (50%), у 5 предписаний не закончился срок (42%).</w:t>
      </w:r>
      <w:r>
        <w:rPr>
          <w:color w:val="000000" w:themeColor="text1"/>
          <w:sz w:val="28"/>
          <w:szCs w:val="28"/>
        </w:rPr>
        <w:t xml:space="preserve"> </w:t>
      </w:r>
      <w:r w:rsidRPr="000946B7">
        <w:rPr>
          <w:color w:val="000000" w:themeColor="text1"/>
          <w:sz w:val="28"/>
          <w:szCs w:val="28"/>
        </w:rPr>
        <w:t>Отработано 3 обращения.</w:t>
      </w:r>
    </w:p>
    <w:p w:rsidR="005A05A6" w:rsidRPr="000946B7" w:rsidRDefault="005A05A6" w:rsidP="000849D3">
      <w:pPr>
        <w:spacing w:after="0" w:line="240" w:lineRule="auto"/>
        <w:ind w:firstLine="709"/>
        <w:rPr>
          <w:rFonts w:ascii="PT Astra Serif" w:hAnsi="PT Astra Serif"/>
          <w:b/>
          <w:bCs/>
          <w:color w:val="000000" w:themeColor="text1"/>
          <w:sz w:val="28"/>
          <w:szCs w:val="28"/>
        </w:rPr>
      </w:pPr>
      <w:r w:rsidRPr="000946B7">
        <w:rPr>
          <w:rFonts w:ascii="PT Astra Serif" w:hAnsi="PT Astra Serif"/>
          <w:b/>
          <w:bCs/>
          <w:color w:val="000000" w:themeColor="text1"/>
          <w:sz w:val="28"/>
          <w:szCs w:val="28"/>
        </w:rPr>
        <w:t>Земельный</w:t>
      </w:r>
    </w:p>
    <w:p w:rsidR="005A05A6" w:rsidRPr="000946B7" w:rsidRDefault="005A05A6" w:rsidP="000849D3">
      <w:pPr>
        <w:spacing w:after="0" w:line="240" w:lineRule="auto"/>
        <w:ind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За 6 месяцев 2024 года проведено 26 выездных обследований. Объявлено 21 предостережение о недопустимости нарушения обязательных требований. Из них 10 по землям с/</w:t>
      </w:r>
      <w:proofErr w:type="spellStart"/>
      <w:r w:rsidRPr="000946B7">
        <w:rPr>
          <w:rFonts w:ascii="PT Astra Serif" w:hAnsi="PT Astra Serif"/>
          <w:color w:val="000000" w:themeColor="text1"/>
          <w:sz w:val="28"/>
          <w:szCs w:val="28"/>
        </w:rPr>
        <w:t>х</w:t>
      </w:r>
      <w:proofErr w:type="spellEnd"/>
      <w:r w:rsidRPr="000946B7">
        <w:rPr>
          <w:rFonts w:ascii="PT Astra Serif" w:hAnsi="PT Astra Serif"/>
          <w:color w:val="000000" w:themeColor="text1"/>
          <w:sz w:val="28"/>
          <w:szCs w:val="28"/>
        </w:rPr>
        <w:t xml:space="preserve"> назначения, эт</w:t>
      </w:r>
      <w:proofErr w:type="gramStart"/>
      <w:r w:rsidRPr="000946B7">
        <w:rPr>
          <w:rFonts w:ascii="PT Astra Serif" w:hAnsi="PT Astra Serif"/>
          <w:color w:val="000000" w:themeColor="text1"/>
          <w:sz w:val="28"/>
          <w:szCs w:val="28"/>
        </w:rPr>
        <w:t>о ООО</w:t>
      </w:r>
      <w:proofErr w:type="gramEnd"/>
      <w:r w:rsidRPr="000946B7">
        <w:rPr>
          <w:rFonts w:ascii="PT Astra Serif" w:hAnsi="PT Astra Serif"/>
          <w:color w:val="000000" w:themeColor="text1"/>
          <w:sz w:val="28"/>
          <w:szCs w:val="28"/>
        </w:rPr>
        <w:t xml:space="preserve"> «</w:t>
      </w:r>
      <w:proofErr w:type="spellStart"/>
      <w:r w:rsidRPr="000946B7">
        <w:rPr>
          <w:rFonts w:ascii="PT Astra Serif" w:hAnsi="PT Astra Serif"/>
          <w:color w:val="000000" w:themeColor="text1"/>
          <w:sz w:val="28"/>
          <w:szCs w:val="28"/>
        </w:rPr>
        <w:t>Курбатовский</w:t>
      </w:r>
      <w:proofErr w:type="spellEnd"/>
      <w:r w:rsidRPr="000946B7">
        <w:rPr>
          <w:rFonts w:ascii="PT Astra Serif" w:hAnsi="PT Astra Serif"/>
          <w:color w:val="000000" w:themeColor="text1"/>
          <w:sz w:val="28"/>
          <w:szCs w:val="28"/>
        </w:rPr>
        <w:t xml:space="preserve"> фермер» и ООО «</w:t>
      </w:r>
      <w:proofErr w:type="spellStart"/>
      <w:r w:rsidRPr="000946B7">
        <w:rPr>
          <w:rFonts w:ascii="PT Astra Serif" w:hAnsi="PT Astra Serif"/>
          <w:color w:val="000000" w:themeColor="text1"/>
          <w:sz w:val="28"/>
          <w:szCs w:val="28"/>
        </w:rPr>
        <w:t>Агро-Инвест</w:t>
      </w:r>
      <w:proofErr w:type="spellEnd"/>
      <w:r w:rsidRPr="000946B7">
        <w:rPr>
          <w:rFonts w:ascii="PT Astra Serif" w:hAnsi="PT Astra Serif"/>
          <w:color w:val="000000" w:themeColor="text1"/>
          <w:sz w:val="28"/>
          <w:szCs w:val="28"/>
        </w:rPr>
        <w:t xml:space="preserve"> Плюс» и 11-по землям населенных пунктов. Проверка выданных предостережений будет </w:t>
      </w:r>
      <w:proofErr w:type="gramStart"/>
      <w:r w:rsidRPr="000946B7">
        <w:rPr>
          <w:rFonts w:ascii="PT Astra Serif" w:hAnsi="PT Astra Serif"/>
          <w:color w:val="000000" w:themeColor="text1"/>
          <w:sz w:val="28"/>
          <w:szCs w:val="28"/>
        </w:rPr>
        <w:t>проводится</w:t>
      </w:r>
      <w:proofErr w:type="gramEnd"/>
      <w:r w:rsidRPr="000946B7">
        <w:rPr>
          <w:rFonts w:ascii="PT Astra Serif" w:hAnsi="PT Astra Serif"/>
          <w:color w:val="000000" w:themeColor="text1"/>
          <w:sz w:val="28"/>
          <w:szCs w:val="28"/>
        </w:rPr>
        <w:t xml:space="preserve"> осенью 2024 г. и в 2025 году.</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 xml:space="preserve">Отработано 2 обращения. </w:t>
      </w:r>
    </w:p>
    <w:p w:rsidR="005A05A6" w:rsidRPr="000946B7" w:rsidRDefault="005A05A6" w:rsidP="000849D3">
      <w:pPr>
        <w:shd w:val="clear" w:color="auto" w:fill="FFFFFF"/>
        <w:spacing w:after="0" w:line="240" w:lineRule="auto"/>
        <w:ind w:firstLine="709"/>
        <w:jc w:val="both"/>
        <w:rPr>
          <w:rFonts w:ascii="PT Astra Serif" w:hAnsi="PT Astra Serif" w:cs="Arial"/>
          <w:color w:val="000000" w:themeColor="text1"/>
          <w:sz w:val="28"/>
          <w:szCs w:val="28"/>
        </w:rPr>
      </w:pPr>
      <w:r w:rsidRPr="000946B7">
        <w:rPr>
          <w:rFonts w:ascii="PT Astra Serif" w:hAnsi="PT Astra Serif" w:cs="Arial"/>
          <w:b/>
          <w:bCs/>
          <w:color w:val="000000" w:themeColor="text1"/>
          <w:sz w:val="28"/>
          <w:szCs w:val="28"/>
          <w:shd w:val="clear" w:color="auto" w:fill="FFFFFF"/>
        </w:rPr>
        <w:t xml:space="preserve">Очень хочется отметить неравнодушное и бескорыстное участие наших жителей, которые объединяются </w:t>
      </w:r>
      <w:proofErr w:type="spellStart"/>
      <w:r w:rsidRPr="000946B7">
        <w:rPr>
          <w:rFonts w:ascii="PT Astra Serif" w:hAnsi="PT Astra Serif" w:cs="Arial"/>
          <w:b/>
          <w:bCs/>
          <w:color w:val="000000" w:themeColor="text1"/>
          <w:sz w:val="28"/>
          <w:szCs w:val="28"/>
          <w:shd w:val="clear" w:color="auto" w:fill="FFFFFF"/>
        </w:rPr>
        <w:t>в</w:t>
      </w:r>
      <w:r w:rsidRPr="000946B7">
        <w:rPr>
          <w:rFonts w:ascii="PT Astra Serif" w:hAnsi="PT Astra Serif" w:cs="Arial"/>
          <w:b/>
          <w:bCs/>
          <w:color w:val="000000" w:themeColor="text1"/>
          <w:sz w:val="28"/>
          <w:szCs w:val="28"/>
        </w:rPr>
        <w:t>территориально</w:t>
      </w:r>
      <w:proofErr w:type="spellEnd"/>
      <w:r w:rsidRPr="000946B7">
        <w:rPr>
          <w:rFonts w:ascii="PT Astra Serif" w:hAnsi="PT Astra Serif" w:cs="Arial"/>
          <w:b/>
          <w:bCs/>
          <w:color w:val="000000" w:themeColor="text1"/>
          <w:sz w:val="28"/>
          <w:szCs w:val="28"/>
        </w:rPr>
        <w:t xml:space="preserve"> общественные </w:t>
      </w:r>
      <w:proofErr w:type="spellStart"/>
      <w:r w:rsidRPr="000946B7">
        <w:rPr>
          <w:rFonts w:ascii="PT Astra Serif" w:hAnsi="PT Astra Serif" w:cs="Arial"/>
          <w:b/>
          <w:bCs/>
          <w:color w:val="000000" w:themeColor="text1"/>
          <w:sz w:val="28"/>
          <w:szCs w:val="28"/>
        </w:rPr>
        <w:t>самоуправлениядля</w:t>
      </w:r>
      <w:proofErr w:type="spellEnd"/>
      <w:r w:rsidRPr="000946B7">
        <w:rPr>
          <w:rFonts w:ascii="PT Astra Serif" w:hAnsi="PT Astra Serif" w:cs="Arial"/>
          <w:b/>
          <w:bCs/>
          <w:color w:val="000000" w:themeColor="text1"/>
          <w:sz w:val="28"/>
          <w:szCs w:val="28"/>
        </w:rPr>
        <w:t xml:space="preserve"> решения вопросов, затрагивающих интересы граждан.</w:t>
      </w:r>
    </w:p>
    <w:p w:rsidR="005A05A6" w:rsidRPr="000946B7" w:rsidRDefault="005A05A6" w:rsidP="000849D3">
      <w:pPr>
        <w:shd w:val="clear" w:color="auto" w:fill="FFFFFF"/>
        <w:spacing w:after="0" w:line="240" w:lineRule="auto"/>
        <w:ind w:firstLine="709"/>
        <w:jc w:val="both"/>
        <w:rPr>
          <w:rFonts w:ascii="PT Astra Serif" w:hAnsi="PT Astra Serif"/>
          <w:color w:val="000000" w:themeColor="text1"/>
          <w:sz w:val="28"/>
          <w:szCs w:val="28"/>
        </w:rPr>
      </w:pPr>
      <w:r w:rsidRPr="000946B7">
        <w:rPr>
          <w:rFonts w:ascii="PT Astra Serif" w:hAnsi="PT Astra Serif"/>
          <w:color w:val="000000" w:themeColor="text1"/>
          <w:sz w:val="28"/>
          <w:szCs w:val="28"/>
        </w:rPr>
        <w:t xml:space="preserve">В 2024 году через ТОС в Вешкаймский район было дополнительно привлечено денежных средств из регионального бюджета 3671,9 тыс. руб. Активно ведут работу территориальные общественные самоуправления «Оптимисты», «Лучик света», «Росток», «Родные просторы», «Возрождение», «Исток». В этом году создан ещё </w:t>
      </w:r>
      <w:r>
        <w:rPr>
          <w:rFonts w:ascii="PT Astra Serif" w:hAnsi="PT Astra Serif"/>
          <w:color w:val="000000" w:themeColor="text1"/>
          <w:sz w:val="28"/>
          <w:szCs w:val="28"/>
        </w:rPr>
        <w:t xml:space="preserve">один ТОС в селе Нижняя </w:t>
      </w:r>
      <w:proofErr w:type="spellStart"/>
      <w:r>
        <w:rPr>
          <w:rFonts w:ascii="PT Astra Serif" w:hAnsi="PT Astra Serif"/>
          <w:color w:val="000000" w:themeColor="text1"/>
          <w:sz w:val="28"/>
          <w:szCs w:val="28"/>
        </w:rPr>
        <w:t>Туарма</w:t>
      </w:r>
      <w:proofErr w:type="spellEnd"/>
      <w:r>
        <w:rPr>
          <w:rFonts w:ascii="PT Astra Serif" w:hAnsi="PT Astra Serif"/>
          <w:color w:val="000000" w:themeColor="text1"/>
          <w:sz w:val="28"/>
          <w:szCs w:val="28"/>
        </w:rPr>
        <w:t xml:space="preserve"> </w:t>
      </w:r>
      <w:proofErr w:type="gramStart"/>
      <w:r>
        <w:rPr>
          <w:rFonts w:ascii="PT Astra Serif" w:hAnsi="PT Astra Serif"/>
          <w:color w:val="000000" w:themeColor="text1"/>
          <w:sz w:val="28"/>
          <w:szCs w:val="28"/>
        </w:rPr>
        <w:t>-</w:t>
      </w:r>
      <w:r w:rsidRPr="000946B7">
        <w:rPr>
          <w:rFonts w:ascii="PT Astra Serif" w:hAnsi="PT Astra Serif"/>
          <w:color w:val="000000" w:themeColor="text1"/>
          <w:sz w:val="28"/>
          <w:szCs w:val="28"/>
        </w:rPr>
        <w:t>«</w:t>
      </w:r>
      <w:proofErr w:type="gramEnd"/>
      <w:r w:rsidRPr="000946B7">
        <w:rPr>
          <w:rFonts w:ascii="PT Astra Serif" w:hAnsi="PT Astra Serif"/>
          <w:color w:val="000000" w:themeColor="text1"/>
          <w:sz w:val="28"/>
          <w:szCs w:val="28"/>
        </w:rPr>
        <w:t>Возрождение».</w:t>
      </w:r>
    </w:p>
    <w:p w:rsidR="005A05A6" w:rsidRPr="000946B7" w:rsidRDefault="005A05A6" w:rsidP="000849D3">
      <w:pPr>
        <w:shd w:val="clear" w:color="auto" w:fill="FFFFFF"/>
        <w:spacing w:after="0" w:line="240" w:lineRule="auto"/>
        <w:ind w:firstLine="709"/>
        <w:jc w:val="both"/>
        <w:rPr>
          <w:rFonts w:ascii="PT Astra Serif" w:hAnsi="PT Astra Serif"/>
          <w:color w:val="000000" w:themeColor="text1"/>
          <w:sz w:val="28"/>
          <w:szCs w:val="28"/>
        </w:rPr>
      </w:pPr>
      <w:r w:rsidRPr="000703EB">
        <w:rPr>
          <w:rFonts w:ascii="PT Astra Serif" w:hAnsi="PT Astra Serif"/>
          <w:b/>
          <w:bCs/>
          <w:color w:val="000000" w:themeColor="text1"/>
          <w:sz w:val="28"/>
          <w:szCs w:val="28"/>
        </w:rPr>
        <w:t xml:space="preserve">В планах на второе полугодие2024 года - </w:t>
      </w:r>
      <w:r w:rsidRPr="000703EB">
        <w:rPr>
          <w:rFonts w:ascii="PT Astra Serif" w:hAnsi="PT Astra Serif"/>
          <w:color w:val="000000" w:themeColor="text1"/>
          <w:sz w:val="28"/>
          <w:szCs w:val="28"/>
        </w:rPr>
        <w:t>создание</w:t>
      </w:r>
      <w:r w:rsidRPr="000946B7">
        <w:rPr>
          <w:rFonts w:ascii="PT Astra Serif" w:hAnsi="PT Astra Serif"/>
          <w:color w:val="000000" w:themeColor="text1"/>
          <w:sz w:val="28"/>
          <w:szCs w:val="28"/>
        </w:rPr>
        <w:t xml:space="preserve"> 1 нового ТОС – </w:t>
      </w:r>
      <w:proofErr w:type="gramStart"/>
      <w:r w:rsidRPr="000946B7">
        <w:rPr>
          <w:rFonts w:ascii="PT Astra Serif" w:hAnsi="PT Astra Serif"/>
          <w:color w:val="000000" w:themeColor="text1"/>
          <w:sz w:val="28"/>
          <w:szCs w:val="28"/>
        </w:rPr>
        <w:t>с</w:t>
      </w:r>
      <w:proofErr w:type="gramEnd"/>
      <w:r w:rsidRPr="000946B7">
        <w:rPr>
          <w:rFonts w:ascii="PT Astra Serif" w:hAnsi="PT Astra Serif"/>
          <w:color w:val="000000" w:themeColor="text1"/>
          <w:sz w:val="28"/>
          <w:szCs w:val="28"/>
        </w:rPr>
        <w:t xml:space="preserve">. Берёзовка. Включение в реестр поставщиков социальных услуг ТОС «Росток» с. </w:t>
      </w:r>
      <w:proofErr w:type="spellStart"/>
      <w:r w:rsidRPr="000946B7">
        <w:rPr>
          <w:rFonts w:ascii="PT Astra Serif" w:hAnsi="PT Astra Serif"/>
          <w:color w:val="000000" w:themeColor="text1"/>
          <w:sz w:val="28"/>
          <w:szCs w:val="28"/>
        </w:rPr>
        <w:t>Стемасс</w:t>
      </w:r>
      <w:proofErr w:type="spellEnd"/>
      <w:r w:rsidRPr="000946B7">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0946B7">
        <w:rPr>
          <w:rFonts w:ascii="PT Astra Serif" w:hAnsi="PT Astra Serif"/>
          <w:color w:val="000000" w:themeColor="text1"/>
          <w:sz w:val="28"/>
          <w:szCs w:val="28"/>
        </w:rPr>
        <w:t>ТОС «Оптимисты» р.п. Вешкайма и ТОС «Заречье» р.п. Чуфарово.</w:t>
      </w:r>
    </w:p>
    <w:p w:rsidR="005A05A6" w:rsidRPr="000946B7" w:rsidRDefault="005A05A6" w:rsidP="000849D3">
      <w:pPr>
        <w:shd w:val="clear" w:color="auto" w:fill="FFFFFF"/>
        <w:spacing w:after="0" w:line="240" w:lineRule="auto"/>
        <w:ind w:firstLine="709"/>
        <w:jc w:val="both"/>
        <w:rPr>
          <w:rFonts w:ascii="PT Astra Serif" w:hAnsi="PT Astra Serif"/>
          <w:b/>
          <w:bCs/>
          <w:color w:val="000000" w:themeColor="text1"/>
          <w:sz w:val="28"/>
          <w:szCs w:val="28"/>
        </w:rPr>
      </w:pPr>
      <w:r w:rsidRPr="000946B7">
        <w:rPr>
          <w:rFonts w:ascii="PT Astra Serif" w:hAnsi="PT Astra Serif"/>
          <w:b/>
          <w:bCs/>
          <w:color w:val="000000" w:themeColor="text1"/>
          <w:sz w:val="28"/>
          <w:szCs w:val="28"/>
        </w:rPr>
        <w:t>Важнейшим показателем деятельности Администрации является умение выстраивать диалог с жителями, поэтому особое внимание уделяется работе с их обращениями. При этом обращения выступают существенным источником информации о наиболее волнующих и злободневных вопросах, ценным каналом обратной связи.</w:t>
      </w:r>
    </w:p>
    <w:p w:rsidR="005A05A6" w:rsidRPr="000946B7" w:rsidRDefault="005A05A6" w:rsidP="000849D3">
      <w:pPr>
        <w:shd w:val="clear" w:color="auto" w:fill="FFFFFF"/>
        <w:spacing w:after="0" w:line="240" w:lineRule="auto"/>
        <w:ind w:firstLine="709"/>
        <w:jc w:val="both"/>
        <w:rPr>
          <w:rFonts w:ascii="PT Astra Serif" w:hAnsi="PT Astra Serif" w:cs="Arial"/>
          <w:color w:val="000000" w:themeColor="text1"/>
          <w:sz w:val="28"/>
          <w:szCs w:val="28"/>
          <w:shd w:val="clear" w:color="auto" w:fill="FFFFFF"/>
        </w:rPr>
      </w:pPr>
      <w:r w:rsidRPr="000946B7">
        <w:rPr>
          <w:rFonts w:ascii="PT Astra Serif" w:hAnsi="PT Astra Serif" w:cs="Arial"/>
          <w:color w:val="000000" w:themeColor="text1"/>
          <w:sz w:val="28"/>
          <w:szCs w:val="28"/>
        </w:rPr>
        <w:t>В 2024 году муниципальный Центр управления регионом обработал порядка 1,8 тысяч обращений от граждан. Сообщения поступали через систему обратной связи «Инцидент Менеджмент» (119), портал обратной связи «</w:t>
      </w:r>
      <w:proofErr w:type="spellStart"/>
      <w:r w:rsidRPr="000946B7">
        <w:rPr>
          <w:rFonts w:ascii="PT Astra Serif" w:hAnsi="PT Astra Serif" w:cs="Arial"/>
          <w:color w:val="000000" w:themeColor="text1"/>
          <w:sz w:val="28"/>
          <w:szCs w:val="28"/>
        </w:rPr>
        <w:t>Госуслуги</w:t>
      </w:r>
      <w:proofErr w:type="spellEnd"/>
      <w:r w:rsidRPr="000946B7">
        <w:rPr>
          <w:rFonts w:ascii="PT Astra Serif" w:hAnsi="PT Astra Serif" w:cs="Arial"/>
          <w:color w:val="000000" w:themeColor="text1"/>
          <w:sz w:val="28"/>
          <w:szCs w:val="28"/>
        </w:rPr>
        <w:t>. Решаем вместе» (41), единую диспетчерскую службу (1525), </w:t>
      </w:r>
      <w:r w:rsidRPr="000946B7">
        <w:rPr>
          <w:rFonts w:ascii="PT Astra Serif" w:hAnsi="PT Astra Serif" w:cs="Arial"/>
          <w:color w:val="000000" w:themeColor="text1"/>
          <w:sz w:val="28"/>
          <w:szCs w:val="28"/>
          <w:shd w:val="clear" w:color="auto" w:fill="FFFFFF"/>
        </w:rPr>
        <w:t>общественную приёмную администрации (111).</w:t>
      </w:r>
    </w:p>
    <w:p w:rsidR="005A05A6" w:rsidRPr="000946B7" w:rsidRDefault="005A05A6" w:rsidP="000849D3">
      <w:pPr>
        <w:pStyle w:val="ab"/>
        <w:shd w:val="clear" w:color="auto" w:fill="FFFFFF"/>
        <w:spacing w:beforeAutospacing="0" w:afterAutospacing="0"/>
        <w:ind w:firstLine="851"/>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b/>
          <w:color w:val="000000" w:themeColor="text1"/>
          <w:sz w:val="28"/>
          <w:szCs w:val="28"/>
          <w:shd w:val="clear" w:color="auto" w:fill="FFFFFF"/>
          <w:lang w:eastAsia="en-US"/>
        </w:rPr>
        <w:t>Подведён итог первого полугодия 2024 года, не всё, но многое</w:t>
      </w:r>
      <w:r w:rsidRPr="000946B7">
        <w:rPr>
          <w:rFonts w:ascii="PT Astra Serif" w:eastAsiaTheme="minorHAnsi" w:hAnsi="PT Astra Serif" w:cs="Arial"/>
          <w:color w:val="000000" w:themeColor="text1"/>
          <w:sz w:val="28"/>
          <w:szCs w:val="28"/>
          <w:shd w:val="clear" w:color="auto" w:fill="FFFFFF"/>
          <w:lang w:eastAsia="en-US"/>
        </w:rPr>
        <w:t>, нам удалось достичь и сделать. Даже в это непростое время мы сумели решить многие проблемы в развитии экономики и социальной сфере. Нам удалось не только сохранить стабильность, но и создать условия для дальнейшего развития района.</w:t>
      </w:r>
    </w:p>
    <w:p w:rsidR="005A05A6" w:rsidRPr="000946B7" w:rsidRDefault="005A05A6" w:rsidP="000849D3">
      <w:pPr>
        <w:pStyle w:val="ab"/>
        <w:shd w:val="clear" w:color="auto" w:fill="FFFFFF"/>
        <w:spacing w:beforeAutospacing="0" w:afterAutospacing="0"/>
        <w:ind w:firstLine="851"/>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На сегодняшний день перед нами стоят следующие задачи:</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 xml:space="preserve">- завершить организационные работы по созданию </w:t>
      </w:r>
      <w:proofErr w:type="spellStart"/>
      <w:r w:rsidRPr="000946B7">
        <w:rPr>
          <w:rFonts w:ascii="PT Astra Serif" w:eastAsiaTheme="minorHAnsi" w:hAnsi="PT Astra Serif" w:cs="Arial"/>
          <w:color w:val="000000" w:themeColor="text1"/>
          <w:sz w:val="28"/>
          <w:szCs w:val="28"/>
          <w:shd w:val="clear" w:color="auto" w:fill="FFFFFF"/>
          <w:lang w:eastAsia="en-US"/>
        </w:rPr>
        <w:t>МУПа</w:t>
      </w:r>
      <w:proofErr w:type="spellEnd"/>
      <w:r w:rsidRPr="000946B7">
        <w:rPr>
          <w:rFonts w:ascii="PT Astra Serif" w:eastAsiaTheme="minorHAnsi" w:hAnsi="PT Astra Serif" w:cs="Arial"/>
          <w:color w:val="000000" w:themeColor="text1"/>
          <w:sz w:val="28"/>
          <w:szCs w:val="28"/>
          <w:shd w:val="clear" w:color="auto" w:fill="FFFFFF"/>
          <w:lang w:eastAsia="en-US"/>
        </w:rPr>
        <w:t>;</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-подготовить и направить пакет документов на КЧС в Правительство Ульяновской области по промывке скважины села Беклемишево с. М.Б. Ключ;</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 xml:space="preserve">-увеличить лимиты на приобретение </w:t>
      </w:r>
      <w:proofErr w:type="gramStart"/>
      <w:r w:rsidRPr="000946B7">
        <w:rPr>
          <w:rFonts w:ascii="PT Astra Serif" w:eastAsiaTheme="minorHAnsi" w:hAnsi="PT Astra Serif" w:cs="Arial"/>
          <w:color w:val="000000" w:themeColor="text1"/>
          <w:sz w:val="28"/>
          <w:szCs w:val="28"/>
          <w:shd w:val="clear" w:color="auto" w:fill="FFFFFF"/>
          <w:lang w:eastAsia="en-US"/>
        </w:rPr>
        <w:t>комплектующих</w:t>
      </w:r>
      <w:proofErr w:type="gramEnd"/>
      <w:r w:rsidRPr="000946B7">
        <w:rPr>
          <w:rFonts w:ascii="PT Astra Serif" w:eastAsiaTheme="minorHAnsi" w:hAnsi="PT Astra Serif" w:cs="Arial"/>
          <w:color w:val="000000" w:themeColor="text1"/>
          <w:sz w:val="28"/>
          <w:szCs w:val="28"/>
          <w:shd w:val="clear" w:color="auto" w:fill="FFFFFF"/>
          <w:lang w:eastAsia="en-US"/>
        </w:rPr>
        <w:t xml:space="preserve"> для обеспечения качественного водоснабжения населения;</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lastRenderedPageBreak/>
        <w:t>-начать работы по оформлению в собственность дорог, водопроводов, газопроводов;</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 по благоустройству завершить все ремонтные работы, в том числе по 4мТОСАм;</w:t>
      </w:r>
    </w:p>
    <w:p w:rsidR="005A05A6" w:rsidRPr="000946B7" w:rsidRDefault="005A05A6" w:rsidP="000849D3">
      <w:pPr>
        <w:pStyle w:val="aa"/>
        <w:suppressAutoHyphens w:val="0"/>
        <w:ind w:left="0" w:firstLine="720"/>
        <w:jc w:val="both"/>
        <w:rPr>
          <w:rFonts w:ascii="PT Astra Serif" w:hAnsi="PT Astra Serif"/>
          <w:sz w:val="28"/>
          <w:szCs w:val="28"/>
        </w:rPr>
      </w:pPr>
      <w:r w:rsidRPr="000946B7">
        <w:rPr>
          <w:rFonts w:ascii="PT Astra Serif" w:hAnsi="PT Astra Serif"/>
          <w:sz w:val="28"/>
          <w:szCs w:val="28"/>
        </w:rPr>
        <w:t>- реализация проекта «Дорога памяти</w:t>
      </w:r>
      <w:proofErr w:type="gramStart"/>
      <w:r w:rsidRPr="000946B7">
        <w:rPr>
          <w:rFonts w:ascii="PT Astra Serif" w:hAnsi="PT Astra Serif"/>
          <w:sz w:val="28"/>
          <w:szCs w:val="28"/>
        </w:rPr>
        <w:t>»в</w:t>
      </w:r>
      <w:proofErr w:type="gramEnd"/>
      <w:r w:rsidRPr="000946B7">
        <w:rPr>
          <w:rFonts w:ascii="PT Astra Serif" w:hAnsi="PT Astra Serif"/>
          <w:sz w:val="28"/>
          <w:szCs w:val="28"/>
        </w:rPr>
        <w:t xml:space="preserve"> рамках конкурсного отбора</w:t>
      </w:r>
      <w:bookmarkStart w:id="0" w:name="_Hlk155701791"/>
      <w:r w:rsidRPr="000946B7">
        <w:rPr>
          <w:rFonts w:ascii="PT Astra Serif" w:hAnsi="PT Astra Serif"/>
          <w:sz w:val="28"/>
          <w:szCs w:val="28"/>
        </w:rPr>
        <w:t xml:space="preserve"> заявок поселений, городских округов Ульяновской области, предусматривающих мероприятия по благоустройству территорий, в границах которых осуществляется территориальное общественное самоуправление</w:t>
      </w:r>
      <w:bookmarkEnd w:id="0"/>
      <w:r w:rsidRPr="000946B7">
        <w:rPr>
          <w:rFonts w:ascii="PT Astra Serif" w:hAnsi="PT Astra Serif"/>
          <w:sz w:val="28"/>
          <w:szCs w:val="28"/>
        </w:rPr>
        <w:t>;</w:t>
      </w:r>
    </w:p>
    <w:p w:rsidR="005A05A6" w:rsidRPr="000946B7" w:rsidRDefault="005A05A6" w:rsidP="000849D3">
      <w:pPr>
        <w:pStyle w:val="aa"/>
        <w:suppressAutoHyphens w:val="0"/>
        <w:ind w:left="0" w:firstLine="720"/>
        <w:jc w:val="both"/>
        <w:rPr>
          <w:rFonts w:ascii="PT Astra Serif" w:hAnsi="PT Astra Serif"/>
          <w:sz w:val="28"/>
          <w:szCs w:val="28"/>
        </w:rPr>
      </w:pPr>
      <w:r w:rsidRPr="000946B7">
        <w:rPr>
          <w:rFonts w:ascii="PT Astra Serif" w:hAnsi="PT Astra Serif"/>
          <w:sz w:val="28"/>
          <w:szCs w:val="28"/>
        </w:rPr>
        <w:t xml:space="preserve">- участие в конкурсном отборе общественно значимых проектов по благоустройству сельских территорий в рамках </w:t>
      </w:r>
      <w:r w:rsidRPr="000946B7">
        <w:rPr>
          <w:rFonts w:ascii="PT Astra Serif" w:hAnsi="PT Astra Serif" w:cs="PT Astra Serif"/>
          <w:bCs/>
          <w:sz w:val="28"/>
          <w:szCs w:val="28"/>
          <w:lang w:bidi="en-US"/>
        </w:rPr>
        <w:t>государственной программы Российской Федерации «Комплексное развитие сельских территорий»</w:t>
      </w:r>
      <w:r w:rsidRPr="000946B7">
        <w:rPr>
          <w:rFonts w:ascii="PT Astra Serif" w:hAnsi="PT Astra Serif"/>
          <w:sz w:val="28"/>
          <w:szCs w:val="28"/>
        </w:rPr>
        <w:t xml:space="preserve"> с проектом «</w:t>
      </w:r>
      <w:r w:rsidRPr="000946B7">
        <w:rPr>
          <w:rFonts w:ascii="PT Astra Serif" w:hAnsi="PT Astra Serif"/>
          <w:color w:val="000000"/>
          <w:sz w:val="28"/>
          <w:szCs w:val="28"/>
          <w:shd w:val="clear" w:color="auto" w:fill="FFFFFF"/>
        </w:rPr>
        <w:t>Благоустройство территории в р.п. Вешкайма. Общественная территория, ограниченная ул. Комсомольской (с двух сторон), пл. Ленина, территорией центра дополнительного образования, Ульяновская область. Участки №4, 5, 6</w:t>
      </w:r>
      <w:r w:rsidRPr="000946B7">
        <w:rPr>
          <w:rFonts w:ascii="PT Astra Serif" w:hAnsi="PT Astra Serif"/>
          <w:sz w:val="28"/>
          <w:szCs w:val="28"/>
        </w:rPr>
        <w:t>;</w:t>
      </w:r>
    </w:p>
    <w:p w:rsidR="005A05A6" w:rsidRPr="000946B7" w:rsidRDefault="005A05A6" w:rsidP="000849D3">
      <w:pPr>
        <w:pStyle w:val="aa"/>
        <w:suppressAutoHyphens w:val="0"/>
        <w:ind w:left="0" w:firstLine="851"/>
        <w:jc w:val="both"/>
        <w:rPr>
          <w:rFonts w:ascii="PT Astra Serif" w:hAnsi="PT Astra Serif"/>
          <w:sz w:val="28"/>
          <w:szCs w:val="28"/>
        </w:rPr>
      </w:pPr>
      <w:r w:rsidRPr="000946B7">
        <w:rPr>
          <w:rFonts w:ascii="PT Astra Serif" w:eastAsia="Calibri" w:hAnsi="PT Astra Serif" w:cs="PT Astra Serif"/>
          <w:sz w:val="28"/>
          <w:szCs w:val="28"/>
        </w:rPr>
        <w:t>- достижение показателей регионального проекта «Жилье» по вводу жилья в эксплуатацию;</w:t>
      </w:r>
    </w:p>
    <w:p w:rsidR="005A05A6" w:rsidRPr="000946B7" w:rsidRDefault="005A05A6" w:rsidP="000849D3">
      <w:pPr>
        <w:pStyle w:val="aa"/>
        <w:suppressAutoHyphens w:val="0"/>
        <w:ind w:left="0" w:firstLine="720"/>
        <w:jc w:val="both"/>
        <w:rPr>
          <w:rFonts w:ascii="PT Astra Serif" w:hAnsi="PT Astra Serif"/>
          <w:sz w:val="28"/>
          <w:szCs w:val="28"/>
        </w:rPr>
      </w:pPr>
      <w:r w:rsidRPr="000946B7">
        <w:rPr>
          <w:rFonts w:ascii="PT Astra Serif" w:eastAsia="Calibri" w:hAnsi="PT Astra Serif" w:cs="PT Astra Serif"/>
          <w:sz w:val="28"/>
          <w:szCs w:val="28"/>
        </w:rPr>
        <w:t>- достижение показателей Федеральный закон №518 от30.12.2020 «О внесении изменений в отдельные законодательные акты Российской Федерации»;</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 xml:space="preserve">-подготовить коммунальную технику к зимнему периоду, в том числе </w:t>
      </w:r>
      <w:proofErr w:type="spellStart"/>
      <w:r w:rsidRPr="000946B7">
        <w:rPr>
          <w:rFonts w:ascii="PT Astra Serif" w:eastAsiaTheme="minorHAnsi" w:hAnsi="PT Astra Serif" w:cs="Arial"/>
          <w:color w:val="000000" w:themeColor="text1"/>
          <w:sz w:val="28"/>
          <w:szCs w:val="28"/>
          <w:shd w:val="clear" w:color="auto" w:fill="FFFFFF"/>
          <w:lang w:eastAsia="en-US"/>
        </w:rPr>
        <w:t>песко-соляную</w:t>
      </w:r>
      <w:proofErr w:type="spellEnd"/>
      <w:r w:rsidRPr="000946B7">
        <w:rPr>
          <w:rFonts w:ascii="PT Astra Serif" w:eastAsiaTheme="minorHAnsi" w:hAnsi="PT Astra Serif" w:cs="Arial"/>
          <w:color w:val="000000" w:themeColor="text1"/>
          <w:sz w:val="28"/>
          <w:szCs w:val="28"/>
          <w:shd w:val="clear" w:color="auto" w:fill="FFFFFF"/>
          <w:lang w:eastAsia="en-US"/>
        </w:rPr>
        <w:t xml:space="preserve"> смесь, дрова;</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-подготовить МКД, которые находятся в непосредственной форме управления к новому отопительному сезону (заключение договоров на ВДГО, ДВК);</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-продолжить работу по ремонту уличного освещения;</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 xml:space="preserve">-завершить ремонтные работы в </w:t>
      </w:r>
      <w:proofErr w:type="spellStart"/>
      <w:r w:rsidRPr="000946B7">
        <w:rPr>
          <w:rFonts w:ascii="PT Astra Serif" w:eastAsiaTheme="minorHAnsi" w:hAnsi="PT Astra Serif" w:cs="Arial"/>
          <w:color w:val="000000" w:themeColor="text1"/>
          <w:sz w:val="28"/>
          <w:szCs w:val="28"/>
          <w:shd w:val="clear" w:color="auto" w:fill="FFFFFF"/>
          <w:lang w:eastAsia="en-US"/>
        </w:rPr>
        <w:t>ЧуфаровскомЦСДК</w:t>
      </w:r>
      <w:proofErr w:type="spellEnd"/>
      <w:r w:rsidRPr="000946B7">
        <w:rPr>
          <w:rFonts w:ascii="PT Astra Serif" w:eastAsiaTheme="minorHAnsi" w:hAnsi="PT Astra Serif" w:cs="Arial"/>
          <w:color w:val="000000" w:themeColor="text1"/>
          <w:sz w:val="28"/>
          <w:szCs w:val="28"/>
          <w:shd w:val="clear" w:color="auto" w:fill="FFFFFF"/>
          <w:lang w:eastAsia="en-US"/>
        </w:rPr>
        <w:t>;</w:t>
      </w:r>
    </w:p>
    <w:p w:rsidR="005A05A6" w:rsidRPr="000946B7" w:rsidRDefault="005A05A6" w:rsidP="000849D3">
      <w:pPr>
        <w:pStyle w:val="ab"/>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946B7">
        <w:rPr>
          <w:rFonts w:ascii="PT Astra Serif" w:eastAsiaTheme="minorHAnsi" w:hAnsi="PT Astra Serif" w:cs="Arial"/>
          <w:color w:val="000000" w:themeColor="text1"/>
          <w:sz w:val="28"/>
          <w:szCs w:val="28"/>
          <w:shd w:val="clear" w:color="auto" w:fill="FFFFFF"/>
          <w:lang w:eastAsia="en-US"/>
        </w:rPr>
        <w:t xml:space="preserve">-при формирование бюджета на 2025 (26-27 </w:t>
      </w:r>
      <w:proofErr w:type="spellStart"/>
      <w:proofErr w:type="gramStart"/>
      <w:r w:rsidRPr="000946B7">
        <w:rPr>
          <w:rFonts w:ascii="PT Astra Serif" w:eastAsiaTheme="minorHAnsi" w:hAnsi="PT Astra Serif" w:cs="Arial"/>
          <w:color w:val="000000" w:themeColor="text1"/>
          <w:sz w:val="28"/>
          <w:szCs w:val="28"/>
          <w:shd w:val="clear" w:color="auto" w:fill="FFFFFF"/>
          <w:lang w:eastAsia="en-US"/>
        </w:rPr>
        <w:t>гг</w:t>
      </w:r>
      <w:proofErr w:type="spellEnd"/>
      <w:proofErr w:type="gramEnd"/>
      <w:r w:rsidRPr="000946B7">
        <w:rPr>
          <w:rFonts w:ascii="PT Astra Serif" w:eastAsiaTheme="minorHAnsi" w:hAnsi="PT Astra Serif" w:cs="Arial"/>
          <w:color w:val="000000" w:themeColor="text1"/>
          <w:sz w:val="28"/>
          <w:szCs w:val="28"/>
          <w:shd w:val="clear" w:color="auto" w:fill="FFFFFF"/>
          <w:lang w:eastAsia="en-US"/>
        </w:rPr>
        <w:t xml:space="preserve">) направить в Минфин Ульяновской области все финансовые потребности </w:t>
      </w:r>
      <w:proofErr w:type="spellStart"/>
      <w:r w:rsidRPr="000946B7">
        <w:rPr>
          <w:rFonts w:ascii="PT Astra Serif" w:eastAsiaTheme="minorHAnsi" w:hAnsi="PT Astra Serif" w:cs="Arial"/>
          <w:color w:val="000000" w:themeColor="text1"/>
          <w:sz w:val="28"/>
          <w:szCs w:val="28"/>
          <w:shd w:val="clear" w:color="auto" w:fill="FFFFFF"/>
          <w:lang w:eastAsia="en-US"/>
        </w:rPr>
        <w:t>Вешкаймского</w:t>
      </w:r>
      <w:proofErr w:type="spellEnd"/>
      <w:r w:rsidRPr="000946B7">
        <w:rPr>
          <w:rFonts w:ascii="PT Astra Serif" w:eastAsiaTheme="minorHAnsi" w:hAnsi="PT Astra Serif" w:cs="Arial"/>
          <w:color w:val="000000" w:themeColor="text1"/>
          <w:sz w:val="28"/>
          <w:szCs w:val="28"/>
          <w:shd w:val="clear" w:color="auto" w:fill="FFFFFF"/>
          <w:lang w:eastAsia="en-US"/>
        </w:rPr>
        <w:t xml:space="preserve"> района на включение их в областной бюджет;</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eastAsiaTheme="minorHAnsi" w:hAnsi="PT Astra Serif" w:cs="Arial"/>
          <w:color w:val="000000" w:themeColor="text1"/>
          <w:sz w:val="28"/>
          <w:szCs w:val="28"/>
          <w:shd w:val="clear" w:color="auto" w:fill="FFFFFF"/>
          <w:lang w:eastAsia="en-US"/>
        </w:rPr>
        <w:t>-</w:t>
      </w:r>
      <w:r w:rsidRPr="000946B7">
        <w:rPr>
          <w:rFonts w:ascii="PT Astra Serif" w:hAnsi="PT Astra Serif"/>
          <w:sz w:val="28"/>
          <w:szCs w:val="28"/>
        </w:rPr>
        <w:t>главная задача в животноводстве – это сохранение и увеличение поголовья животных, повышение продуктивности и улучшение качества производимой продукции;</w:t>
      </w:r>
    </w:p>
    <w:p w:rsidR="005A05A6" w:rsidRPr="000946B7" w:rsidRDefault="005A05A6" w:rsidP="000849D3">
      <w:pPr>
        <w:spacing w:after="0" w:line="240" w:lineRule="auto"/>
        <w:ind w:firstLine="567"/>
        <w:jc w:val="both"/>
        <w:rPr>
          <w:rFonts w:ascii="PT Astra Serif" w:hAnsi="PT Astra Serif"/>
          <w:color w:val="000000"/>
          <w:sz w:val="28"/>
          <w:szCs w:val="28"/>
        </w:rPr>
      </w:pPr>
      <w:r w:rsidRPr="000946B7">
        <w:rPr>
          <w:rFonts w:ascii="PT Astra Serif" w:hAnsi="PT Astra Serif"/>
          <w:sz w:val="28"/>
          <w:szCs w:val="28"/>
        </w:rPr>
        <w:t>-</w:t>
      </w:r>
      <w:r w:rsidRPr="000946B7">
        <w:rPr>
          <w:rFonts w:ascii="PT Astra Serif" w:hAnsi="PT Astra Serif"/>
          <w:color w:val="000000"/>
          <w:sz w:val="28"/>
          <w:szCs w:val="28"/>
        </w:rPr>
        <w:t xml:space="preserve"> реализация 3х инвестиционных проектов, которые внесены в областной реестр «Точек роста»: </w:t>
      </w:r>
    </w:p>
    <w:p w:rsidR="005A05A6" w:rsidRPr="000946B7" w:rsidRDefault="005A05A6" w:rsidP="000849D3">
      <w:pPr>
        <w:spacing w:after="0" w:line="240" w:lineRule="auto"/>
        <w:ind w:firstLine="567"/>
        <w:jc w:val="both"/>
        <w:rPr>
          <w:rFonts w:ascii="PT Astra Serif" w:hAnsi="PT Astra Serif"/>
          <w:color w:val="000000"/>
          <w:sz w:val="28"/>
          <w:szCs w:val="28"/>
        </w:rPr>
      </w:pPr>
      <w:r w:rsidRPr="000946B7">
        <w:rPr>
          <w:rFonts w:ascii="PT Astra Serif" w:hAnsi="PT Astra Serif"/>
          <w:color w:val="000000"/>
          <w:sz w:val="28"/>
          <w:szCs w:val="28"/>
        </w:rPr>
        <w:t>- «Строительство стационарного комбикормового завода и зернохранилища в р.п. Вешкайма» (ООО «Вешкаймский элеватор»);</w:t>
      </w:r>
    </w:p>
    <w:p w:rsidR="005A05A6" w:rsidRPr="000946B7" w:rsidRDefault="005A05A6" w:rsidP="000849D3">
      <w:pPr>
        <w:spacing w:after="0" w:line="240" w:lineRule="auto"/>
        <w:ind w:firstLine="567"/>
        <w:jc w:val="both"/>
        <w:rPr>
          <w:rFonts w:ascii="PT Astra Serif" w:hAnsi="PT Astra Serif"/>
          <w:sz w:val="28"/>
          <w:szCs w:val="28"/>
        </w:rPr>
      </w:pPr>
      <w:r w:rsidRPr="000946B7">
        <w:rPr>
          <w:rFonts w:ascii="PT Astra Serif" w:hAnsi="PT Astra Serif"/>
          <w:color w:val="000000"/>
          <w:sz w:val="28"/>
          <w:szCs w:val="28"/>
        </w:rPr>
        <w:t xml:space="preserve">- </w:t>
      </w:r>
      <w:r w:rsidRPr="000946B7">
        <w:rPr>
          <w:rFonts w:ascii="PT Astra Serif" w:hAnsi="PT Astra Serif"/>
          <w:sz w:val="28"/>
          <w:szCs w:val="28"/>
        </w:rPr>
        <w:t xml:space="preserve">«Реконструкция складского помещения и открытие цеха для переработки и хранения овощей» (ИП </w:t>
      </w:r>
      <w:proofErr w:type="spellStart"/>
      <w:r w:rsidRPr="000946B7">
        <w:rPr>
          <w:rFonts w:ascii="PT Astra Serif" w:hAnsi="PT Astra Serif"/>
          <w:sz w:val="28"/>
          <w:szCs w:val="28"/>
        </w:rPr>
        <w:t>Лапушкина</w:t>
      </w:r>
      <w:proofErr w:type="spellEnd"/>
      <w:r w:rsidRPr="000946B7">
        <w:rPr>
          <w:rFonts w:ascii="PT Astra Serif" w:hAnsi="PT Astra Serif"/>
          <w:sz w:val="28"/>
          <w:szCs w:val="28"/>
        </w:rPr>
        <w:t xml:space="preserve"> С.А.);</w:t>
      </w:r>
    </w:p>
    <w:p w:rsidR="005A05A6" w:rsidRPr="000946B7" w:rsidRDefault="005A05A6" w:rsidP="000849D3">
      <w:pPr>
        <w:spacing w:after="0" w:line="240" w:lineRule="auto"/>
        <w:ind w:firstLine="567"/>
        <w:jc w:val="both"/>
        <w:rPr>
          <w:rFonts w:ascii="PT Astra Serif" w:hAnsi="PT Astra Serif"/>
          <w:color w:val="000000"/>
          <w:sz w:val="28"/>
          <w:szCs w:val="28"/>
        </w:rPr>
      </w:pPr>
      <w:r w:rsidRPr="000946B7">
        <w:rPr>
          <w:rFonts w:ascii="PT Astra Serif" w:hAnsi="PT Astra Serif"/>
          <w:color w:val="000000"/>
          <w:sz w:val="28"/>
          <w:szCs w:val="28"/>
        </w:rPr>
        <w:t>- «Строительство производственной линии по рафинации и дезодорации подсолнечного масла» (</w:t>
      </w:r>
      <w:proofErr w:type="spellStart"/>
      <w:r w:rsidRPr="000946B7">
        <w:rPr>
          <w:rFonts w:ascii="PT Astra Serif" w:hAnsi="PT Astra Serif"/>
          <w:color w:val="000000"/>
          <w:sz w:val="28"/>
          <w:szCs w:val="28"/>
        </w:rPr>
        <w:t>ИПОброновА.А</w:t>
      </w:r>
      <w:proofErr w:type="spellEnd"/>
      <w:r w:rsidRPr="000946B7">
        <w:rPr>
          <w:rFonts w:ascii="PT Astra Serif" w:hAnsi="PT Astra Serif"/>
          <w:color w:val="000000"/>
          <w:sz w:val="28"/>
          <w:szCs w:val="28"/>
        </w:rPr>
        <w:t>.).</w:t>
      </w:r>
    </w:p>
    <w:p w:rsidR="005A05A6" w:rsidRPr="000946B7" w:rsidRDefault="005A05A6" w:rsidP="000849D3">
      <w:pPr>
        <w:spacing w:after="0" w:line="240" w:lineRule="auto"/>
        <w:jc w:val="both"/>
        <w:rPr>
          <w:rFonts w:ascii="PT Astra Serif" w:hAnsi="PT Astra Serif"/>
          <w:color w:val="000000"/>
          <w:sz w:val="28"/>
          <w:szCs w:val="28"/>
        </w:rPr>
      </w:pPr>
      <w:r w:rsidRPr="000946B7">
        <w:rPr>
          <w:rFonts w:ascii="PT Astra Serif" w:hAnsi="PT Astra Serif"/>
          <w:color w:val="000000"/>
          <w:sz w:val="28"/>
          <w:szCs w:val="28"/>
        </w:rPr>
        <w:tab/>
        <w:t xml:space="preserve"> Также в 2024 году реализованы 12 микро инвестиционных проектов индивидуальных предпринимателей и </w:t>
      </w:r>
      <w:proofErr w:type="spellStart"/>
      <w:r w:rsidRPr="000946B7">
        <w:rPr>
          <w:rFonts w:ascii="PT Astra Serif" w:hAnsi="PT Astra Serif"/>
          <w:color w:val="000000"/>
          <w:sz w:val="28"/>
          <w:szCs w:val="28"/>
        </w:rPr>
        <w:t>самозанятых</w:t>
      </w:r>
      <w:proofErr w:type="spellEnd"/>
      <w:r w:rsidRPr="000946B7">
        <w:rPr>
          <w:rFonts w:ascii="PT Astra Serif" w:hAnsi="PT Astra Serif"/>
          <w:color w:val="000000"/>
          <w:sz w:val="28"/>
          <w:szCs w:val="28"/>
        </w:rPr>
        <w:t>: открытие торговых объектов, салона красоты, пекарни, СТО;</w:t>
      </w:r>
    </w:p>
    <w:p w:rsidR="005A05A6" w:rsidRPr="000946B7" w:rsidRDefault="005A05A6" w:rsidP="000849D3">
      <w:pPr>
        <w:spacing w:after="0" w:line="240" w:lineRule="auto"/>
        <w:ind w:firstLine="567"/>
        <w:jc w:val="both"/>
        <w:rPr>
          <w:rFonts w:ascii="PT Astra Serif" w:hAnsi="PT Astra Serif"/>
          <w:bCs/>
          <w:sz w:val="28"/>
          <w:szCs w:val="28"/>
        </w:rPr>
      </w:pPr>
      <w:r w:rsidRPr="000946B7">
        <w:rPr>
          <w:rFonts w:ascii="PT Astra Serif" w:hAnsi="PT Astra Serif"/>
          <w:color w:val="000000"/>
          <w:sz w:val="28"/>
          <w:szCs w:val="28"/>
        </w:rPr>
        <w:lastRenderedPageBreak/>
        <w:tab/>
        <w:t xml:space="preserve">- </w:t>
      </w:r>
      <w:r w:rsidRPr="000946B7">
        <w:rPr>
          <w:rFonts w:ascii="PT Astra Serif" w:hAnsi="PT Astra Serif"/>
          <w:bCs/>
          <w:sz w:val="28"/>
          <w:szCs w:val="28"/>
        </w:rPr>
        <w:t>борьба</w:t>
      </w:r>
      <w:r w:rsidRPr="000946B7">
        <w:rPr>
          <w:rFonts w:ascii="PT Astra Serif" w:hAnsi="PT Astra Serif"/>
          <w:sz w:val="28"/>
          <w:szCs w:val="28"/>
        </w:rPr>
        <w:t xml:space="preserve"> с «теневой экономикой» является отсутствие полномочий у администрации на проведение рейдов и проверок, а также неэффективное межведомственное взаимодействие с налоговой службой. С 2022 года графики на утверждение не поступают.</w:t>
      </w:r>
    </w:p>
    <w:p w:rsidR="005A05A6" w:rsidRDefault="005A05A6" w:rsidP="000849D3">
      <w:pPr>
        <w:pStyle w:val="a7"/>
        <w:rPr>
          <w:rFonts w:ascii="PT Astra Serif" w:hAnsi="PT Astra Serif"/>
          <w:szCs w:val="28"/>
        </w:rPr>
      </w:pPr>
      <w:r w:rsidRPr="000946B7">
        <w:rPr>
          <w:rFonts w:ascii="PT Astra Serif" w:hAnsi="PT Astra Serif"/>
          <w:szCs w:val="28"/>
        </w:rPr>
        <w:tab/>
        <w:t xml:space="preserve">- нарушение трудового законодательства в сфере овощеводства.  Практически все индивидуальные предприниматели в данной сфере используют труд «нелегальных» работников. В налоговую службу также направлен запрос о проведении рейда, ответ с </w:t>
      </w:r>
      <w:proofErr w:type="gramStart"/>
      <w:r w:rsidRPr="000946B7">
        <w:rPr>
          <w:rFonts w:ascii="PT Astra Serif" w:hAnsi="PT Astra Serif"/>
          <w:szCs w:val="28"/>
        </w:rPr>
        <w:t>налоговой</w:t>
      </w:r>
      <w:proofErr w:type="gramEnd"/>
      <w:r w:rsidRPr="000946B7">
        <w:rPr>
          <w:rFonts w:ascii="PT Astra Serif" w:hAnsi="PT Astra Serif"/>
          <w:szCs w:val="28"/>
        </w:rPr>
        <w:t xml:space="preserve"> получен, что вопрос о проведении совместного ре</w:t>
      </w:r>
      <w:r>
        <w:rPr>
          <w:rFonts w:ascii="PT Astra Serif" w:hAnsi="PT Astra Serif"/>
          <w:szCs w:val="28"/>
        </w:rPr>
        <w:t>йда находится на рассмотрении (</w:t>
      </w:r>
      <w:proofErr w:type="spellStart"/>
      <w:r w:rsidRPr="000946B7">
        <w:rPr>
          <w:rFonts w:ascii="PT Astra Serif" w:hAnsi="PT Astra Serif"/>
          <w:szCs w:val="28"/>
        </w:rPr>
        <w:t>вх</w:t>
      </w:r>
      <w:proofErr w:type="spellEnd"/>
      <w:r w:rsidRPr="000946B7">
        <w:rPr>
          <w:rFonts w:ascii="PT Astra Serif" w:hAnsi="PT Astra Serif"/>
          <w:szCs w:val="28"/>
        </w:rPr>
        <w:t>. от 12 а</w:t>
      </w:r>
      <w:r>
        <w:rPr>
          <w:rFonts w:ascii="PT Astra Serif" w:hAnsi="PT Astra Serif"/>
          <w:szCs w:val="28"/>
        </w:rPr>
        <w:t>вгуста 2024 года № 14-23/49220).</w:t>
      </w:r>
    </w:p>
    <w:p w:rsidR="005A05A6" w:rsidRPr="005E5716" w:rsidRDefault="005A05A6" w:rsidP="000849D3">
      <w:pPr>
        <w:pStyle w:val="a7"/>
        <w:ind w:firstLine="709"/>
        <w:rPr>
          <w:rFonts w:ascii="PT Astra Serif" w:hAnsi="PT Astra Serif"/>
          <w:szCs w:val="28"/>
        </w:rPr>
      </w:pPr>
      <w:r>
        <w:rPr>
          <w:rFonts w:ascii="PT Astra Serif" w:hAnsi="PT Astra Serif"/>
          <w:szCs w:val="28"/>
        </w:rPr>
        <w:t xml:space="preserve">- </w:t>
      </w:r>
      <w:proofErr w:type="gramStart"/>
      <w:r>
        <w:rPr>
          <w:rFonts w:ascii="PT Astra Serif" w:hAnsi="PT Astra Serif"/>
          <w:szCs w:val="28"/>
        </w:rPr>
        <w:t>в</w:t>
      </w:r>
      <w:proofErr w:type="gramEnd"/>
      <w:r>
        <w:rPr>
          <w:rFonts w:ascii="PT Astra Serif" w:hAnsi="PT Astra Serif"/>
          <w:szCs w:val="28"/>
        </w:rPr>
        <w:t xml:space="preserve">ыполнение </w:t>
      </w:r>
      <w:r>
        <w:rPr>
          <w:rFonts w:ascii="PT Astra Serif" w:hAnsi="PT Astra Serif" w:cs="Arial"/>
          <w:bCs/>
          <w:color w:val="000000" w:themeColor="text1"/>
          <w:szCs w:val="28"/>
          <w:shd w:val="clear" w:color="auto" w:fill="FFFFFF"/>
        </w:rPr>
        <w:t>решений</w:t>
      </w:r>
      <w:r w:rsidRPr="005E5716">
        <w:rPr>
          <w:rFonts w:ascii="PT Astra Serif" w:hAnsi="PT Astra Serif" w:cs="Arial"/>
          <w:bCs/>
          <w:color w:val="000000" w:themeColor="text1"/>
          <w:szCs w:val="28"/>
          <w:shd w:val="clear" w:color="auto" w:fill="FFFFFF"/>
        </w:rPr>
        <w:t xml:space="preserve"> судов</w:t>
      </w:r>
      <w:r>
        <w:rPr>
          <w:rFonts w:ascii="PT Astra Serif" w:hAnsi="PT Astra Serif" w:cs="Arial"/>
          <w:bCs/>
          <w:color w:val="000000" w:themeColor="text1"/>
          <w:szCs w:val="28"/>
          <w:shd w:val="clear" w:color="auto" w:fill="FFFFFF"/>
        </w:rPr>
        <w:t>:</w:t>
      </w:r>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В настоящий момент на исполн</w:t>
      </w:r>
      <w:r>
        <w:rPr>
          <w:rFonts w:ascii="PT Astra Serif" w:hAnsi="PT Astra Serif"/>
          <w:sz w:val="28"/>
          <w:szCs w:val="28"/>
        </w:rPr>
        <w:t xml:space="preserve">ении находится 38 решений судов, а для этого необходимы </w:t>
      </w:r>
      <w:proofErr w:type="spellStart"/>
      <w:r>
        <w:rPr>
          <w:rFonts w:ascii="PT Astra Serif" w:hAnsi="PT Astra Serif"/>
          <w:sz w:val="28"/>
          <w:szCs w:val="28"/>
        </w:rPr>
        <w:t>денежые</w:t>
      </w:r>
      <w:proofErr w:type="spellEnd"/>
      <w:r>
        <w:rPr>
          <w:rFonts w:ascii="PT Astra Serif" w:hAnsi="PT Astra Serif"/>
          <w:sz w:val="28"/>
          <w:szCs w:val="28"/>
        </w:rPr>
        <w:t xml:space="preserve"> средства в сумме более 950 млн. рублей.</w:t>
      </w:r>
      <w:r w:rsidRPr="000946B7">
        <w:rPr>
          <w:rFonts w:ascii="PT Astra Serif" w:hAnsi="PT Astra Serif"/>
          <w:sz w:val="28"/>
          <w:szCs w:val="28"/>
        </w:rPr>
        <w:t xml:space="preserve"> Работа по исполнению данных решений ведется крайне медленно ввиду</w:t>
      </w:r>
      <w:r>
        <w:rPr>
          <w:rFonts w:ascii="PT Astra Serif" w:hAnsi="PT Astra Serif"/>
          <w:sz w:val="28"/>
          <w:szCs w:val="28"/>
        </w:rPr>
        <w:t xml:space="preserve"> недостаточного финансирования.</w:t>
      </w:r>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1. Решение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w:t>
      </w:r>
      <w:proofErr w:type="spellStart"/>
      <w:proofErr w:type="gramStart"/>
      <w:r w:rsidRPr="000946B7">
        <w:rPr>
          <w:rFonts w:ascii="PT Astra Serif" w:hAnsi="PT Astra Serif"/>
          <w:sz w:val="28"/>
          <w:szCs w:val="28"/>
        </w:rPr>
        <w:t>р</w:t>
      </w:r>
      <w:proofErr w:type="spellEnd"/>
      <w:proofErr w:type="gramEnd"/>
      <w:r w:rsidRPr="000946B7">
        <w:rPr>
          <w:rFonts w:ascii="PT Astra Serif" w:hAnsi="PT Astra Serif"/>
          <w:sz w:val="28"/>
          <w:szCs w:val="28"/>
        </w:rPr>
        <w:t>/с от 03.02.2016 (</w:t>
      </w:r>
      <w:proofErr w:type="spellStart"/>
      <w:r w:rsidRPr="000946B7">
        <w:rPr>
          <w:rFonts w:ascii="PT Astra Serif" w:hAnsi="PT Astra Serif"/>
          <w:sz w:val="28"/>
          <w:szCs w:val="28"/>
        </w:rPr>
        <w:t>гражд</w:t>
      </w:r>
      <w:proofErr w:type="spellEnd"/>
      <w:r w:rsidRPr="000946B7">
        <w:rPr>
          <w:rFonts w:ascii="PT Astra Serif" w:hAnsi="PT Astra Serif"/>
          <w:sz w:val="28"/>
          <w:szCs w:val="28"/>
        </w:rPr>
        <w:t xml:space="preserve">. дело №2-1007/2016, вступило в законную силу 10.03.2016) об </w:t>
      </w:r>
      <w:proofErr w:type="spellStart"/>
      <w:r w:rsidRPr="000946B7">
        <w:rPr>
          <w:rFonts w:ascii="PT Astra Serif" w:hAnsi="PT Astra Serif"/>
          <w:sz w:val="28"/>
          <w:szCs w:val="28"/>
        </w:rPr>
        <w:t>обязанииМУП</w:t>
      </w:r>
      <w:proofErr w:type="spellEnd"/>
      <w:r w:rsidRPr="000946B7">
        <w:rPr>
          <w:rFonts w:ascii="PT Astra Serif" w:hAnsi="PT Astra Serif"/>
          <w:sz w:val="28"/>
          <w:szCs w:val="28"/>
        </w:rPr>
        <w:t xml:space="preserve"> «</w:t>
      </w:r>
      <w:proofErr w:type="spellStart"/>
      <w:r w:rsidRPr="000946B7">
        <w:rPr>
          <w:rFonts w:ascii="PT Astra Serif" w:hAnsi="PT Astra Serif"/>
          <w:sz w:val="28"/>
          <w:szCs w:val="28"/>
        </w:rPr>
        <w:t>Жилсервис</w:t>
      </w:r>
      <w:proofErr w:type="spellEnd"/>
      <w:r w:rsidRPr="000946B7">
        <w:rPr>
          <w:rFonts w:ascii="PT Astra Serif" w:hAnsi="PT Astra Serif"/>
          <w:sz w:val="28"/>
          <w:szCs w:val="28"/>
        </w:rPr>
        <w:t xml:space="preserve">» и администрации МО «Вешкаймский район» провести мероприятия по приведению зон санитарной охраны источников водоснабжения и питьевого водопровода в соответствие с </w:t>
      </w:r>
      <w:proofErr w:type="spellStart"/>
      <w:r w:rsidRPr="000946B7">
        <w:rPr>
          <w:rFonts w:ascii="PT Astra Serif" w:hAnsi="PT Astra Serif"/>
          <w:sz w:val="28"/>
          <w:szCs w:val="28"/>
        </w:rPr>
        <w:t>СанПин</w:t>
      </w:r>
      <w:proofErr w:type="spellEnd"/>
      <w:r w:rsidRPr="000946B7">
        <w:rPr>
          <w:rFonts w:ascii="PT Astra Serif" w:hAnsi="PT Astra Serif"/>
          <w:sz w:val="28"/>
          <w:szCs w:val="28"/>
        </w:rPr>
        <w:t xml:space="preserve"> 2.1.4.1110-02 «Зоны санитарной охраны источников водоснабжения и водопроводов питьевого назначения».</w:t>
      </w:r>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2. Решение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w:t>
      </w:r>
      <w:proofErr w:type="spellStart"/>
      <w:proofErr w:type="gramStart"/>
      <w:r w:rsidRPr="000946B7">
        <w:rPr>
          <w:rFonts w:ascii="PT Astra Serif" w:hAnsi="PT Astra Serif"/>
          <w:sz w:val="28"/>
          <w:szCs w:val="28"/>
        </w:rPr>
        <w:t>р</w:t>
      </w:r>
      <w:proofErr w:type="spellEnd"/>
      <w:proofErr w:type="gramEnd"/>
      <w:r w:rsidRPr="000946B7">
        <w:rPr>
          <w:rFonts w:ascii="PT Astra Serif" w:hAnsi="PT Astra Serif"/>
          <w:sz w:val="28"/>
          <w:szCs w:val="28"/>
        </w:rPr>
        <w:t>/с от 20.05.2019 (</w:t>
      </w:r>
      <w:proofErr w:type="spellStart"/>
      <w:r w:rsidRPr="000946B7">
        <w:rPr>
          <w:rFonts w:ascii="PT Astra Serif" w:hAnsi="PT Astra Serif"/>
          <w:sz w:val="28"/>
          <w:szCs w:val="28"/>
        </w:rPr>
        <w:t>гражд</w:t>
      </w:r>
      <w:proofErr w:type="spellEnd"/>
      <w:r w:rsidRPr="000946B7">
        <w:rPr>
          <w:rFonts w:ascii="PT Astra Serif" w:hAnsi="PT Astra Serif"/>
          <w:sz w:val="28"/>
          <w:szCs w:val="28"/>
        </w:rPr>
        <w:t>. дело № 2- 2-125/2019, вступило в законную силу 25.06.2019):</w:t>
      </w:r>
      <w:r>
        <w:rPr>
          <w:rFonts w:ascii="PT Astra Serif" w:hAnsi="PT Astra Serif"/>
          <w:sz w:val="28"/>
          <w:szCs w:val="28"/>
        </w:rPr>
        <w:t xml:space="preserve"> в</w:t>
      </w:r>
      <w:r w:rsidRPr="000946B7">
        <w:rPr>
          <w:rFonts w:ascii="PT Astra Serif" w:hAnsi="PT Astra Serif"/>
          <w:sz w:val="28"/>
          <w:szCs w:val="28"/>
        </w:rPr>
        <w:t>озложить обязанность на администрацию МО «Вешкаймский район» возместить вред, причиненный почвам как объекту окружающей среды, в результате загрязнения почв жидкими коммунальными отходами на территории земельных участков, расположенных в 30 м юго-восточнее дома №</w:t>
      </w:r>
      <w:r>
        <w:rPr>
          <w:rFonts w:ascii="PT Astra Serif" w:hAnsi="PT Astra Serif"/>
          <w:sz w:val="28"/>
          <w:szCs w:val="28"/>
        </w:rPr>
        <w:t xml:space="preserve"> </w:t>
      </w:r>
      <w:r w:rsidRPr="000946B7">
        <w:rPr>
          <w:rFonts w:ascii="PT Astra Serif" w:hAnsi="PT Astra Serif"/>
          <w:sz w:val="28"/>
          <w:szCs w:val="28"/>
        </w:rPr>
        <w:t xml:space="preserve">4 по ул. Новая Линия в с. </w:t>
      </w:r>
      <w:proofErr w:type="spellStart"/>
      <w:r w:rsidRPr="000946B7">
        <w:rPr>
          <w:rFonts w:ascii="PT Astra Serif" w:hAnsi="PT Astra Serif"/>
          <w:sz w:val="28"/>
          <w:szCs w:val="28"/>
        </w:rPr>
        <w:t>Бекетовка</w:t>
      </w:r>
      <w:proofErr w:type="spellEnd"/>
      <w:r w:rsidRPr="000946B7">
        <w:rPr>
          <w:rFonts w:ascii="PT Astra Serif" w:hAnsi="PT Astra Serif"/>
          <w:sz w:val="28"/>
          <w:szCs w:val="28"/>
        </w:rPr>
        <w:t xml:space="preserve">; в 70 м юго-западнее дома № 4 по ул. Луговой </w:t>
      </w:r>
      <w:proofErr w:type="gramStart"/>
      <w:r w:rsidRPr="000946B7">
        <w:rPr>
          <w:rFonts w:ascii="PT Astra Serif" w:hAnsi="PT Astra Serif"/>
          <w:sz w:val="28"/>
          <w:szCs w:val="28"/>
        </w:rPr>
        <w:t>в</w:t>
      </w:r>
      <w:proofErr w:type="gramEnd"/>
      <w:r w:rsidRPr="000946B7">
        <w:rPr>
          <w:rFonts w:ascii="PT Astra Serif" w:hAnsi="PT Astra Serif"/>
          <w:sz w:val="28"/>
          <w:szCs w:val="28"/>
        </w:rPr>
        <w:t xml:space="preserve"> с. </w:t>
      </w:r>
      <w:proofErr w:type="spellStart"/>
      <w:r w:rsidRPr="000946B7">
        <w:rPr>
          <w:rFonts w:ascii="PT Astra Serif" w:hAnsi="PT Astra Serif"/>
          <w:sz w:val="28"/>
          <w:szCs w:val="28"/>
        </w:rPr>
        <w:t>Бекетовка</w:t>
      </w:r>
      <w:proofErr w:type="spellEnd"/>
      <w:r w:rsidRPr="000946B7">
        <w:rPr>
          <w:rFonts w:ascii="PT Astra Serif" w:hAnsi="PT Astra Serif"/>
          <w:sz w:val="28"/>
          <w:szCs w:val="28"/>
        </w:rPr>
        <w:t xml:space="preserve">, </w:t>
      </w:r>
      <w:proofErr w:type="gramStart"/>
      <w:r w:rsidRPr="000946B7">
        <w:rPr>
          <w:rFonts w:ascii="PT Astra Serif" w:hAnsi="PT Astra Serif"/>
          <w:sz w:val="28"/>
          <w:szCs w:val="28"/>
        </w:rPr>
        <w:t>путем</w:t>
      </w:r>
      <w:proofErr w:type="gramEnd"/>
      <w:r w:rsidRPr="000946B7">
        <w:rPr>
          <w:rFonts w:ascii="PT Astra Serif" w:hAnsi="PT Astra Serif"/>
          <w:sz w:val="28"/>
          <w:szCs w:val="28"/>
        </w:rPr>
        <w:t xml:space="preserve"> разработки проекта восстановительных работ и восстановления нарушенного состояния окружающей среды в соответствии с проектом восстановительных работ за счёт средств МО «Вешкаймский район», в течение 6 месяцев с момента вступления решения суда в законную силу.</w:t>
      </w:r>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3. Решение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w:t>
      </w:r>
      <w:proofErr w:type="spellStart"/>
      <w:proofErr w:type="gramStart"/>
      <w:r w:rsidRPr="000946B7">
        <w:rPr>
          <w:rFonts w:ascii="PT Astra Serif" w:hAnsi="PT Astra Serif"/>
          <w:sz w:val="28"/>
          <w:szCs w:val="28"/>
        </w:rPr>
        <w:t>р</w:t>
      </w:r>
      <w:proofErr w:type="spellEnd"/>
      <w:proofErr w:type="gramEnd"/>
      <w:r w:rsidRPr="000946B7">
        <w:rPr>
          <w:rFonts w:ascii="PT Astra Serif" w:hAnsi="PT Astra Serif"/>
          <w:sz w:val="28"/>
          <w:szCs w:val="28"/>
        </w:rPr>
        <w:t>/с от 08.11.2019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 2а-2-282/2019, вступило в законную силу 12.12.2019) об </w:t>
      </w:r>
      <w:proofErr w:type="spellStart"/>
      <w:r w:rsidRPr="000946B7">
        <w:rPr>
          <w:rFonts w:ascii="PT Astra Serif" w:hAnsi="PT Astra Serif"/>
          <w:sz w:val="28"/>
          <w:szCs w:val="28"/>
        </w:rPr>
        <w:t>обязании</w:t>
      </w:r>
      <w:proofErr w:type="spellEnd"/>
      <w:r w:rsidRPr="000946B7">
        <w:rPr>
          <w:rFonts w:ascii="PT Astra Serif" w:hAnsi="PT Astra Serif"/>
          <w:sz w:val="28"/>
          <w:szCs w:val="28"/>
        </w:rPr>
        <w:t xml:space="preserve"> МУ Администрация МО «Вешкаймский район» на месте нахождения вышеназванного закрытого полигона ТБО возместить вред, причиненный почвам как объекту окружающей среды, в результате загрязнения земельного участка с кадастровым номером №73:03:020402:411, расположенного по адресу: </w:t>
      </w:r>
      <w:proofErr w:type="gramStart"/>
      <w:r w:rsidRPr="000946B7">
        <w:rPr>
          <w:rFonts w:ascii="PT Astra Serif" w:hAnsi="PT Astra Serif"/>
          <w:sz w:val="28"/>
          <w:szCs w:val="28"/>
        </w:rPr>
        <w:t xml:space="preserve">Ульяновская область, Вешкаймский район, </w:t>
      </w:r>
      <w:proofErr w:type="spellStart"/>
      <w:r w:rsidRPr="000946B7">
        <w:rPr>
          <w:rFonts w:ascii="PT Astra Serif" w:hAnsi="PT Astra Serif"/>
          <w:sz w:val="28"/>
          <w:szCs w:val="28"/>
        </w:rPr>
        <w:t>Вешкаймское</w:t>
      </w:r>
      <w:proofErr w:type="spellEnd"/>
      <w:r w:rsidRPr="000946B7">
        <w:rPr>
          <w:rFonts w:ascii="PT Astra Serif" w:hAnsi="PT Astra Serif"/>
          <w:sz w:val="28"/>
          <w:szCs w:val="28"/>
        </w:rPr>
        <w:t xml:space="preserve"> городское поселение, площадью 5,75 га, путем разработки проекта восстановительных работ и восстановления нарушенного состояния окружающей среды в соответствии с проектом восстановительных работ в течение 12 месяцев с момента вступления решения суда в законную силу. </w:t>
      </w:r>
      <w:r w:rsidRPr="000946B7">
        <w:rPr>
          <w:rFonts w:ascii="PT Astra Serif" w:hAnsi="PT Astra Serif"/>
          <w:sz w:val="28"/>
          <w:szCs w:val="28"/>
        </w:rPr>
        <w:lastRenderedPageBreak/>
        <w:t>– 17.11.2020 ведущим СПИ Гусевой Т.Н. для исполнения этого решения было возбуждено ИП №52755/20/73022-ИП.</w:t>
      </w:r>
      <w:proofErr w:type="gramEnd"/>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4. Решение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w:t>
      </w:r>
      <w:proofErr w:type="spellStart"/>
      <w:proofErr w:type="gramStart"/>
      <w:r w:rsidRPr="000946B7">
        <w:rPr>
          <w:rFonts w:ascii="PT Astra Serif" w:hAnsi="PT Astra Serif"/>
          <w:sz w:val="28"/>
          <w:szCs w:val="28"/>
        </w:rPr>
        <w:t>р</w:t>
      </w:r>
      <w:proofErr w:type="spellEnd"/>
      <w:proofErr w:type="gramEnd"/>
      <w:r w:rsidRPr="000946B7">
        <w:rPr>
          <w:rFonts w:ascii="PT Astra Serif" w:hAnsi="PT Astra Serif"/>
          <w:sz w:val="28"/>
          <w:szCs w:val="28"/>
        </w:rPr>
        <w:t>/с от 04.12.2019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№2а-2-295/19, вступило в законную силу 10.01.2020): </w:t>
      </w:r>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5.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05.07.2021 (дело №2а-2-217/21) Администрация обязана обустроить места для накопления твёрдых коммунальных отходо</w:t>
      </w:r>
      <w:r>
        <w:rPr>
          <w:rFonts w:ascii="PT Astra Serif" w:hAnsi="PT Astra Serif"/>
          <w:sz w:val="28"/>
          <w:szCs w:val="28"/>
        </w:rPr>
        <w:t>в, расположенных на улицах: .</w:t>
      </w:r>
      <w:r w:rsidRPr="000946B7">
        <w:rPr>
          <w:rFonts w:ascii="PT Astra Serif" w:hAnsi="PT Astra Serif"/>
          <w:sz w:val="28"/>
          <w:szCs w:val="28"/>
        </w:rPr>
        <w:t>в р.п</w:t>
      </w:r>
      <w:proofErr w:type="gramStart"/>
      <w:r w:rsidRPr="000946B7">
        <w:rPr>
          <w:rFonts w:ascii="PT Astra Serif" w:hAnsi="PT Astra Serif"/>
          <w:sz w:val="28"/>
          <w:szCs w:val="28"/>
        </w:rPr>
        <w:t>.В</w:t>
      </w:r>
      <w:proofErr w:type="gramEnd"/>
      <w:r w:rsidRPr="000946B7">
        <w:rPr>
          <w:rFonts w:ascii="PT Astra Serif" w:hAnsi="PT Astra Serif"/>
          <w:sz w:val="28"/>
          <w:szCs w:val="28"/>
        </w:rPr>
        <w:t>ешкайма</w:t>
      </w:r>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6.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06.07.2022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 2а-2-168/2022, вступило в законную силу 04.10.2022 - в апелляции наша жалоба оставлена без </w:t>
      </w:r>
      <w:proofErr w:type="gramStart"/>
      <w:r w:rsidRPr="000946B7">
        <w:rPr>
          <w:rFonts w:ascii="PT Astra Serif" w:hAnsi="PT Astra Serif"/>
          <w:sz w:val="28"/>
          <w:szCs w:val="28"/>
        </w:rPr>
        <w:t xml:space="preserve">удовлетворения) </w:t>
      </w:r>
      <w:proofErr w:type="gramEnd"/>
      <w:r w:rsidRPr="000946B7">
        <w:rPr>
          <w:rFonts w:ascii="PT Astra Serif" w:hAnsi="PT Astra Serif"/>
          <w:sz w:val="28"/>
          <w:szCs w:val="28"/>
        </w:rPr>
        <w:t>Администрация обязана выполнить мероприятия по устранению нарушений требований законодательства в сфере обращения с животными и благоустройства территорий в части обустройства места для выгула домашних животных (определённого постановлением Администрации от 05.10.2021 №752) в соответствии с приказом Министерства строительства и жилищно-коммунального хозяйства РФ от 29.12.2021 №1042/</w:t>
      </w:r>
      <w:proofErr w:type="spellStart"/>
      <w:proofErr w:type="gramStart"/>
      <w:r w:rsidRPr="000946B7">
        <w:rPr>
          <w:rFonts w:ascii="PT Astra Serif" w:hAnsi="PT Astra Serif"/>
          <w:sz w:val="28"/>
          <w:szCs w:val="28"/>
        </w:rPr>
        <w:t>пр</w:t>
      </w:r>
      <w:proofErr w:type="spellEnd"/>
      <w:proofErr w:type="gramEnd"/>
      <w:r w:rsidRPr="000946B7">
        <w:rPr>
          <w:rFonts w:ascii="PT Astra Serif" w:hAnsi="PT Astra Serif"/>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в течение одного года со дня вступления решения суда в законную силу.</w:t>
      </w:r>
    </w:p>
    <w:p w:rsidR="005A05A6"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7.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28.09.2022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№2а-2-284/2022, вступило в законную силу 30.10.2022) Администрация обязана в срок до 01.07.2023 выполнить мероприятия по ремонту мостового перехода через реку </w:t>
      </w:r>
      <w:proofErr w:type="spellStart"/>
      <w:r w:rsidRPr="000946B7">
        <w:rPr>
          <w:rFonts w:ascii="PT Astra Serif" w:hAnsi="PT Astra Serif"/>
          <w:sz w:val="28"/>
          <w:szCs w:val="28"/>
        </w:rPr>
        <w:t>Карсунка</w:t>
      </w:r>
      <w:proofErr w:type="spellEnd"/>
      <w:r w:rsidRPr="000946B7">
        <w:rPr>
          <w:rFonts w:ascii="PT Astra Serif" w:hAnsi="PT Astra Serif"/>
          <w:sz w:val="28"/>
          <w:szCs w:val="28"/>
        </w:rPr>
        <w:t xml:space="preserve"> на ул</w:t>
      </w:r>
      <w:proofErr w:type="gramStart"/>
      <w:r w:rsidRPr="000946B7">
        <w:rPr>
          <w:rFonts w:ascii="PT Astra Serif" w:hAnsi="PT Astra Serif"/>
          <w:sz w:val="28"/>
          <w:szCs w:val="28"/>
        </w:rPr>
        <w:t>.З</w:t>
      </w:r>
      <w:proofErr w:type="gramEnd"/>
      <w:r w:rsidRPr="000946B7">
        <w:rPr>
          <w:rFonts w:ascii="PT Astra Serif" w:hAnsi="PT Astra Serif"/>
          <w:sz w:val="28"/>
          <w:szCs w:val="28"/>
        </w:rPr>
        <w:t xml:space="preserve">аречная в </w:t>
      </w:r>
      <w:proofErr w:type="spellStart"/>
      <w:r w:rsidRPr="000946B7">
        <w:rPr>
          <w:rFonts w:ascii="PT Astra Serif" w:hAnsi="PT Astra Serif"/>
          <w:sz w:val="28"/>
          <w:szCs w:val="28"/>
        </w:rPr>
        <w:t>с.БекетовкаВешкаймского</w:t>
      </w:r>
      <w:proofErr w:type="spellEnd"/>
      <w:r w:rsidRPr="000946B7">
        <w:rPr>
          <w:rFonts w:ascii="PT Astra Serif" w:hAnsi="PT Astra Serif"/>
          <w:sz w:val="28"/>
          <w:szCs w:val="28"/>
        </w:rPr>
        <w:t xml:space="preserve"> района Ульяновской области - устранить дефекты в дорожном покрытии, обустроить ограждённые тротуары и дорожные ограждения.</w:t>
      </w:r>
    </w:p>
    <w:p w:rsidR="005A05A6" w:rsidRPr="000946B7"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 xml:space="preserve">8.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14.09.2022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дело № 2а-2-255/22, вступило в законную силу 11.01.2023) Администрация обязана:</w:t>
      </w:r>
    </w:p>
    <w:p w:rsidR="005A05A6" w:rsidRPr="000946B7" w:rsidRDefault="005A05A6" w:rsidP="000849D3">
      <w:pPr>
        <w:numPr>
          <w:ilvl w:val="0"/>
          <w:numId w:val="1"/>
        </w:numPr>
        <w:suppressAutoHyphens/>
        <w:spacing w:after="0" w:line="240" w:lineRule="auto"/>
        <w:ind w:firstLine="709"/>
        <w:jc w:val="both"/>
        <w:rPr>
          <w:rFonts w:ascii="PT Astra Serif" w:hAnsi="PT Astra Serif"/>
          <w:sz w:val="28"/>
          <w:szCs w:val="28"/>
        </w:rPr>
      </w:pPr>
      <w:r w:rsidRPr="000946B7">
        <w:rPr>
          <w:rFonts w:ascii="PT Astra Serif" w:hAnsi="PT Astra Serif"/>
          <w:sz w:val="28"/>
          <w:szCs w:val="28"/>
        </w:rPr>
        <w:t>Организовать водоотведение бытовых сточных вод от дома №15 по ул.</w:t>
      </w:r>
      <w:r>
        <w:rPr>
          <w:rFonts w:ascii="PT Astra Serif" w:hAnsi="PT Astra Serif"/>
          <w:sz w:val="28"/>
          <w:szCs w:val="28"/>
        </w:rPr>
        <w:t xml:space="preserve"> </w:t>
      </w:r>
      <w:r w:rsidRPr="000946B7">
        <w:rPr>
          <w:rFonts w:ascii="PT Astra Serif" w:hAnsi="PT Astra Serif"/>
          <w:sz w:val="28"/>
          <w:szCs w:val="28"/>
        </w:rPr>
        <w:t>Железнодорожной в р.п</w:t>
      </w:r>
      <w:proofErr w:type="gramStart"/>
      <w:r w:rsidRPr="000946B7">
        <w:rPr>
          <w:rFonts w:ascii="PT Astra Serif" w:hAnsi="PT Astra Serif"/>
          <w:sz w:val="28"/>
          <w:szCs w:val="28"/>
        </w:rPr>
        <w:t>.В</w:t>
      </w:r>
      <w:proofErr w:type="gramEnd"/>
      <w:r w:rsidRPr="000946B7">
        <w:rPr>
          <w:rFonts w:ascii="PT Astra Serif" w:hAnsi="PT Astra Serif"/>
          <w:sz w:val="28"/>
          <w:szCs w:val="28"/>
        </w:rPr>
        <w:t>ешкайма путём подключения внутридомовой системы водоотведения здания от колодца, расположенного за домом, к централизованным сетям канализации р.п.Вешкайма - в течении 6 месяцев со дня вступления решения суда в законную силу.</w:t>
      </w:r>
    </w:p>
    <w:p w:rsidR="005A05A6" w:rsidRPr="000946B7" w:rsidRDefault="005A05A6" w:rsidP="000849D3">
      <w:pPr>
        <w:numPr>
          <w:ilvl w:val="0"/>
          <w:numId w:val="1"/>
        </w:numPr>
        <w:suppressAutoHyphens/>
        <w:spacing w:after="0" w:line="240" w:lineRule="auto"/>
        <w:ind w:firstLine="709"/>
        <w:jc w:val="both"/>
        <w:rPr>
          <w:rFonts w:ascii="PT Astra Serif" w:hAnsi="PT Astra Serif"/>
          <w:sz w:val="28"/>
          <w:szCs w:val="28"/>
        </w:rPr>
      </w:pPr>
      <w:r w:rsidRPr="000946B7">
        <w:rPr>
          <w:rFonts w:ascii="PT Astra Serif" w:hAnsi="PT Astra Serif"/>
          <w:sz w:val="28"/>
          <w:szCs w:val="28"/>
        </w:rPr>
        <w:t>Организовать монтаж дренажных систем по месту расположения многоквартирного дома №15 по ул.</w:t>
      </w:r>
      <w:r>
        <w:rPr>
          <w:rFonts w:ascii="PT Astra Serif" w:hAnsi="PT Astra Serif"/>
          <w:sz w:val="28"/>
          <w:szCs w:val="28"/>
        </w:rPr>
        <w:t xml:space="preserve"> </w:t>
      </w:r>
      <w:r w:rsidRPr="000946B7">
        <w:rPr>
          <w:rFonts w:ascii="PT Astra Serif" w:hAnsi="PT Astra Serif"/>
          <w:sz w:val="28"/>
          <w:szCs w:val="28"/>
        </w:rPr>
        <w:t>Железнодорожной в р.п</w:t>
      </w:r>
      <w:proofErr w:type="gramStart"/>
      <w:r w:rsidRPr="000946B7">
        <w:rPr>
          <w:rFonts w:ascii="PT Astra Serif" w:hAnsi="PT Astra Serif"/>
          <w:sz w:val="28"/>
          <w:szCs w:val="28"/>
        </w:rPr>
        <w:t>.В</w:t>
      </w:r>
      <w:proofErr w:type="gramEnd"/>
      <w:r w:rsidRPr="000946B7">
        <w:rPr>
          <w:rFonts w:ascii="PT Astra Serif" w:hAnsi="PT Astra Serif"/>
          <w:sz w:val="28"/>
          <w:szCs w:val="28"/>
        </w:rPr>
        <w:t>ешкайма с целью недопущения скопления грунтовых вод в подвальном помещении здания - в течении 6 месяцев со дня вступления решения суда в законную силу.</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 xml:space="preserve">9.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20.01.2023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дело № 2а-2-6/2023, вступило в законную силу 01.03.2023) Администрация обязана в срок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6 месяцев со дня вступления решения суда в законную силу обеспечить выполнение мероприятий, предусмотренных п. 4 Требований по обеспечению транспортной безопасности, в том числе требований к антитеррористической защищенности объектов (территорий), учитывающих </w:t>
      </w:r>
      <w:r w:rsidRPr="000946B7">
        <w:rPr>
          <w:rFonts w:ascii="PT Astra Serif" w:hAnsi="PT Astra Serif"/>
          <w:sz w:val="28"/>
          <w:szCs w:val="28"/>
        </w:rPr>
        <w:lastRenderedPageBreak/>
        <w:t xml:space="preserve">уровни безопасности для объектов транспортной инфраструктуры дорожного хозяйства не подлежащих категорированию, утвержденных постановлением Правительства Российской Федерации от 10.12.2020 №2070, в отношении 13 объектов транспортной инфраструктуры (мостовых сооружений расположенных по адресу: ул. Горки, </w:t>
      </w:r>
      <w:proofErr w:type="gramStart"/>
      <w:r w:rsidRPr="000946B7">
        <w:rPr>
          <w:rFonts w:ascii="PT Astra Serif" w:hAnsi="PT Astra Serif"/>
          <w:sz w:val="28"/>
          <w:szCs w:val="28"/>
        </w:rPr>
        <w:t>с</w:t>
      </w:r>
      <w:proofErr w:type="gramEnd"/>
      <w:r w:rsidRPr="000946B7">
        <w:rPr>
          <w:rFonts w:ascii="PT Astra Serif" w:hAnsi="PT Astra Serif"/>
          <w:sz w:val="28"/>
          <w:szCs w:val="28"/>
        </w:rPr>
        <w:t xml:space="preserve">. Старое Погорелово, ул. Полевая, ул. Заречная, ул. </w:t>
      </w:r>
      <w:proofErr w:type="spellStart"/>
      <w:r w:rsidRPr="000946B7">
        <w:rPr>
          <w:rFonts w:ascii="PT Astra Serif" w:hAnsi="PT Astra Serif"/>
          <w:sz w:val="28"/>
          <w:szCs w:val="28"/>
        </w:rPr>
        <w:t>Шевяковка</w:t>
      </w:r>
      <w:proofErr w:type="spellEnd"/>
      <w:r w:rsidRPr="000946B7">
        <w:rPr>
          <w:rFonts w:ascii="PT Astra Serif" w:hAnsi="PT Astra Serif"/>
          <w:sz w:val="28"/>
          <w:szCs w:val="28"/>
        </w:rPr>
        <w:t xml:space="preserve">, с. </w:t>
      </w:r>
      <w:proofErr w:type="spellStart"/>
      <w:r w:rsidRPr="000946B7">
        <w:rPr>
          <w:rFonts w:ascii="PT Astra Serif" w:hAnsi="PT Astra Serif"/>
          <w:sz w:val="28"/>
          <w:szCs w:val="28"/>
        </w:rPr>
        <w:t>Бекетовка</w:t>
      </w:r>
      <w:proofErr w:type="spellEnd"/>
      <w:r w:rsidRPr="000946B7">
        <w:rPr>
          <w:rFonts w:ascii="PT Astra Serif" w:hAnsi="PT Astra Serif"/>
          <w:sz w:val="28"/>
          <w:szCs w:val="28"/>
        </w:rPr>
        <w:t xml:space="preserve">, ул. Клубная, с. Нижняя </w:t>
      </w:r>
      <w:proofErr w:type="spellStart"/>
      <w:r w:rsidRPr="000946B7">
        <w:rPr>
          <w:rFonts w:ascii="PT Astra Serif" w:hAnsi="PT Astra Serif"/>
          <w:sz w:val="28"/>
          <w:szCs w:val="28"/>
        </w:rPr>
        <w:t>Туарма</w:t>
      </w:r>
      <w:proofErr w:type="spellEnd"/>
      <w:r w:rsidRPr="000946B7">
        <w:rPr>
          <w:rFonts w:ascii="PT Astra Serif" w:hAnsi="PT Astra Serif"/>
          <w:sz w:val="28"/>
          <w:szCs w:val="28"/>
        </w:rPr>
        <w:t xml:space="preserve">, ул. Сурки, с Каргино, ул. Центральная, с. </w:t>
      </w:r>
      <w:proofErr w:type="spellStart"/>
      <w:r w:rsidRPr="000946B7">
        <w:rPr>
          <w:rFonts w:ascii="PT Astra Serif" w:hAnsi="PT Astra Serif"/>
          <w:sz w:val="28"/>
          <w:szCs w:val="28"/>
        </w:rPr>
        <w:t>Ахматово-Белый</w:t>
      </w:r>
      <w:proofErr w:type="spellEnd"/>
      <w:r w:rsidRPr="000946B7">
        <w:rPr>
          <w:rFonts w:ascii="PT Astra Serif" w:hAnsi="PT Astra Serif"/>
          <w:sz w:val="28"/>
          <w:szCs w:val="28"/>
        </w:rPr>
        <w:t xml:space="preserve"> Ключ, мост через реку барыш в с. Нижняя </w:t>
      </w:r>
      <w:proofErr w:type="spellStart"/>
      <w:r w:rsidRPr="000946B7">
        <w:rPr>
          <w:rFonts w:ascii="PT Astra Serif" w:hAnsi="PT Astra Serif"/>
          <w:sz w:val="28"/>
          <w:szCs w:val="28"/>
        </w:rPr>
        <w:t>Туарма</w:t>
      </w:r>
      <w:proofErr w:type="spellEnd"/>
      <w:r w:rsidRPr="000946B7">
        <w:rPr>
          <w:rFonts w:ascii="PT Astra Serif" w:hAnsi="PT Astra Serif"/>
          <w:sz w:val="28"/>
          <w:szCs w:val="28"/>
        </w:rPr>
        <w:t xml:space="preserve">, мост в с. </w:t>
      </w:r>
      <w:proofErr w:type="spellStart"/>
      <w:r w:rsidRPr="000946B7">
        <w:rPr>
          <w:rFonts w:ascii="PT Astra Serif" w:hAnsi="PT Astra Serif"/>
          <w:sz w:val="28"/>
          <w:szCs w:val="28"/>
        </w:rPr>
        <w:t>Канабеевка</w:t>
      </w:r>
      <w:proofErr w:type="spellEnd"/>
      <w:r w:rsidRPr="000946B7">
        <w:rPr>
          <w:rFonts w:ascii="PT Astra Serif" w:hAnsi="PT Astra Serif"/>
          <w:sz w:val="28"/>
          <w:szCs w:val="28"/>
        </w:rPr>
        <w:t xml:space="preserve">, мост в с. </w:t>
      </w:r>
      <w:proofErr w:type="spellStart"/>
      <w:r w:rsidRPr="000946B7">
        <w:rPr>
          <w:rFonts w:ascii="PT Astra Serif" w:hAnsi="PT Astra Serif"/>
          <w:sz w:val="28"/>
          <w:szCs w:val="28"/>
        </w:rPr>
        <w:t>Араповка</w:t>
      </w:r>
      <w:proofErr w:type="spellEnd"/>
      <w:r w:rsidRPr="000946B7">
        <w:rPr>
          <w:rFonts w:ascii="PT Astra Serif" w:hAnsi="PT Astra Serif"/>
          <w:sz w:val="28"/>
          <w:szCs w:val="28"/>
        </w:rPr>
        <w:t xml:space="preserve">, три моста в с. Беклемишево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 Ульяновской области) не подлежащих категорированию, путем проведения обследования объектов транспортной инфраструктуры, а также изучения реализуемых на них мер от угроз совершения актов незаконного вмешательства, разработки </w:t>
      </w:r>
      <w:proofErr w:type="gramStart"/>
      <w:r w:rsidRPr="000946B7">
        <w:rPr>
          <w:rFonts w:ascii="PT Astra Serif" w:hAnsi="PT Astra Serif"/>
          <w:sz w:val="28"/>
          <w:szCs w:val="28"/>
        </w:rPr>
        <w:t>паспорта обеспечения транспортной безопасности объектов транспортной инфраструктуры</w:t>
      </w:r>
      <w:proofErr w:type="gramEnd"/>
      <w:r w:rsidRPr="000946B7">
        <w:rPr>
          <w:rFonts w:ascii="PT Astra Serif" w:hAnsi="PT Astra Serif"/>
          <w:sz w:val="28"/>
          <w:szCs w:val="28"/>
        </w:rPr>
        <w:t xml:space="preserve">. </w:t>
      </w:r>
    </w:p>
    <w:p w:rsidR="005A05A6"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 xml:space="preserve">15.09.2023 по этому решению СПИ МОСП по исполнению особых исполнительных производств </w:t>
      </w:r>
      <w:proofErr w:type="spellStart"/>
      <w:r w:rsidRPr="000946B7">
        <w:rPr>
          <w:rFonts w:ascii="PT Astra Serif" w:hAnsi="PT Astra Serif"/>
          <w:sz w:val="28"/>
          <w:szCs w:val="28"/>
        </w:rPr>
        <w:t>Пляшник</w:t>
      </w:r>
      <w:proofErr w:type="spellEnd"/>
      <w:r>
        <w:rPr>
          <w:rFonts w:ascii="PT Astra Serif" w:hAnsi="PT Astra Serif"/>
          <w:sz w:val="28"/>
          <w:szCs w:val="28"/>
        </w:rPr>
        <w:t xml:space="preserve"> </w:t>
      </w:r>
      <w:r w:rsidRPr="000946B7">
        <w:rPr>
          <w:rFonts w:ascii="PT Astra Serif" w:hAnsi="PT Astra Serif"/>
          <w:sz w:val="28"/>
          <w:szCs w:val="28"/>
        </w:rPr>
        <w:t xml:space="preserve">О.Н. возбуждено исполнительное производство №84234/23/73017-ИП (взыскатель прокуратура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 xml:space="preserve">10.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09.02.2023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дело № 2а-2-47/2023, вступило в законную силу 22.03.2023) Администрация обязана:</w:t>
      </w:r>
    </w:p>
    <w:p w:rsidR="005A05A6" w:rsidRPr="000946B7" w:rsidRDefault="005A05A6" w:rsidP="000849D3">
      <w:pPr>
        <w:numPr>
          <w:ilvl w:val="0"/>
          <w:numId w:val="2"/>
        </w:numPr>
        <w:suppressAutoHyphens/>
        <w:spacing w:after="0" w:line="240" w:lineRule="auto"/>
        <w:ind w:firstLine="709"/>
        <w:jc w:val="both"/>
        <w:rPr>
          <w:rFonts w:ascii="PT Astra Serif" w:hAnsi="PT Astra Serif"/>
          <w:sz w:val="28"/>
          <w:szCs w:val="28"/>
        </w:rPr>
      </w:pPr>
      <w:r w:rsidRPr="000946B7">
        <w:rPr>
          <w:rFonts w:ascii="PT Astra Serif" w:hAnsi="PT Astra Serif"/>
          <w:sz w:val="28"/>
          <w:szCs w:val="28"/>
        </w:rPr>
        <w:t xml:space="preserve">Принять меры по государственной регистрации права собственности на водонапорную башню, артезианскую скважину, водопровод, расположенные в с. ул. Морозовская в с. </w:t>
      </w:r>
      <w:proofErr w:type="spellStart"/>
      <w:r w:rsidRPr="000946B7">
        <w:rPr>
          <w:rFonts w:ascii="PT Astra Serif" w:hAnsi="PT Astra Serif"/>
          <w:sz w:val="28"/>
          <w:szCs w:val="28"/>
        </w:rPr>
        <w:t>Зимненки</w:t>
      </w:r>
      <w:proofErr w:type="spellEnd"/>
      <w:r w:rsidRPr="000946B7">
        <w:rPr>
          <w:rFonts w:ascii="PT Astra Serif" w:hAnsi="PT Astra Serif"/>
          <w:sz w:val="28"/>
          <w:szCs w:val="28"/>
        </w:rPr>
        <w:t xml:space="preserve">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 Ульяновской области в течение года со дня вступления решения суда в законную силу - право собственности было оформлено только на </w:t>
      </w:r>
      <w:proofErr w:type="spellStart"/>
      <w:proofErr w:type="gramStart"/>
      <w:r w:rsidRPr="000946B7">
        <w:rPr>
          <w:rFonts w:ascii="PT Astra Serif" w:hAnsi="PT Astra Serif"/>
          <w:sz w:val="28"/>
          <w:szCs w:val="28"/>
        </w:rPr>
        <w:t>арт</w:t>
      </w:r>
      <w:proofErr w:type="spellEnd"/>
      <w:proofErr w:type="gramEnd"/>
      <w:r w:rsidRPr="000946B7">
        <w:rPr>
          <w:rFonts w:ascii="PT Astra Serif" w:hAnsi="PT Astra Serif"/>
          <w:sz w:val="28"/>
          <w:szCs w:val="28"/>
        </w:rPr>
        <w:t xml:space="preserve"> скважину и водопровод?</w:t>
      </w:r>
    </w:p>
    <w:p w:rsidR="005A05A6" w:rsidRDefault="005A05A6" w:rsidP="000849D3">
      <w:pPr>
        <w:numPr>
          <w:ilvl w:val="0"/>
          <w:numId w:val="2"/>
        </w:numPr>
        <w:suppressAutoHyphens/>
        <w:spacing w:after="0" w:line="240" w:lineRule="auto"/>
        <w:ind w:firstLine="709"/>
        <w:jc w:val="both"/>
        <w:rPr>
          <w:rFonts w:ascii="PT Astra Serif" w:hAnsi="PT Astra Serif"/>
          <w:sz w:val="28"/>
          <w:szCs w:val="28"/>
        </w:rPr>
      </w:pPr>
      <w:proofErr w:type="gramStart"/>
      <w:r w:rsidRPr="000946B7">
        <w:rPr>
          <w:rFonts w:ascii="PT Astra Serif" w:hAnsi="PT Astra Serif"/>
          <w:sz w:val="28"/>
          <w:szCs w:val="28"/>
        </w:rPr>
        <w:t xml:space="preserve">Выполнить мероприятия по устранению нарушений требований законодательства о водоснабжении и организовать бесперебойную поставку холодной воды в домовладения, расположенные на ул. Морозовская в с. </w:t>
      </w:r>
      <w:proofErr w:type="spellStart"/>
      <w:r w:rsidRPr="000946B7">
        <w:rPr>
          <w:rFonts w:ascii="PT Astra Serif" w:hAnsi="PT Astra Serif"/>
          <w:sz w:val="28"/>
          <w:szCs w:val="28"/>
        </w:rPr>
        <w:t>Зимненки</w:t>
      </w:r>
      <w:proofErr w:type="spellEnd"/>
      <w:r w:rsidRPr="000946B7">
        <w:rPr>
          <w:rFonts w:ascii="PT Astra Serif" w:hAnsi="PT Astra Serif"/>
          <w:sz w:val="28"/>
          <w:szCs w:val="28"/>
        </w:rPr>
        <w:t xml:space="preserve">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 Ульяновской области, путём проведения работ по содержанию и обслуживанию водонапорной башни, артезианской скважины, водопровода в течение года со дня вступления решения суда в законную силу - МУП «</w:t>
      </w:r>
      <w:proofErr w:type="spellStart"/>
      <w:r w:rsidRPr="000946B7">
        <w:rPr>
          <w:rFonts w:ascii="PT Astra Serif" w:hAnsi="PT Astra Serif"/>
          <w:sz w:val="28"/>
          <w:szCs w:val="28"/>
        </w:rPr>
        <w:t>Вешкаймское</w:t>
      </w:r>
      <w:proofErr w:type="spellEnd"/>
      <w:r w:rsidRPr="000946B7">
        <w:rPr>
          <w:rFonts w:ascii="PT Astra Serif" w:hAnsi="PT Astra Serif"/>
          <w:sz w:val="28"/>
          <w:szCs w:val="28"/>
        </w:rPr>
        <w:t xml:space="preserve"> водоснабжение» в хозяйственное ведение были переданы т</w:t>
      </w:r>
      <w:r>
        <w:rPr>
          <w:rFonts w:ascii="PT Astra Serif" w:hAnsi="PT Astra Serif"/>
          <w:sz w:val="28"/>
          <w:szCs w:val="28"/>
        </w:rPr>
        <w:t>олько</w:t>
      </w:r>
      <w:proofErr w:type="gramEnd"/>
      <w:r>
        <w:rPr>
          <w:rFonts w:ascii="PT Astra Serif" w:hAnsi="PT Astra Serif"/>
          <w:sz w:val="28"/>
          <w:szCs w:val="28"/>
        </w:rPr>
        <w:t xml:space="preserve"> </w:t>
      </w:r>
      <w:proofErr w:type="spellStart"/>
      <w:proofErr w:type="gramStart"/>
      <w:r>
        <w:rPr>
          <w:rFonts w:ascii="PT Astra Serif" w:hAnsi="PT Astra Serif"/>
          <w:sz w:val="28"/>
          <w:szCs w:val="28"/>
        </w:rPr>
        <w:t>арт</w:t>
      </w:r>
      <w:proofErr w:type="spellEnd"/>
      <w:proofErr w:type="gramEnd"/>
      <w:r>
        <w:rPr>
          <w:rFonts w:ascii="PT Astra Serif" w:hAnsi="PT Astra Serif"/>
          <w:sz w:val="28"/>
          <w:szCs w:val="28"/>
        </w:rPr>
        <w:t xml:space="preserve"> скважина и водопровод.</w:t>
      </w:r>
      <w:bookmarkStart w:id="1" w:name="_GoBack"/>
      <w:bookmarkEnd w:id="1"/>
    </w:p>
    <w:p w:rsidR="005A05A6" w:rsidRPr="00DF0880" w:rsidRDefault="005A05A6" w:rsidP="000849D3">
      <w:pPr>
        <w:spacing w:after="0" w:line="240" w:lineRule="auto"/>
        <w:ind w:firstLine="709"/>
        <w:jc w:val="both"/>
        <w:rPr>
          <w:rFonts w:ascii="PT Astra Serif" w:hAnsi="PT Astra Serif"/>
          <w:sz w:val="28"/>
          <w:szCs w:val="28"/>
        </w:rPr>
      </w:pPr>
      <w:r w:rsidRPr="00DF0880">
        <w:rPr>
          <w:rFonts w:ascii="PT Astra Serif" w:hAnsi="PT Astra Serif"/>
          <w:sz w:val="28"/>
          <w:szCs w:val="28"/>
        </w:rPr>
        <w:t xml:space="preserve">11. Решением </w:t>
      </w:r>
      <w:proofErr w:type="spellStart"/>
      <w:r w:rsidRPr="00DF0880">
        <w:rPr>
          <w:rFonts w:ascii="PT Astra Serif" w:hAnsi="PT Astra Serif"/>
          <w:sz w:val="28"/>
          <w:szCs w:val="28"/>
        </w:rPr>
        <w:t>Майнского</w:t>
      </w:r>
      <w:proofErr w:type="spellEnd"/>
      <w:r w:rsidRPr="00DF0880">
        <w:rPr>
          <w:rFonts w:ascii="PT Astra Serif" w:hAnsi="PT Astra Serif"/>
          <w:sz w:val="28"/>
          <w:szCs w:val="28"/>
        </w:rPr>
        <w:t xml:space="preserve"> районного суда Ульяновской области от 16.02.2023 (</w:t>
      </w:r>
      <w:proofErr w:type="spellStart"/>
      <w:r w:rsidRPr="00DF0880">
        <w:rPr>
          <w:rFonts w:ascii="PT Astra Serif" w:hAnsi="PT Astra Serif"/>
          <w:sz w:val="28"/>
          <w:szCs w:val="28"/>
        </w:rPr>
        <w:t>адм</w:t>
      </w:r>
      <w:proofErr w:type="spellEnd"/>
      <w:r w:rsidRPr="00DF0880">
        <w:rPr>
          <w:rFonts w:ascii="PT Astra Serif" w:hAnsi="PT Astra Serif"/>
          <w:sz w:val="28"/>
          <w:szCs w:val="28"/>
        </w:rPr>
        <w:t>. дело №2а-2-51/2023 ~ М-2-13/2023) Администрация обязана в срок до 01.07.2023 выполнить мероприятия по капитальному ремонту муниципальной квартиры в р.п.</w:t>
      </w:r>
      <w:r>
        <w:rPr>
          <w:rFonts w:ascii="PT Astra Serif" w:hAnsi="PT Astra Serif"/>
          <w:sz w:val="28"/>
          <w:szCs w:val="28"/>
        </w:rPr>
        <w:t xml:space="preserve"> </w:t>
      </w:r>
      <w:r w:rsidRPr="00DF0880">
        <w:rPr>
          <w:rFonts w:ascii="PT Astra Serif" w:hAnsi="PT Astra Serif"/>
          <w:sz w:val="28"/>
          <w:szCs w:val="28"/>
        </w:rPr>
        <w:t>Вешкайма по ул</w:t>
      </w:r>
      <w:proofErr w:type="gramStart"/>
      <w:r w:rsidRPr="00DF0880">
        <w:rPr>
          <w:rFonts w:ascii="PT Astra Serif" w:hAnsi="PT Astra Serif"/>
          <w:sz w:val="28"/>
          <w:szCs w:val="28"/>
        </w:rPr>
        <w:t>.Н</w:t>
      </w:r>
      <w:proofErr w:type="gramEnd"/>
      <w:r w:rsidRPr="00DF0880">
        <w:rPr>
          <w:rFonts w:ascii="PT Astra Serif" w:hAnsi="PT Astra Serif"/>
          <w:sz w:val="28"/>
          <w:szCs w:val="28"/>
        </w:rPr>
        <w:t xml:space="preserve">азарова, д.59кв.3. и по текущему </w:t>
      </w:r>
      <w:r>
        <w:rPr>
          <w:rFonts w:ascii="PT Astra Serif" w:hAnsi="PT Astra Serif"/>
          <w:sz w:val="28"/>
          <w:szCs w:val="28"/>
        </w:rPr>
        <w:t xml:space="preserve">ремонту муниципальной квартиры </w:t>
      </w:r>
      <w:r w:rsidRPr="00DF0880">
        <w:rPr>
          <w:rFonts w:ascii="PT Astra Serif" w:hAnsi="PT Astra Serif"/>
          <w:sz w:val="28"/>
          <w:szCs w:val="28"/>
        </w:rPr>
        <w:t xml:space="preserve">в р.п.Вешкайма по </w:t>
      </w:r>
      <w:proofErr w:type="spellStart"/>
      <w:r w:rsidRPr="00DF0880">
        <w:rPr>
          <w:rFonts w:ascii="PT Astra Serif" w:hAnsi="PT Astra Serif"/>
          <w:sz w:val="28"/>
          <w:szCs w:val="28"/>
        </w:rPr>
        <w:t>ул.Трудад</w:t>
      </w:r>
      <w:proofErr w:type="spellEnd"/>
      <w:r w:rsidRPr="00DF0880">
        <w:rPr>
          <w:rFonts w:ascii="PT Astra Serif" w:hAnsi="PT Astra Serif"/>
          <w:sz w:val="28"/>
          <w:szCs w:val="28"/>
        </w:rPr>
        <w:t>.</w:t>
      </w:r>
      <w:r>
        <w:rPr>
          <w:rFonts w:ascii="PT Astra Serif" w:hAnsi="PT Astra Serif"/>
          <w:sz w:val="28"/>
          <w:szCs w:val="28"/>
        </w:rPr>
        <w:t xml:space="preserve"> </w:t>
      </w:r>
      <w:r w:rsidRPr="00DF0880">
        <w:rPr>
          <w:rFonts w:ascii="PT Astra Serif" w:hAnsi="PT Astra Serif"/>
          <w:sz w:val="28"/>
          <w:szCs w:val="28"/>
        </w:rPr>
        <w:t>1</w:t>
      </w:r>
      <w:r>
        <w:rPr>
          <w:rFonts w:ascii="PT Astra Serif" w:hAnsi="PT Astra Serif"/>
          <w:sz w:val="28"/>
          <w:szCs w:val="28"/>
        </w:rPr>
        <w:t xml:space="preserve"> </w:t>
      </w:r>
      <w:r w:rsidRPr="00DF0880">
        <w:rPr>
          <w:rFonts w:ascii="PT Astra Serif" w:hAnsi="PT Astra Serif"/>
          <w:sz w:val="28"/>
          <w:szCs w:val="28"/>
        </w:rPr>
        <w:t>кв.18 – текущий ремонт выполнен силами МКУ в мае 2024 г., капитальный – нет.</w:t>
      </w:r>
    </w:p>
    <w:p w:rsidR="005A05A6" w:rsidRPr="000946B7" w:rsidRDefault="005A05A6" w:rsidP="000849D3">
      <w:pPr>
        <w:spacing w:after="0" w:line="240" w:lineRule="auto"/>
        <w:ind w:firstLine="851"/>
        <w:jc w:val="both"/>
        <w:rPr>
          <w:rFonts w:ascii="PT Astra Serif" w:hAnsi="PT Astra Serif"/>
          <w:sz w:val="28"/>
          <w:szCs w:val="28"/>
        </w:rPr>
      </w:pPr>
      <w:r w:rsidRPr="000946B7">
        <w:rPr>
          <w:rFonts w:ascii="PT Astra Serif" w:hAnsi="PT Astra Serif"/>
          <w:sz w:val="28"/>
          <w:szCs w:val="28"/>
        </w:rPr>
        <w:t xml:space="preserve">12.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28.04.2023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№2а-2-113/2023, вступило в законную силу </w:t>
      </w:r>
      <w:proofErr w:type="gramStart"/>
      <w:r w:rsidRPr="000946B7">
        <w:rPr>
          <w:rFonts w:ascii="PT Astra Serif" w:hAnsi="PT Astra Serif"/>
          <w:sz w:val="28"/>
          <w:szCs w:val="28"/>
        </w:rPr>
        <w:t xml:space="preserve">13.06.2023) </w:t>
      </w:r>
      <w:proofErr w:type="gramEnd"/>
      <w:r w:rsidRPr="000946B7">
        <w:rPr>
          <w:rFonts w:ascii="PT Astra Serif" w:hAnsi="PT Astra Serif"/>
          <w:sz w:val="28"/>
          <w:szCs w:val="28"/>
        </w:rPr>
        <w:t xml:space="preserve">Администрация обязана в течение 6 месяцев со дня вступления решения суда в </w:t>
      </w:r>
      <w:r w:rsidRPr="000946B7">
        <w:rPr>
          <w:rFonts w:ascii="PT Astra Serif" w:hAnsi="PT Astra Serif"/>
          <w:sz w:val="28"/>
          <w:szCs w:val="28"/>
        </w:rPr>
        <w:lastRenderedPageBreak/>
        <w:t>законную силу обеспечить финансирование мероприятий по обеспечению охраны сотрудниками ЧОП или ОВО (</w:t>
      </w:r>
      <w:proofErr w:type="spellStart"/>
      <w:r w:rsidRPr="000946B7">
        <w:rPr>
          <w:rFonts w:ascii="PT Astra Serif" w:hAnsi="PT Astra Serif"/>
          <w:sz w:val="28"/>
          <w:szCs w:val="28"/>
        </w:rPr>
        <w:t>Нацгвардии</w:t>
      </w:r>
      <w:proofErr w:type="spellEnd"/>
      <w:r w:rsidRPr="000946B7">
        <w:rPr>
          <w:rFonts w:ascii="PT Astra Serif" w:hAnsi="PT Astra Serif"/>
          <w:sz w:val="28"/>
          <w:szCs w:val="28"/>
        </w:rPr>
        <w:t>) объектов культуры: Вешкаймский РДК (в р.п</w:t>
      </w:r>
      <w:proofErr w:type="gramStart"/>
      <w:r w:rsidRPr="000946B7">
        <w:rPr>
          <w:rFonts w:ascii="PT Astra Serif" w:hAnsi="PT Astra Serif"/>
          <w:sz w:val="28"/>
          <w:szCs w:val="28"/>
        </w:rPr>
        <w:t>.В</w:t>
      </w:r>
      <w:proofErr w:type="gramEnd"/>
      <w:r w:rsidRPr="000946B7">
        <w:rPr>
          <w:rFonts w:ascii="PT Astra Serif" w:hAnsi="PT Astra Serif"/>
          <w:sz w:val="28"/>
          <w:szCs w:val="28"/>
        </w:rPr>
        <w:t xml:space="preserve">ешкайма, ул.Комсомольская, д.3) и </w:t>
      </w:r>
      <w:proofErr w:type="spellStart"/>
      <w:r w:rsidRPr="000946B7">
        <w:rPr>
          <w:rFonts w:ascii="PT Astra Serif" w:hAnsi="PT Astra Serif"/>
          <w:sz w:val="28"/>
          <w:szCs w:val="28"/>
        </w:rPr>
        <w:t>Вешкаймскую</w:t>
      </w:r>
      <w:proofErr w:type="spellEnd"/>
      <w:r w:rsidRPr="000946B7">
        <w:rPr>
          <w:rFonts w:ascii="PT Astra Serif" w:hAnsi="PT Astra Serif"/>
          <w:sz w:val="28"/>
          <w:szCs w:val="28"/>
        </w:rPr>
        <w:t xml:space="preserve"> центральную библиотеку (в р.п.Вешкайма, ул.Комсомольская, д.10). МУ владеющие этими зданиями обязаны в течение 3-х месяцев со дня поступления финансирования обеспечить эти объекты культуры вышеуказанной охраной.</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 xml:space="preserve">13.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03.05.2023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№2а-2-127/2023, вступило в законную силу </w:t>
      </w:r>
      <w:proofErr w:type="gramStart"/>
      <w:r w:rsidRPr="000946B7">
        <w:rPr>
          <w:rFonts w:ascii="PT Astra Serif" w:hAnsi="PT Astra Serif"/>
          <w:sz w:val="28"/>
          <w:szCs w:val="28"/>
        </w:rPr>
        <w:t xml:space="preserve">19.06.2023) </w:t>
      </w:r>
      <w:proofErr w:type="gramEnd"/>
      <w:r w:rsidRPr="000946B7">
        <w:rPr>
          <w:rFonts w:ascii="PT Astra Serif" w:hAnsi="PT Astra Serif"/>
          <w:sz w:val="28"/>
          <w:szCs w:val="28"/>
        </w:rPr>
        <w:t>Администрация обязана в течение 6 месяцев со дня вступления решения суда в законную силу оградить территории первых поясов зон санитарной охраны артезианских скважин №2534 в с.</w:t>
      </w:r>
      <w:r>
        <w:rPr>
          <w:rFonts w:ascii="PT Astra Serif" w:hAnsi="PT Astra Serif"/>
          <w:sz w:val="28"/>
          <w:szCs w:val="28"/>
        </w:rPr>
        <w:t xml:space="preserve"> </w:t>
      </w:r>
      <w:r w:rsidRPr="000946B7">
        <w:rPr>
          <w:rFonts w:ascii="PT Astra Serif" w:hAnsi="PT Astra Serif"/>
          <w:sz w:val="28"/>
          <w:szCs w:val="28"/>
        </w:rPr>
        <w:t>Мордовский Белый Ключ, №483 в с.</w:t>
      </w:r>
      <w:r>
        <w:rPr>
          <w:rFonts w:ascii="PT Astra Serif" w:hAnsi="PT Astra Serif"/>
          <w:sz w:val="28"/>
          <w:szCs w:val="28"/>
        </w:rPr>
        <w:t xml:space="preserve"> </w:t>
      </w:r>
      <w:r w:rsidRPr="000946B7">
        <w:rPr>
          <w:rFonts w:ascii="PT Astra Serif" w:hAnsi="PT Astra Serif"/>
          <w:sz w:val="28"/>
          <w:szCs w:val="28"/>
        </w:rPr>
        <w:t>Каргино, №2938 в с.</w:t>
      </w:r>
      <w:r>
        <w:rPr>
          <w:rFonts w:ascii="PT Astra Serif" w:hAnsi="PT Astra Serif"/>
          <w:sz w:val="28"/>
          <w:szCs w:val="28"/>
        </w:rPr>
        <w:t xml:space="preserve"> </w:t>
      </w:r>
      <w:proofErr w:type="spellStart"/>
      <w:r w:rsidRPr="000946B7">
        <w:rPr>
          <w:rFonts w:ascii="PT Astra Serif" w:hAnsi="PT Astra Serif"/>
          <w:sz w:val="28"/>
          <w:szCs w:val="28"/>
        </w:rPr>
        <w:t>Ахматово</w:t>
      </w:r>
      <w:proofErr w:type="spellEnd"/>
      <w:r w:rsidRPr="000946B7">
        <w:rPr>
          <w:rFonts w:ascii="PT Astra Serif" w:hAnsi="PT Astra Serif"/>
          <w:sz w:val="28"/>
          <w:szCs w:val="28"/>
        </w:rPr>
        <w:t xml:space="preserve"> - Белый Ключ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w:t>
      </w:r>
    </w:p>
    <w:p w:rsidR="005A05A6" w:rsidRPr="000946B7" w:rsidRDefault="005A05A6" w:rsidP="000849D3">
      <w:pPr>
        <w:spacing w:after="0" w:line="240" w:lineRule="auto"/>
        <w:ind w:firstLine="709"/>
        <w:jc w:val="both"/>
        <w:rPr>
          <w:rFonts w:ascii="PT Astra Serif" w:hAnsi="PT Astra Serif"/>
          <w:sz w:val="28"/>
          <w:szCs w:val="28"/>
        </w:rPr>
      </w:pPr>
      <w:proofErr w:type="gramStart"/>
      <w:r w:rsidRPr="0041595D">
        <w:rPr>
          <w:rFonts w:ascii="PT Astra Serif" w:hAnsi="PT Astra Serif"/>
          <w:sz w:val="28"/>
          <w:szCs w:val="28"/>
        </w:rPr>
        <w:t xml:space="preserve">14. </w:t>
      </w:r>
      <w:r w:rsidRPr="0041595D">
        <w:rPr>
          <w:rFonts w:ascii="PT Astra Serif" w:hAnsi="PT Astra Serif"/>
          <w:b/>
          <w:sz w:val="28"/>
          <w:szCs w:val="28"/>
        </w:rPr>
        <w:t>17</w:t>
      </w:r>
      <w:r>
        <w:rPr>
          <w:rFonts w:ascii="PT Astra Serif" w:hAnsi="PT Astra Serif"/>
          <w:b/>
          <w:sz w:val="28"/>
          <w:szCs w:val="28"/>
        </w:rPr>
        <w:t>-ти</w:t>
      </w:r>
      <w:r w:rsidRPr="0041595D">
        <w:rPr>
          <w:rFonts w:ascii="PT Astra Serif" w:hAnsi="PT Astra Serif"/>
          <w:sz w:val="28"/>
          <w:szCs w:val="28"/>
        </w:rPr>
        <w:t xml:space="preserve"> решениями</w:t>
      </w:r>
      <w:r w:rsidRPr="000946B7">
        <w:rPr>
          <w:rFonts w:ascii="PT Astra Serif" w:hAnsi="PT Astra Serif"/>
          <w:sz w:val="28"/>
          <w:szCs w:val="28"/>
        </w:rPr>
        <w:t xml:space="preserve">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06-07 и 10-11 июля 2023 г. Администрация обязана в срок до 31.12.2023 предусмотреть и обеспечить во всех 17 муниципальных образовательных учреждениях района (школах и дет садах) финансирование мероприятий по оснащению их зданий системами оповещения и управления эвакуацией либо автономными системами экстренного оповещения о потенциальной угрозе возникновения или о возникновении чрезвычайной ситуации.</w:t>
      </w:r>
      <w:proofErr w:type="gramEnd"/>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15</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09.08.2023 (</w:t>
      </w:r>
      <w:proofErr w:type="spellStart"/>
      <w:r w:rsidRPr="000946B7">
        <w:rPr>
          <w:rFonts w:ascii="PT Astra Serif" w:hAnsi="PT Astra Serif"/>
          <w:sz w:val="28"/>
          <w:szCs w:val="28"/>
        </w:rPr>
        <w:t>гражд</w:t>
      </w:r>
      <w:proofErr w:type="spellEnd"/>
      <w:r w:rsidRPr="000946B7">
        <w:rPr>
          <w:rFonts w:ascii="PT Astra Serif" w:hAnsi="PT Astra Serif"/>
          <w:sz w:val="28"/>
          <w:szCs w:val="28"/>
        </w:rPr>
        <w:t xml:space="preserve"> дело № 2-2-254/2023, вступило в законную силу 28.11.2023) Администрация и МУП «</w:t>
      </w:r>
      <w:proofErr w:type="spellStart"/>
      <w:r w:rsidRPr="000946B7">
        <w:rPr>
          <w:rFonts w:ascii="PT Astra Serif" w:hAnsi="PT Astra Serif"/>
          <w:sz w:val="28"/>
          <w:szCs w:val="28"/>
        </w:rPr>
        <w:t>Вешкаймское</w:t>
      </w:r>
      <w:proofErr w:type="spellEnd"/>
      <w:r w:rsidRPr="000946B7">
        <w:rPr>
          <w:rFonts w:ascii="PT Astra Serif" w:hAnsi="PT Astra Serif"/>
          <w:sz w:val="28"/>
          <w:szCs w:val="28"/>
        </w:rPr>
        <w:t xml:space="preserve"> водоснабжение» обязаны в течении 5 лет после вступления решения в законную силу провести реконструкцию и модернизацию системы водоснабжения р.п.</w:t>
      </w:r>
      <w:r>
        <w:rPr>
          <w:rFonts w:ascii="PT Astra Serif" w:hAnsi="PT Astra Serif"/>
          <w:sz w:val="28"/>
          <w:szCs w:val="28"/>
        </w:rPr>
        <w:t xml:space="preserve"> </w:t>
      </w:r>
      <w:r w:rsidRPr="000946B7">
        <w:rPr>
          <w:rFonts w:ascii="PT Astra Serif" w:hAnsi="PT Astra Serif"/>
          <w:sz w:val="28"/>
          <w:szCs w:val="28"/>
        </w:rPr>
        <w:t>Вешкайма, включая замену ветхих участков сетей водоснабжения (со степенью износа 60 и более %), расположенных на указанных в резолютивно</w:t>
      </w:r>
      <w:r>
        <w:rPr>
          <w:rFonts w:ascii="PT Astra Serif" w:hAnsi="PT Astra Serif"/>
          <w:sz w:val="28"/>
          <w:szCs w:val="28"/>
        </w:rPr>
        <w:t xml:space="preserve">й части данного решения улицах. </w:t>
      </w:r>
      <w:r w:rsidRPr="000946B7">
        <w:rPr>
          <w:rFonts w:ascii="PT Astra Serif" w:hAnsi="PT Astra Serif"/>
          <w:sz w:val="28"/>
          <w:szCs w:val="28"/>
        </w:rPr>
        <w:t>Кроме этого, Администрация обязана в течении 6 месяцев со дня вступления решения суда в законную силу принять меры к актуализации схем водоснабжения и водоотведения р.п</w:t>
      </w:r>
      <w:proofErr w:type="gramStart"/>
      <w:r w:rsidRPr="000946B7">
        <w:rPr>
          <w:rFonts w:ascii="PT Astra Serif" w:hAnsi="PT Astra Serif"/>
          <w:sz w:val="28"/>
          <w:szCs w:val="28"/>
        </w:rPr>
        <w:t>.В</w:t>
      </w:r>
      <w:proofErr w:type="gramEnd"/>
      <w:r w:rsidRPr="000946B7">
        <w:rPr>
          <w:rFonts w:ascii="PT Astra Serif" w:hAnsi="PT Astra Serif"/>
          <w:sz w:val="28"/>
          <w:szCs w:val="28"/>
        </w:rPr>
        <w:t>ешкайма.</w:t>
      </w:r>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16</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11.10.2023 (</w:t>
      </w:r>
      <w:proofErr w:type="spellStart"/>
      <w:r w:rsidRPr="000946B7">
        <w:rPr>
          <w:rFonts w:ascii="PT Astra Serif" w:hAnsi="PT Astra Serif"/>
          <w:sz w:val="28"/>
          <w:szCs w:val="28"/>
        </w:rPr>
        <w:t>гражд</w:t>
      </w:r>
      <w:proofErr w:type="spellEnd"/>
      <w:r w:rsidRPr="000946B7">
        <w:rPr>
          <w:rFonts w:ascii="PT Astra Serif" w:hAnsi="PT Astra Serif"/>
          <w:sz w:val="28"/>
          <w:szCs w:val="28"/>
        </w:rPr>
        <w:t xml:space="preserve">. дело № 2-2-339/2023 по иску </w:t>
      </w:r>
      <w:proofErr w:type="spellStart"/>
      <w:r w:rsidRPr="000946B7">
        <w:rPr>
          <w:rFonts w:ascii="PT Astra Serif" w:hAnsi="PT Astra Serif"/>
          <w:sz w:val="28"/>
          <w:szCs w:val="28"/>
        </w:rPr>
        <w:t>Дергунова</w:t>
      </w:r>
      <w:proofErr w:type="spellEnd"/>
      <w:r w:rsidRPr="000946B7">
        <w:rPr>
          <w:rFonts w:ascii="PT Astra Serif" w:hAnsi="PT Astra Serif"/>
          <w:sz w:val="28"/>
          <w:szCs w:val="28"/>
        </w:rPr>
        <w:t xml:space="preserve"> А.А.) Администрация обязана провести капитальный ремонт фундамента под капитальными стенами квартиры №2 дома №6 по ул.</w:t>
      </w:r>
      <w:r>
        <w:rPr>
          <w:rFonts w:ascii="PT Astra Serif" w:hAnsi="PT Astra Serif"/>
          <w:sz w:val="28"/>
          <w:szCs w:val="28"/>
        </w:rPr>
        <w:t xml:space="preserve"> </w:t>
      </w:r>
      <w:r w:rsidRPr="000946B7">
        <w:rPr>
          <w:rFonts w:ascii="PT Astra Serif" w:hAnsi="PT Astra Serif"/>
          <w:sz w:val="28"/>
          <w:szCs w:val="28"/>
        </w:rPr>
        <w:t xml:space="preserve">Верхняя Полевая в </w:t>
      </w:r>
      <w:proofErr w:type="spellStart"/>
      <w:r w:rsidRPr="000946B7">
        <w:rPr>
          <w:rFonts w:ascii="PT Astra Serif" w:hAnsi="PT Astra Serif"/>
          <w:sz w:val="28"/>
          <w:szCs w:val="28"/>
        </w:rPr>
        <w:t>пос</w:t>
      </w:r>
      <w:proofErr w:type="gramStart"/>
      <w:r w:rsidRPr="000946B7">
        <w:rPr>
          <w:rFonts w:ascii="PT Astra Serif" w:hAnsi="PT Astra Serif"/>
          <w:sz w:val="28"/>
          <w:szCs w:val="28"/>
        </w:rPr>
        <w:t>.З</w:t>
      </w:r>
      <w:proofErr w:type="gramEnd"/>
      <w:r w:rsidRPr="000946B7">
        <w:rPr>
          <w:rFonts w:ascii="PT Astra Serif" w:hAnsi="PT Astra Serif"/>
          <w:sz w:val="28"/>
          <w:szCs w:val="28"/>
        </w:rPr>
        <w:t>алесныйВешкаймского</w:t>
      </w:r>
      <w:proofErr w:type="spellEnd"/>
      <w:r w:rsidRPr="000946B7">
        <w:rPr>
          <w:rFonts w:ascii="PT Astra Serif" w:hAnsi="PT Astra Serif"/>
          <w:sz w:val="28"/>
          <w:szCs w:val="28"/>
        </w:rPr>
        <w:t xml:space="preserve"> района.</w:t>
      </w:r>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17</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31.10.2023 (</w:t>
      </w:r>
      <w:proofErr w:type="spellStart"/>
      <w:r w:rsidRPr="000946B7">
        <w:rPr>
          <w:rFonts w:ascii="PT Astra Serif" w:hAnsi="PT Astra Serif"/>
          <w:sz w:val="28"/>
          <w:szCs w:val="28"/>
        </w:rPr>
        <w:t>гражд</w:t>
      </w:r>
      <w:proofErr w:type="spellEnd"/>
      <w:r w:rsidRPr="000946B7">
        <w:rPr>
          <w:rFonts w:ascii="PT Astra Serif" w:hAnsi="PT Astra Serif"/>
          <w:sz w:val="28"/>
          <w:szCs w:val="28"/>
        </w:rPr>
        <w:t xml:space="preserve"> дело № 2-2-328/2023, в законную силу вступило 12.03.2024, мною было обжаловано в апелляцию, но12.03.2024 оставлено без изменений):</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1. Администрация и МУП «</w:t>
      </w:r>
      <w:proofErr w:type="spellStart"/>
      <w:r w:rsidRPr="000946B7">
        <w:rPr>
          <w:rFonts w:ascii="PT Astra Serif" w:hAnsi="PT Astra Serif"/>
          <w:sz w:val="28"/>
          <w:szCs w:val="28"/>
        </w:rPr>
        <w:t>Вешкаймское</w:t>
      </w:r>
      <w:proofErr w:type="spellEnd"/>
      <w:r w:rsidRPr="000946B7">
        <w:rPr>
          <w:rFonts w:ascii="PT Astra Serif" w:hAnsi="PT Astra Serif"/>
          <w:sz w:val="28"/>
          <w:szCs w:val="28"/>
        </w:rPr>
        <w:t xml:space="preserve"> водоснабжение» обязаны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5 лет после вступления решения в законную силу провести замену ветхих участков сетей водоснабжения (со степенью износа 60 и более %), расположенных на указанных в резолютивной части данного решения улицах и населённых пунктах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lastRenderedPageBreak/>
        <w:t>2. Администрация обязана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6 месяцев со дня вступления решения суда в законную силу принять меры к актуализации схем водоснабжения и водоотведения в указанных в резолютивной части данного решения населённых пунктах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3. Администрация и МУП обязаны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1 года со дня вступления решения суда в законную силу выполнить мероприятия по организации бесперебойной поставки холодной воды на территории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 путём проведения работ по капитальному ремонту или замене водонапорных башен, расположенных на указанных в резолютивной части данного решения улицах и населённых пунктах </w:t>
      </w:r>
      <w:proofErr w:type="spellStart"/>
      <w:r w:rsidRPr="000946B7">
        <w:rPr>
          <w:rFonts w:ascii="PT Astra Serif" w:hAnsi="PT Astra Serif"/>
          <w:sz w:val="28"/>
          <w:szCs w:val="28"/>
        </w:rPr>
        <w:t>Вешкаймского</w:t>
      </w:r>
      <w:proofErr w:type="spellEnd"/>
      <w:r w:rsidRPr="000946B7">
        <w:rPr>
          <w:rFonts w:ascii="PT Astra Serif" w:hAnsi="PT Astra Serif"/>
          <w:sz w:val="28"/>
          <w:szCs w:val="28"/>
        </w:rPr>
        <w:t xml:space="preserve"> района.</w:t>
      </w:r>
    </w:p>
    <w:p w:rsidR="005A05A6" w:rsidRPr="000946B7" w:rsidRDefault="005A05A6" w:rsidP="000849D3">
      <w:pPr>
        <w:spacing w:after="0" w:line="240" w:lineRule="auto"/>
        <w:ind w:firstLine="709"/>
        <w:jc w:val="both"/>
        <w:rPr>
          <w:rFonts w:ascii="PT Astra Serif" w:hAnsi="PT Astra Serif"/>
          <w:sz w:val="28"/>
          <w:szCs w:val="28"/>
        </w:rPr>
      </w:pPr>
      <w:r w:rsidRPr="000946B7">
        <w:rPr>
          <w:rFonts w:ascii="PT Astra Serif" w:hAnsi="PT Astra Serif"/>
          <w:sz w:val="28"/>
          <w:szCs w:val="28"/>
        </w:rPr>
        <w:t>4. Администрация обязана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1 года со дня вступления решения суда в законную силу утвердить технические задания на разработку инвестиционных программ в сфере водоснабжения на территориях муниципальных образований: «</w:t>
      </w:r>
      <w:proofErr w:type="spellStart"/>
      <w:r w:rsidRPr="000946B7">
        <w:rPr>
          <w:rFonts w:ascii="PT Astra Serif" w:hAnsi="PT Astra Serif"/>
          <w:sz w:val="28"/>
          <w:szCs w:val="28"/>
        </w:rPr>
        <w:t>Вешкаймское</w:t>
      </w:r>
      <w:proofErr w:type="spellEnd"/>
      <w:r w:rsidRPr="000946B7">
        <w:rPr>
          <w:rFonts w:ascii="PT Astra Serif" w:hAnsi="PT Astra Serif"/>
          <w:sz w:val="28"/>
          <w:szCs w:val="28"/>
        </w:rPr>
        <w:t xml:space="preserve"> городское поселение», «</w:t>
      </w:r>
      <w:proofErr w:type="spellStart"/>
      <w:r w:rsidRPr="000946B7">
        <w:rPr>
          <w:rFonts w:ascii="PT Astra Serif" w:hAnsi="PT Astra Serif"/>
          <w:sz w:val="28"/>
          <w:szCs w:val="28"/>
        </w:rPr>
        <w:t>Ермоловское</w:t>
      </w:r>
      <w:proofErr w:type="spellEnd"/>
      <w:r w:rsidRPr="000946B7">
        <w:rPr>
          <w:rFonts w:ascii="PT Astra Serif" w:hAnsi="PT Astra Serif"/>
          <w:sz w:val="28"/>
          <w:szCs w:val="28"/>
        </w:rPr>
        <w:t xml:space="preserve"> сельское поселение», «</w:t>
      </w:r>
      <w:proofErr w:type="spellStart"/>
      <w:r w:rsidRPr="000946B7">
        <w:rPr>
          <w:rFonts w:ascii="PT Astra Serif" w:hAnsi="PT Astra Serif"/>
          <w:sz w:val="28"/>
          <w:szCs w:val="28"/>
        </w:rPr>
        <w:t>Бекетовское</w:t>
      </w:r>
      <w:proofErr w:type="spellEnd"/>
      <w:r w:rsidRPr="000946B7">
        <w:rPr>
          <w:rFonts w:ascii="PT Astra Serif" w:hAnsi="PT Astra Serif"/>
          <w:sz w:val="28"/>
          <w:szCs w:val="28"/>
        </w:rPr>
        <w:t xml:space="preserve"> сельское поселение», «</w:t>
      </w:r>
      <w:proofErr w:type="spellStart"/>
      <w:r w:rsidRPr="000946B7">
        <w:rPr>
          <w:rFonts w:ascii="PT Astra Serif" w:hAnsi="PT Astra Serif"/>
          <w:sz w:val="28"/>
          <w:szCs w:val="28"/>
        </w:rPr>
        <w:t>Каргинское</w:t>
      </w:r>
      <w:proofErr w:type="spellEnd"/>
      <w:r w:rsidRPr="000946B7">
        <w:rPr>
          <w:rFonts w:ascii="PT Astra Serif" w:hAnsi="PT Astra Serif"/>
          <w:sz w:val="28"/>
          <w:szCs w:val="28"/>
        </w:rPr>
        <w:t xml:space="preserve"> сельское поселение», «</w:t>
      </w:r>
      <w:proofErr w:type="spellStart"/>
      <w:r w:rsidRPr="000946B7">
        <w:rPr>
          <w:rFonts w:ascii="PT Astra Serif" w:hAnsi="PT Astra Serif"/>
          <w:sz w:val="28"/>
          <w:szCs w:val="28"/>
        </w:rPr>
        <w:t>Стемасское</w:t>
      </w:r>
      <w:proofErr w:type="spellEnd"/>
      <w:r w:rsidRPr="000946B7">
        <w:rPr>
          <w:rFonts w:ascii="PT Astra Serif" w:hAnsi="PT Astra Serif"/>
          <w:sz w:val="28"/>
          <w:szCs w:val="28"/>
        </w:rPr>
        <w:t xml:space="preserve"> сельское поселение».</w:t>
      </w:r>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18</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13.05.2024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№2а-2-104/2024, вход №4037 от 28.05.2024) Администрация обязана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6 месяцев</w:t>
      </w:r>
      <w:r>
        <w:rPr>
          <w:rFonts w:ascii="PT Astra Serif" w:hAnsi="PT Astra Serif"/>
          <w:sz w:val="28"/>
          <w:szCs w:val="28"/>
        </w:rPr>
        <w:t xml:space="preserve"> </w:t>
      </w:r>
      <w:r w:rsidRPr="000946B7">
        <w:rPr>
          <w:rFonts w:ascii="PT Astra Serif" w:hAnsi="PT Astra Serif"/>
          <w:sz w:val="28"/>
          <w:szCs w:val="28"/>
        </w:rPr>
        <w:t>со дня вступления решения суда в законную силу оборудовать в соответствии с требованиями ГОСТ пешеходный переход около детского сада «Рябинка» напротив дома №1 по ул.50 лет СССР в р.п.</w:t>
      </w:r>
      <w:r>
        <w:rPr>
          <w:rFonts w:ascii="PT Astra Serif" w:hAnsi="PT Astra Serif"/>
          <w:sz w:val="28"/>
          <w:szCs w:val="28"/>
        </w:rPr>
        <w:t xml:space="preserve"> </w:t>
      </w:r>
      <w:r w:rsidRPr="000946B7">
        <w:rPr>
          <w:rFonts w:ascii="PT Astra Serif" w:hAnsi="PT Astra Serif"/>
          <w:sz w:val="28"/>
          <w:szCs w:val="28"/>
        </w:rPr>
        <w:t xml:space="preserve">Вешкайма (оборудовать светофором Т7 и ограничивающими пешеходными ограждениями в соответствии с ГОСТ </w:t>
      </w:r>
      <w:proofErr w:type="gramStart"/>
      <w:r w:rsidRPr="000946B7">
        <w:rPr>
          <w:rFonts w:ascii="PT Astra Serif" w:hAnsi="PT Astra Serif"/>
          <w:sz w:val="28"/>
          <w:szCs w:val="28"/>
        </w:rPr>
        <w:t>Р</w:t>
      </w:r>
      <w:proofErr w:type="gramEnd"/>
      <w:r w:rsidRPr="000946B7">
        <w:rPr>
          <w:rFonts w:ascii="PT Astra Serif" w:hAnsi="PT Astra Serif"/>
          <w:sz w:val="28"/>
          <w:szCs w:val="28"/>
        </w:rPr>
        <w:t xml:space="preserve"> 52289-2019, искусственными неровностями в соответствии с ГОСТ 52605-2006).</w:t>
      </w:r>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19</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14.05.2024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№2а-2-112/2024, вход №3991 от 27.05.2024) Администрация обязана в срок до 31.12.2026организовать в р.п</w:t>
      </w:r>
      <w:proofErr w:type="gramStart"/>
      <w:r w:rsidRPr="000946B7">
        <w:rPr>
          <w:rFonts w:ascii="PT Astra Serif" w:hAnsi="PT Astra Serif"/>
          <w:sz w:val="28"/>
          <w:szCs w:val="28"/>
        </w:rPr>
        <w:t>.В</w:t>
      </w:r>
      <w:proofErr w:type="gramEnd"/>
      <w:r w:rsidRPr="000946B7">
        <w:rPr>
          <w:rFonts w:ascii="PT Astra Serif" w:hAnsi="PT Astra Serif"/>
          <w:sz w:val="28"/>
          <w:szCs w:val="28"/>
        </w:rPr>
        <w:t>ешкайма водоотведение в части очистки сточных вод централизованной канализационной системы, исключающее попадание сточных вод на рельеф местности.</w:t>
      </w:r>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20</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16.05.2024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№2а-2-119/2024, вход №4091 от 30.05.2024) Администрация обязана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1 года со дня вступления решения суда в законную силу организовать оборудование системой оповещения и управления эвакуацией места массового пребывания людей: площадь перед Администрацией (площадь «Флагов»), по адресу: р.п.</w:t>
      </w:r>
      <w:r>
        <w:rPr>
          <w:rFonts w:ascii="PT Astra Serif" w:hAnsi="PT Astra Serif"/>
          <w:sz w:val="28"/>
          <w:szCs w:val="28"/>
        </w:rPr>
        <w:t xml:space="preserve"> </w:t>
      </w:r>
      <w:r w:rsidRPr="000946B7">
        <w:rPr>
          <w:rFonts w:ascii="PT Astra Serif" w:hAnsi="PT Astra Serif"/>
          <w:sz w:val="28"/>
          <w:szCs w:val="28"/>
        </w:rPr>
        <w:t>Вешкайма, ул</w:t>
      </w:r>
      <w:proofErr w:type="gramStart"/>
      <w:r w:rsidRPr="000946B7">
        <w:rPr>
          <w:rFonts w:ascii="PT Astra Serif" w:hAnsi="PT Astra Serif"/>
          <w:sz w:val="28"/>
          <w:szCs w:val="28"/>
        </w:rPr>
        <w:t>.К</w:t>
      </w:r>
      <w:proofErr w:type="gramEnd"/>
      <w:r w:rsidRPr="000946B7">
        <w:rPr>
          <w:rFonts w:ascii="PT Astra Serif" w:hAnsi="PT Astra Serif"/>
          <w:sz w:val="28"/>
          <w:szCs w:val="28"/>
        </w:rPr>
        <w:t>омсомольская около дома №</w:t>
      </w:r>
      <w:r>
        <w:rPr>
          <w:rFonts w:ascii="PT Astra Serif" w:hAnsi="PT Astra Serif"/>
          <w:sz w:val="28"/>
          <w:szCs w:val="28"/>
        </w:rPr>
        <w:t xml:space="preserve"> </w:t>
      </w:r>
      <w:r w:rsidRPr="000946B7">
        <w:rPr>
          <w:rFonts w:ascii="PT Astra Serif" w:hAnsi="PT Astra Serif"/>
          <w:sz w:val="28"/>
          <w:szCs w:val="28"/>
        </w:rPr>
        <w:t>14.</w:t>
      </w:r>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21</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22.05.2024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№2а-2-131/2024, вход №4133 от 31.05.2024) Администрация обязана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2 лет со дня вступления решения суда в законную силу: оформить право муниципальной собственности на автомобильную дорогу по ул.50 лет СССР в р.п.</w:t>
      </w:r>
      <w:r>
        <w:rPr>
          <w:rFonts w:ascii="PT Astra Serif" w:hAnsi="PT Astra Serif"/>
          <w:sz w:val="28"/>
          <w:szCs w:val="28"/>
        </w:rPr>
        <w:t xml:space="preserve"> </w:t>
      </w:r>
      <w:r w:rsidRPr="000946B7">
        <w:rPr>
          <w:rFonts w:ascii="PT Astra Serif" w:hAnsi="PT Astra Serif"/>
          <w:sz w:val="28"/>
          <w:szCs w:val="28"/>
        </w:rPr>
        <w:t>Вешкайма, провести её паспортизацию и категорирование, а также провести оценку её технического состояния.</w:t>
      </w:r>
    </w:p>
    <w:p w:rsidR="005A05A6" w:rsidRPr="000946B7"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lastRenderedPageBreak/>
        <w:t>22</w:t>
      </w:r>
      <w:r w:rsidRPr="000946B7">
        <w:rPr>
          <w:rFonts w:ascii="PT Astra Serif" w:hAnsi="PT Astra Serif"/>
          <w:sz w:val="28"/>
          <w:szCs w:val="28"/>
        </w:rPr>
        <w:t xml:space="preserve">. 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21.05.2024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№2а-2-134/2024, вход №4163 от 03.06.2024) Администрация обязана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2 лет со дня вступления решения суда в законную силу принять меры по государственной регистрации права муниципальной собственности на водопровод, протяженностью 2 км в д.</w:t>
      </w:r>
      <w:r>
        <w:rPr>
          <w:rFonts w:ascii="PT Astra Serif" w:hAnsi="PT Astra Serif"/>
          <w:sz w:val="28"/>
          <w:szCs w:val="28"/>
        </w:rPr>
        <w:t xml:space="preserve"> </w:t>
      </w:r>
      <w:proofErr w:type="spellStart"/>
      <w:r w:rsidRPr="000946B7">
        <w:rPr>
          <w:rFonts w:ascii="PT Astra Serif" w:hAnsi="PT Astra Serif"/>
          <w:sz w:val="28"/>
          <w:szCs w:val="28"/>
        </w:rPr>
        <w:t>КотяковкаВешкаймского</w:t>
      </w:r>
      <w:proofErr w:type="spellEnd"/>
      <w:r w:rsidRPr="000946B7">
        <w:rPr>
          <w:rFonts w:ascii="PT Astra Serif" w:hAnsi="PT Astra Serif"/>
          <w:sz w:val="28"/>
          <w:szCs w:val="28"/>
        </w:rPr>
        <w:t xml:space="preserve"> района.</w:t>
      </w:r>
    </w:p>
    <w:p w:rsidR="005A05A6" w:rsidRPr="0003374F" w:rsidRDefault="005A05A6" w:rsidP="000849D3">
      <w:pPr>
        <w:spacing w:after="0" w:line="240" w:lineRule="auto"/>
        <w:ind w:firstLine="708"/>
        <w:jc w:val="both"/>
        <w:rPr>
          <w:rFonts w:ascii="PT Astra Serif" w:hAnsi="PT Astra Serif"/>
          <w:b/>
          <w:sz w:val="28"/>
          <w:szCs w:val="28"/>
        </w:rPr>
      </w:pPr>
      <w:r w:rsidRPr="0003374F">
        <w:rPr>
          <w:rFonts w:ascii="PT Astra Serif" w:hAnsi="PT Astra Serif"/>
          <w:b/>
          <w:sz w:val="28"/>
          <w:szCs w:val="28"/>
        </w:rPr>
        <w:t>Нам удалось выполнить</w:t>
      </w:r>
      <w:r>
        <w:rPr>
          <w:rFonts w:ascii="PT Astra Serif" w:hAnsi="PT Astra Serif"/>
          <w:b/>
          <w:sz w:val="28"/>
          <w:szCs w:val="28"/>
        </w:rPr>
        <w:t xml:space="preserve"> 100%</w:t>
      </w:r>
      <w:r w:rsidRPr="0003374F">
        <w:rPr>
          <w:rFonts w:ascii="PT Astra Serif" w:hAnsi="PT Astra Serif"/>
          <w:b/>
          <w:sz w:val="28"/>
          <w:szCs w:val="28"/>
        </w:rPr>
        <w:t>:</w:t>
      </w:r>
    </w:p>
    <w:p w:rsidR="005A05A6" w:rsidRDefault="005A05A6" w:rsidP="000849D3">
      <w:pPr>
        <w:spacing w:after="0" w:line="240" w:lineRule="auto"/>
        <w:ind w:firstLine="708"/>
        <w:jc w:val="both"/>
        <w:rPr>
          <w:rFonts w:ascii="PT Astra Serif" w:hAnsi="PT Astra Serif"/>
          <w:sz w:val="28"/>
          <w:szCs w:val="28"/>
        </w:rPr>
      </w:pPr>
      <w:r>
        <w:rPr>
          <w:rFonts w:ascii="PT Astra Serif" w:hAnsi="PT Astra Serif"/>
          <w:sz w:val="28"/>
          <w:szCs w:val="28"/>
        </w:rPr>
        <w:t>- решение</w:t>
      </w:r>
      <w:r w:rsidRPr="000946B7">
        <w:rPr>
          <w:rFonts w:ascii="PT Astra Serif" w:hAnsi="PT Astra Serif"/>
          <w:sz w:val="28"/>
          <w:szCs w:val="28"/>
        </w:rPr>
        <w:t xml:space="preserve">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04.08.2023 (административное дело №2-2-252/2023 вступ</w:t>
      </w:r>
      <w:r>
        <w:rPr>
          <w:rFonts w:ascii="PT Astra Serif" w:hAnsi="PT Astra Serif"/>
          <w:sz w:val="28"/>
          <w:szCs w:val="28"/>
        </w:rPr>
        <w:t xml:space="preserve">ило в законную силу 19.09.2023). </w:t>
      </w:r>
      <w:r w:rsidRPr="000946B7">
        <w:rPr>
          <w:rFonts w:ascii="PT Astra Serif" w:hAnsi="PT Astra Serif"/>
          <w:sz w:val="28"/>
          <w:szCs w:val="28"/>
        </w:rPr>
        <w:t xml:space="preserve">Администрация </w:t>
      </w:r>
      <w:r>
        <w:rPr>
          <w:rFonts w:ascii="PT Astra Serif" w:hAnsi="PT Astra Serif"/>
          <w:sz w:val="28"/>
          <w:szCs w:val="28"/>
        </w:rPr>
        <w:t xml:space="preserve">была </w:t>
      </w:r>
      <w:r w:rsidRPr="000946B7">
        <w:rPr>
          <w:rFonts w:ascii="PT Astra Serif" w:hAnsi="PT Astra Serif"/>
          <w:sz w:val="28"/>
          <w:szCs w:val="28"/>
        </w:rPr>
        <w:t xml:space="preserve">обязана в срок до 01.06.2024 обеспечить проведение оценки технического состояния автомобильной дороги </w:t>
      </w:r>
      <w:r>
        <w:rPr>
          <w:rFonts w:ascii="PT Astra Serif" w:hAnsi="PT Astra Serif"/>
          <w:sz w:val="28"/>
          <w:szCs w:val="28"/>
        </w:rPr>
        <w:t xml:space="preserve">по ул. Комсомольская в п. </w:t>
      </w:r>
      <w:proofErr w:type="spellStart"/>
      <w:r w:rsidRPr="000946B7">
        <w:rPr>
          <w:rFonts w:ascii="PT Astra Serif" w:hAnsi="PT Astra Serif"/>
          <w:sz w:val="28"/>
          <w:szCs w:val="28"/>
        </w:rPr>
        <w:t>ШарловоВешкаймского</w:t>
      </w:r>
      <w:proofErr w:type="spellEnd"/>
      <w:r w:rsidRPr="000946B7">
        <w:rPr>
          <w:rFonts w:ascii="PT Astra Serif" w:hAnsi="PT Astra Serif"/>
          <w:sz w:val="28"/>
          <w:szCs w:val="28"/>
        </w:rPr>
        <w:t xml:space="preserve"> района. Решение суда исполнено (техническое заключение от 27.05.2024 и акт выполненных работ от 28.05.2024).</w:t>
      </w:r>
      <w:r>
        <w:rPr>
          <w:rFonts w:ascii="PT Astra Serif" w:hAnsi="PT Astra Serif"/>
          <w:sz w:val="28"/>
          <w:szCs w:val="28"/>
        </w:rPr>
        <w:t xml:space="preserve"> </w:t>
      </w:r>
      <w:r w:rsidRPr="000946B7">
        <w:rPr>
          <w:rFonts w:ascii="PT Astra Serif" w:hAnsi="PT Astra Serif"/>
          <w:sz w:val="28"/>
          <w:szCs w:val="28"/>
        </w:rPr>
        <w:t>Исполнительное производство№111584/24/98073-ИПСОСП окончено 09.07.2024.</w:t>
      </w:r>
    </w:p>
    <w:p w:rsidR="005A05A6" w:rsidRDefault="005A05A6" w:rsidP="000849D3">
      <w:pPr>
        <w:spacing w:after="0" w:line="240" w:lineRule="auto"/>
        <w:ind w:firstLine="709"/>
        <w:jc w:val="both"/>
        <w:rPr>
          <w:rFonts w:ascii="PT Astra Serif" w:hAnsi="PT Astra Serif" w:cs="PT Astra Serif"/>
          <w:sz w:val="28"/>
          <w:szCs w:val="28"/>
        </w:rPr>
      </w:pPr>
      <w:r w:rsidRPr="000946B7">
        <w:rPr>
          <w:rFonts w:ascii="PT Astra Serif" w:hAnsi="PT Astra Serif"/>
          <w:sz w:val="28"/>
          <w:szCs w:val="28"/>
        </w:rPr>
        <w:t xml:space="preserve">Решением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13.05.2024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xml:space="preserve"> дело №2а-2-104/2024, вход №4037 от 28.05.2024) Администрация обязана в течени</w:t>
      </w:r>
      <w:proofErr w:type="gramStart"/>
      <w:r w:rsidRPr="000946B7">
        <w:rPr>
          <w:rFonts w:ascii="PT Astra Serif" w:hAnsi="PT Astra Serif"/>
          <w:sz w:val="28"/>
          <w:szCs w:val="28"/>
        </w:rPr>
        <w:t>и</w:t>
      </w:r>
      <w:proofErr w:type="gramEnd"/>
      <w:r w:rsidRPr="000946B7">
        <w:rPr>
          <w:rFonts w:ascii="PT Astra Serif" w:hAnsi="PT Astra Serif"/>
          <w:sz w:val="28"/>
          <w:szCs w:val="28"/>
        </w:rPr>
        <w:t xml:space="preserve"> 6 месяцев</w:t>
      </w:r>
      <w:r>
        <w:rPr>
          <w:rFonts w:ascii="PT Astra Serif" w:hAnsi="PT Astra Serif"/>
          <w:sz w:val="28"/>
          <w:szCs w:val="28"/>
        </w:rPr>
        <w:t xml:space="preserve"> </w:t>
      </w:r>
      <w:r w:rsidRPr="000946B7">
        <w:rPr>
          <w:rFonts w:ascii="PT Astra Serif" w:hAnsi="PT Astra Serif"/>
          <w:sz w:val="28"/>
          <w:szCs w:val="28"/>
        </w:rPr>
        <w:t>со дня вступления решения суда в законную силу оборудовать в соответствии с требованиями ГОСТ пешеходный переход около детского сада «Рябинка» напротив дома №1 по ул.50 лет СССР в р.п.</w:t>
      </w:r>
      <w:r>
        <w:rPr>
          <w:rFonts w:ascii="PT Astra Serif" w:hAnsi="PT Astra Serif"/>
          <w:sz w:val="28"/>
          <w:szCs w:val="28"/>
        </w:rPr>
        <w:t xml:space="preserve"> </w:t>
      </w:r>
      <w:r w:rsidRPr="000946B7">
        <w:rPr>
          <w:rFonts w:ascii="PT Astra Serif" w:hAnsi="PT Astra Serif"/>
          <w:sz w:val="28"/>
          <w:szCs w:val="28"/>
        </w:rPr>
        <w:t xml:space="preserve">Вешкайма (оборудовать светофором Т7 и ограничивающими пешеходными ограждениями в соответствии с ГОСТ </w:t>
      </w:r>
      <w:proofErr w:type="gramStart"/>
      <w:r w:rsidRPr="000946B7">
        <w:rPr>
          <w:rFonts w:ascii="PT Astra Serif" w:hAnsi="PT Astra Serif"/>
          <w:sz w:val="28"/>
          <w:szCs w:val="28"/>
        </w:rPr>
        <w:t>Р</w:t>
      </w:r>
      <w:proofErr w:type="gramEnd"/>
      <w:r w:rsidRPr="000946B7">
        <w:rPr>
          <w:rFonts w:ascii="PT Astra Serif" w:hAnsi="PT Astra Serif"/>
          <w:sz w:val="28"/>
          <w:szCs w:val="28"/>
        </w:rPr>
        <w:t xml:space="preserve"> 52289-2019, искусственными неровностями в соответствии с ГОСТ 52605-2006).</w:t>
      </w:r>
    </w:p>
    <w:p w:rsidR="005A05A6" w:rsidRDefault="005A05A6" w:rsidP="000849D3">
      <w:pPr>
        <w:shd w:val="clear" w:color="auto" w:fill="FFFFFF"/>
        <w:spacing w:after="0" w:line="240" w:lineRule="auto"/>
        <w:ind w:firstLine="709"/>
        <w:jc w:val="both"/>
        <w:rPr>
          <w:rFonts w:ascii="PT Astra Serif" w:hAnsi="PT Astra Serif" w:cs="PT Astra Serif"/>
          <w:sz w:val="28"/>
          <w:szCs w:val="28"/>
        </w:rPr>
      </w:pPr>
      <w:r w:rsidRPr="000946B7">
        <w:rPr>
          <w:rFonts w:ascii="PT Astra Serif" w:hAnsi="PT Astra Serif" w:cs="PT Astra Serif"/>
          <w:sz w:val="28"/>
          <w:szCs w:val="28"/>
        </w:rPr>
        <w:t>На данный момент по приведению пешеходного перехода к национальным стандартам по ул. 50 лет СССР около детского сада «Рябинка» заключен муниципальный контракт №</w:t>
      </w:r>
      <w:r>
        <w:rPr>
          <w:rFonts w:ascii="PT Astra Serif" w:hAnsi="PT Astra Serif" w:cs="PT Astra Serif"/>
          <w:sz w:val="28"/>
          <w:szCs w:val="28"/>
        </w:rPr>
        <w:t xml:space="preserve"> </w:t>
      </w:r>
      <w:r w:rsidRPr="000946B7">
        <w:rPr>
          <w:rFonts w:ascii="PT Astra Serif" w:hAnsi="PT Astra Serif" w:cs="PT Astra Serif"/>
          <w:sz w:val="28"/>
          <w:szCs w:val="28"/>
        </w:rPr>
        <w:t xml:space="preserve">15 от 10.06.2024. В настоящее время подрядной организацией ООО «ВКДСУ» </w:t>
      </w:r>
      <w:r>
        <w:rPr>
          <w:rFonts w:ascii="PT Astra Serif" w:hAnsi="PT Astra Serif" w:cs="PT Astra Serif"/>
          <w:sz w:val="28"/>
          <w:szCs w:val="28"/>
        </w:rPr>
        <w:t>произведены</w:t>
      </w:r>
      <w:r w:rsidRPr="000946B7">
        <w:rPr>
          <w:rFonts w:ascii="PT Astra Serif" w:hAnsi="PT Astra Serif" w:cs="PT Astra Serif"/>
          <w:sz w:val="28"/>
          <w:szCs w:val="28"/>
        </w:rPr>
        <w:t xml:space="preserve"> подготовительные работы: установка опор освещения, устройство подстилающего слоя из песка и щебня. Срок исполнения контракта 01.09.2024.</w:t>
      </w:r>
    </w:p>
    <w:p w:rsidR="005A05A6" w:rsidRDefault="005A05A6" w:rsidP="000849D3">
      <w:pPr>
        <w:spacing w:after="0" w:line="240" w:lineRule="auto"/>
        <w:ind w:firstLine="709"/>
        <w:jc w:val="both"/>
        <w:rPr>
          <w:rFonts w:ascii="PT Astra Serif" w:hAnsi="PT Astra Serif"/>
          <w:sz w:val="28"/>
          <w:szCs w:val="28"/>
        </w:rPr>
      </w:pPr>
      <w:proofErr w:type="spellStart"/>
      <w:r w:rsidRPr="0003374F">
        <w:rPr>
          <w:rFonts w:ascii="PT Astra Serif" w:hAnsi="PT Astra Serif"/>
          <w:b/>
          <w:sz w:val="28"/>
          <w:szCs w:val="28"/>
        </w:rPr>
        <w:t>Выполненли</w:t>
      </w:r>
      <w:proofErr w:type="spellEnd"/>
      <w:r w:rsidRPr="0003374F">
        <w:rPr>
          <w:rFonts w:ascii="PT Astra Serif" w:hAnsi="PT Astra Serif"/>
          <w:b/>
          <w:sz w:val="28"/>
          <w:szCs w:val="28"/>
        </w:rPr>
        <w:t xml:space="preserve"> на 50%</w:t>
      </w:r>
      <w:r>
        <w:rPr>
          <w:rFonts w:ascii="PT Astra Serif" w:hAnsi="PT Astra Serif"/>
          <w:sz w:val="28"/>
          <w:szCs w:val="28"/>
        </w:rPr>
        <w:t>:</w:t>
      </w:r>
    </w:p>
    <w:p w:rsidR="005A05A6" w:rsidRDefault="005A05A6" w:rsidP="000849D3">
      <w:pPr>
        <w:spacing w:after="0" w:line="240" w:lineRule="auto"/>
        <w:ind w:firstLine="709"/>
        <w:jc w:val="both"/>
        <w:rPr>
          <w:rFonts w:ascii="PT Astra Serif" w:hAnsi="PT Astra Serif"/>
          <w:sz w:val="28"/>
          <w:szCs w:val="28"/>
        </w:rPr>
      </w:pPr>
      <w:r>
        <w:rPr>
          <w:rFonts w:ascii="PT Astra Serif" w:hAnsi="PT Astra Serif"/>
          <w:sz w:val="28"/>
          <w:szCs w:val="28"/>
        </w:rPr>
        <w:t>- решение</w:t>
      </w:r>
      <w:r w:rsidRPr="000946B7">
        <w:rPr>
          <w:rFonts w:ascii="PT Astra Serif" w:hAnsi="PT Astra Serif"/>
          <w:sz w:val="28"/>
          <w:szCs w:val="28"/>
        </w:rPr>
        <w:t xml:space="preserve"> </w:t>
      </w:r>
      <w:proofErr w:type="spellStart"/>
      <w:r w:rsidRPr="000946B7">
        <w:rPr>
          <w:rFonts w:ascii="PT Astra Serif" w:hAnsi="PT Astra Serif"/>
          <w:sz w:val="28"/>
          <w:szCs w:val="28"/>
        </w:rPr>
        <w:t>Майнского</w:t>
      </w:r>
      <w:proofErr w:type="spellEnd"/>
      <w:r w:rsidRPr="000946B7">
        <w:rPr>
          <w:rFonts w:ascii="PT Astra Serif" w:hAnsi="PT Astra Serif"/>
          <w:sz w:val="28"/>
          <w:szCs w:val="28"/>
        </w:rPr>
        <w:t xml:space="preserve"> районного суда Ульяновской области от 16.02.2023 (</w:t>
      </w:r>
      <w:proofErr w:type="spellStart"/>
      <w:r w:rsidRPr="000946B7">
        <w:rPr>
          <w:rFonts w:ascii="PT Astra Serif" w:hAnsi="PT Astra Serif"/>
          <w:sz w:val="28"/>
          <w:szCs w:val="28"/>
        </w:rPr>
        <w:t>адм</w:t>
      </w:r>
      <w:proofErr w:type="spellEnd"/>
      <w:r w:rsidRPr="000946B7">
        <w:rPr>
          <w:rFonts w:ascii="PT Astra Serif" w:hAnsi="PT Astra Serif"/>
          <w:sz w:val="28"/>
          <w:szCs w:val="28"/>
        </w:rPr>
        <w:t>. дело №2а-2-51/2023 ~ М-2-13/2023) Администрация обязана в срок до 01.07.2023 выполнить мероприятия по капитальному ремонту муниципальной квартиры в р.п.</w:t>
      </w:r>
      <w:r>
        <w:rPr>
          <w:rFonts w:ascii="PT Astra Serif" w:hAnsi="PT Astra Serif"/>
          <w:sz w:val="28"/>
          <w:szCs w:val="28"/>
        </w:rPr>
        <w:t xml:space="preserve"> </w:t>
      </w:r>
      <w:r w:rsidRPr="000946B7">
        <w:rPr>
          <w:rFonts w:ascii="PT Astra Serif" w:hAnsi="PT Astra Serif"/>
          <w:sz w:val="28"/>
          <w:szCs w:val="28"/>
        </w:rPr>
        <w:t xml:space="preserve">Вешкайма по ул. Назарова, д.  59 кв. 3. и по текущему ремонту муниципальной квартиры в р.п. Вешкайма по ул. Труда д. 1 кв. 18. </w:t>
      </w:r>
      <w:r w:rsidRPr="008D42D2">
        <w:rPr>
          <w:rFonts w:ascii="PT Astra Serif" w:hAnsi="PT Astra Serif"/>
          <w:b/>
          <w:sz w:val="28"/>
          <w:szCs w:val="28"/>
        </w:rPr>
        <w:t xml:space="preserve">Текущий ремонт муниципальной квартиры в р.п. Вешкайма по ул. Труда </w:t>
      </w:r>
      <w:proofErr w:type="gramStart"/>
      <w:r w:rsidRPr="008D42D2">
        <w:rPr>
          <w:rFonts w:ascii="PT Astra Serif" w:hAnsi="PT Astra Serif"/>
          <w:b/>
          <w:sz w:val="28"/>
          <w:szCs w:val="28"/>
        </w:rPr>
        <w:t>выполнен</w:t>
      </w:r>
      <w:proofErr w:type="gramEnd"/>
      <w:r w:rsidRPr="008D42D2">
        <w:rPr>
          <w:rFonts w:ascii="PT Astra Serif" w:hAnsi="PT Astra Serif"/>
          <w:b/>
          <w:sz w:val="28"/>
          <w:szCs w:val="28"/>
        </w:rPr>
        <w:t xml:space="preserve"> силами МКУ в мае 2024 года.</w:t>
      </w:r>
    </w:p>
    <w:p w:rsidR="005A05A6" w:rsidRPr="000946B7" w:rsidRDefault="005A05A6" w:rsidP="000849D3">
      <w:pPr>
        <w:spacing w:after="0" w:line="240" w:lineRule="auto"/>
        <w:ind w:firstLine="708"/>
        <w:jc w:val="both"/>
        <w:rPr>
          <w:rFonts w:ascii="PT Astra Serif" w:hAnsi="PT Astra Serif"/>
          <w:sz w:val="28"/>
          <w:szCs w:val="28"/>
        </w:rPr>
      </w:pPr>
      <w:r w:rsidRPr="000946B7">
        <w:rPr>
          <w:rFonts w:ascii="PT Astra Serif" w:hAnsi="PT Astra Serif"/>
          <w:sz w:val="28"/>
          <w:szCs w:val="28"/>
        </w:rPr>
        <w:t>Капитальный ремонт муниципальной квартиры в р.п.</w:t>
      </w:r>
      <w:r>
        <w:rPr>
          <w:rFonts w:ascii="PT Astra Serif" w:hAnsi="PT Astra Serif"/>
          <w:sz w:val="28"/>
          <w:szCs w:val="28"/>
        </w:rPr>
        <w:t xml:space="preserve"> Вешкайма по ул. Назарова, д. </w:t>
      </w:r>
      <w:r w:rsidRPr="000946B7">
        <w:rPr>
          <w:rFonts w:ascii="PT Astra Serif" w:hAnsi="PT Astra Serif"/>
          <w:sz w:val="28"/>
          <w:szCs w:val="28"/>
        </w:rPr>
        <w:t xml:space="preserve">59 кв. 3.– не </w:t>
      </w:r>
      <w:proofErr w:type="gramStart"/>
      <w:r w:rsidRPr="000946B7">
        <w:rPr>
          <w:rFonts w:ascii="PT Astra Serif" w:hAnsi="PT Astra Serif"/>
          <w:sz w:val="28"/>
          <w:szCs w:val="28"/>
        </w:rPr>
        <w:t>выполнен</w:t>
      </w:r>
      <w:proofErr w:type="gramEnd"/>
      <w:r w:rsidRPr="000946B7">
        <w:rPr>
          <w:rFonts w:ascii="PT Astra Serif" w:hAnsi="PT Astra Serif"/>
          <w:sz w:val="28"/>
          <w:szCs w:val="28"/>
        </w:rPr>
        <w:t>.</w:t>
      </w:r>
    </w:p>
    <w:p w:rsidR="005A05A6" w:rsidRDefault="005A05A6" w:rsidP="000849D3">
      <w:pPr>
        <w:pStyle w:val="a7"/>
        <w:ind w:firstLine="709"/>
        <w:rPr>
          <w:rFonts w:ascii="PT Astra Serif" w:hAnsi="PT Astra Serif"/>
          <w:szCs w:val="28"/>
        </w:rPr>
      </w:pPr>
      <w:r w:rsidRPr="001C49E6">
        <w:rPr>
          <w:rFonts w:ascii="PT Astra Serif" w:hAnsi="PT Astra Serif"/>
          <w:szCs w:val="28"/>
        </w:rPr>
        <w:t xml:space="preserve">Нам предстоит очень ответственный год. Перед нами стоит </w:t>
      </w:r>
      <w:r>
        <w:rPr>
          <w:rFonts w:ascii="PT Astra Serif" w:hAnsi="PT Astra Serif"/>
          <w:szCs w:val="28"/>
        </w:rPr>
        <w:t>ряд стратегически важных задач.</w:t>
      </w:r>
    </w:p>
    <w:p w:rsidR="005A05A6" w:rsidRDefault="005A05A6" w:rsidP="000849D3">
      <w:pPr>
        <w:pStyle w:val="a7"/>
        <w:ind w:firstLine="709"/>
        <w:rPr>
          <w:rFonts w:ascii="PT Astra Serif" w:hAnsi="PT Astra Serif"/>
          <w:szCs w:val="28"/>
        </w:rPr>
      </w:pPr>
      <w:r w:rsidRPr="001C49E6">
        <w:rPr>
          <w:rFonts w:ascii="PT Astra Serif" w:hAnsi="PT Astra Serif"/>
          <w:szCs w:val="28"/>
        </w:rPr>
        <w:t xml:space="preserve">Во-первых, это поддержка наших ребят, участников специальной военной операции. </w:t>
      </w:r>
    </w:p>
    <w:p w:rsidR="005A05A6" w:rsidRDefault="005A05A6" w:rsidP="000849D3">
      <w:pPr>
        <w:pStyle w:val="a7"/>
        <w:ind w:firstLine="709"/>
        <w:rPr>
          <w:rFonts w:ascii="PT Astra Serif" w:hAnsi="PT Astra Serif"/>
          <w:szCs w:val="28"/>
        </w:rPr>
      </w:pPr>
      <w:r w:rsidRPr="001C49E6">
        <w:rPr>
          <w:rFonts w:ascii="PT Astra Serif" w:hAnsi="PT Astra Serif"/>
          <w:szCs w:val="28"/>
        </w:rPr>
        <w:lastRenderedPageBreak/>
        <w:t>Во-вторых, работа с ветеранами боевых действий, участниками спецоперации и их семьями, родными и близкими павших героев, увековечивание их памяти, военно-пат</w:t>
      </w:r>
      <w:r>
        <w:rPr>
          <w:rFonts w:ascii="PT Astra Serif" w:hAnsi="PT Astra Serif"/>
          <w:szCs w:val="28"/>
        </w:rPr>
        <w:t>риотическая работа с молодежью.</w:t>
      </w:r>
    </w:p>
    <w:p w:rsidR="005A05A6" w:rsidRDefault="005A05A6" w:rsidP="000849D3">
      <w:pPr>
        <w:pStyle w:val="a7"/>
        <w:ind w:firstLine="709"/>
        <w:rPr>
          <w:rFonts w:ascii="PT Astra Serif" w:hAnsi="PT Astra Serif"/>
          <w:szCs w:val="28"/>
        </w:rPr>
      </w:pPr>
      <w:r w:rsidRPr="001C49E6">
        <w:rPr>
          <w:rFonts w:ascii="PT Astra Serif" w:hAnsi="PT Astra Serif"/>
          <w:szCs w:val="28"/>
        </w:rPr>
        <w:t xml:space="preserve">В-третьих, реализация наших планов и программ развития </w:t>
      </w:r>
      <w:proofErr w:type="spellStart"/>
      <w:r>
        <w:rPr>
          <w:rFonts w:ascii="PT Astra Serif" w:hAnsi="PT Astra Serif"/>
          <w:szCs w:val="28"/>
        </w:rPr>
        <w:t>Вешкаймского</w:t>
      </w:r>
      <w:proofErr w:type="spellEnd"/>
      <w:r w:rsidRPr="001C49E6">
        <w:rPr>
          <w:rFonts w:ascii="PT Astra Serif" w:hAnsi="PT Astra Serif"/>
          <w:szCs w:val="28"/>
        </w:rPr>
        <w:t xml:space="preserve"> района, укрепление экономики, социальной сферы, реализация инвестиционных проектов, дальнейшее </w:t>
      </w:r>
      <w:r>
        <w:rPr>
          <w:rFonts w:ascii="PT Astra Serif" w:hAnsi="PT Astra Serif"/>
          <w:szCs w:val="28"/>
        </w:rPr>
        <w:t>улучшение качества жизни людей.</w:t>
      </w:r>
    </w:p>
    <w:p w:rsidR="005A05A6" w:rsidRDefault="005A05A6" w:rsidP="000849D3">
      <w:pPr>
        <w:pStyle w:val="a7"/>
        <w:ind w:firstLine="709"/>
        <w:rPr>
          <w:rFonts w:ascii="PT Astra Serif" w:hAnsi="PT Astra Serif"/>
          <w:szCs w:val="28"/>
        </w:rPr>
      </w:pPr>
      <w:r w:rsidRPr="001C49E6">
        <w:rPr>
          <w:rFonts w:ascii="PT Astra Serif" w:hAnsi="PT Astra Serif"/>
          <w:szCs w:val="28"/>
        </w:rPr>
        <w:t xml:space="preserve">И только все вместе мы сможем выполнить </w:t>
      </w:r>
      <w:proofErr w:type="gramStart"/>
      <w:r w:rsidRPr="001C49E6">
        <w:rPr>
          <w:rFonts w:ascii="PT Astra Serif" w:hAnsi="PT Astra Serif"/>
          <w:szCs w:val="28"/>
        </w:rPr>
        <w:t>задачи</w:t>
      </w:r>
      <w:proofErr w:type="gramEnd"/>
      <w:r w:rsidRPr="001C49E6">
        <w:rPr>
          <w:rFonts w:ascii="PT Astra Serif" w:hAnsi="PT Astra Serif"/>
          <w:szCs w:val="28"/>
        </w:rPr>
        <w:t xml:space="preserve"> которые стоят перед нами. В единстве – наша сила! Единение необходимо </w:t>
      </w:r>
      <w:r>
        <w:rPr>
          <w:rFonts w:ascii="PT Astra Serif" w:hAnsi="PT Astra Serif"/>
          <w:szCs w:val="28"/>
        </w:rPr>
        <w:t>в наши дни, как никогда раньше.</w:t>
      </w:r>
    </w:p>
    <w:p w:rsidR="005A05A6" w:rsidRPr="000946B7" w:rsidRDefault="005A05A6" w:rsidP="000849D3">
      <w:pPr>
        <w:pStyle w:val="a7"/>
        <w:ind w:firstLine="709"/>
        <w:rPr>
          <w:rFonts w:ascii="PT Astra Serif" w:hAnsi="PT Astra Serif" w:cs="Arial"/>
          <w:color w:val="000000" w:themeColor="text1"/>
          <w:szCs w:val="28"/>
          <w:shd w:val="clear" w:color="auto" w:fill="FFFFFF"/>
        </w:rPr>
      </w:pPr>
      <w:r w:rsidRPr="001C49E6">
        <w:rPr>
          <w:rFonts w:ascii="PT Astra Serif" w:hAnsi="PT Astra Serif"/>
          <w:szCs w:val="28"/>
        </w:rPr>
        <w:t>В заключени</w:t>
      </w:r>
      <w:proofErr w:type="gramStart"/>
      <w:r w:rsidRPr="001C49E6">
        <w:rPr>
          <w:rFonts w:ascii="PT Astra Serif" w:hAnsi="PT Astra Serif"/>
          <w:szCs w:val="28"/>
        </w:rPr>
        <w:t>и</w:t>
      </w:r>
      <w:proofErr w:type="gramEnd"/>
      <w:r w:rsidRPr="001C49E6">
        <w:rPr>
          <w:rFonts w:ascii="PT Astra Serif" w:hAnsi="PT Astra Serif"/>
          <w:szCs w:val="28"/>
        </w:rPr>
        <w:t xml:space="preserve"> хочу выразить слова благодарности всему депутатскому</w:t>
      </w:r>
      <w:r w:rsidRPr="000946B7">
        <w:rPr>
          <w:rFonts w:ascii="PT Astra Serif" w:hAnsi="PT Astra Serif" w:cs="Arial"/>
          <w:color w:val="000000" w:themeColor="text1"/>
          <w:szCs w:val="28"/>
          <w:shd w:val="clear" w:color="auto" w:fill="FFFFFF"/>
        </w:rPr>
        <w:t xml:space="preserve">, мы вместе многое сделали для того, чтобы наш родной район, каждое поселение шагнули вместе в своем развитии. В каких-то вопросах мы уже достигли определённых успехов, какие-то только наметили для решения. Но, главное сегодня – помнить: все, что мы делаем, </w:t>
      </w:r>
      <w:proofErr w:type="gramStart"/>
      <w:r w:rsidRPr="000946B7">
        <w:rPr>
          <w:rFonts w:ascii="PT Astra Serif" w:hAnsi="PT Astra Serif" w:cs="Arial"/>
          <w:color w:val="000000" w:themeColor="text1"/>
          <w:szCs w:val="28"/>
          <w:shd w:val="clear" w:color="auto" w:fill="FFFFFF"/>
        </w:rPr>
        <w:t>над</w:t>
      </w:r>
      <w:proofErr w:type="gramEnd"/>
      <w:r w:rsidRPr="000946B7">
        <w:rPr>
          <w:rFonts w:ascii="PT Astra Serif" w:hAnsi="PT Astra Serif" w:cs="Arial"/>
          <w:color w:val="000000" w:themeColor="text1"/>
          <w:szCs w:val="28"/>
          <w:shd w:val="clear" w:color="auto" w:fill="FFFFFF"/>
        </w:rPr>
        <w:t xml:space="preserve"> чем работаем, во что вкладываем свои силы – от ремонта школ, строительство спортивных площадок до военно-патриотического воспитания молодого поколения – имеет огромное значение для будущего нашего </w:t>
      </w:r>
      <w:r>
        <w:rPr>
          <w:rFonts w:ascii="PT Astra Serif" w:hAnsi="PT Astra Serif" w:cs="Arial"/>
          <w:color w:val="000000" w:themeColor="text1"/>
          <w:szCs w:val="28"/>
          <w:shd w:val="clear" w:color="auto" w:fill="FFFFFF"/>
        </w:rPr>
        <w:t>района, области.</w:t>
      </w:r>
      <w:r w:rsidRPr="000946B7">
        <w:rPr>
          <w:rFonts w:ascii="PT Astra Serif" w:hAnsi="PT Astra Serif" w:cs="Arial"/>
          <w:color w:val="000000" w:themeColor="text1"/>
          <w:szCs w:val="28"/>
          <w:shd w:val="clear" w:color="auto" w:fill="FFFFFF"/>
        </w:rPr>
        <w:t xml:space="preserve"> А значит, это будущее зависит от нашей трудовой активности, гражданской сознательности и пр</w:t>
      </w:r>
      <w:r>
        <w:rPr>
          <w:rFonts w:ascii="PT Astra Serif" w:hAnsi="PT Astra Serif" w:cs="Arial"/>
          <w:color w:val="000000" w:themeColor="text1"/>
          <w:szCs w:val="28"/>
          <w:shd w:val="clear" w:color="auto" w:fill="FFFFFF"/>
        </w:rPr>
        <w:t>остой человеческой искренности.</w:t>
      </w:r>
    </w:p>
    <w:p w:rsidR="005A05A6" w:rsidRDefault="005A05A6" w:rsidP="000849D3">
      <w:pPr>
        <w:pStyle w:val="ab"/>
        <w:shd w:val="clear" w:color="auto" w:fill="FFFFFF"/>
        <w:spacing w:beforeAutospacing="0" w:afterAutospacing="0"/>
        <w:ind w:firstLine="851"/>
        <w:jc w:val="both"/>
        <w:textAlignment w:val="baseline"/>
        <w:rPr>
          <w:rFonts w:ascii="PT Astra Serif" w:hAnsi="PT Astra Serif"/>
          <w:color w:val="000000" w:themeColor="text1"/>
          <w:sz w:val="28"/>
          <w:szCs w:val="28"/>
        </w:rPr>
      </w:pPr>
      <w:r w:rsidRPr="000946B7">
        <w:rPr>
          <w:rFonts w:ascii="PT Astra Serif" w:hAnsi="PT Astra Serif"/>
          <w:color w:val="000000" w:themeColor="text1"/>
          <w:sz w:val="28"/>
          <w:szCs w:val="28"/>
        </w:rPr>
        <w:t>Спасибо Вам за эту искреннюю поддержку, сплоченность, взаимовыручку. Их невозможно переоценить.</w:t>
      </w:r>
    </w:p>
    <w:p w:rsidR="005A05A6" w:rsidRPr="00AB08CA" w:rsidRDefault="005A05A6" w:rsidP="000849D3">
      <w:pPr>
        <w:pStyle w:val="ab"/>
        <w:shd w:val="clear" w:color="auto" w:fill="FFFFFF"/>
        <w:spacing w:beforeAutospacing="0" w:afterAutospacing="0"/>
        <w:ind w:firstLine="851"/>
        <w:jc w:val="both"/>
        <w:textAlignment w:val="baseline"/>
        <w:rPr>
          <w:rFonts w:ascii="PT Astra Serif" w:hAnsi="PT Astra Serif" w:cs="Arial"/>
          <w:color w:val="000000" w:themeColor="text1"/>
          <w:sz w:val="28"/>
          <w:szCs w:val="28"/>
          <w:shd w:val="clear" w:color="auto" w:fill="FFFFFF"/>
        </w:rPr>
      </w:pPr>
      <w:r>
        <w:rPr>
          <w:rFonts w:ascii="PT Astra Serif" w:hAnsi="PT Astra Serif"/>
          <w:color w:val="000000" w:themeColor="text1"/>
          <w:sz w:val="28"/>
          <w:szCs w:val="28"/>
        </w:rPr>
        <w:t>Благодарю за внимание!</w:t>
      </w:r>
    </w:p>
    <w:p w:rsidR="005A05A6" w:rsidRDefault="005A05A6" w:rsidP="000849D3">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351EFB" w:rsidRPr="00351EFB" w:rsidRDefault="00351EFB" w:rsidP="000849D3">
      <w:pPr>
        <w:tabs>
          <w:tab w:val="left" w:pos="3990"/>
        </w:tabs>
        <w:autoSpaceDE w:val="0"/>
        <w:autoSpaceDN w:val="0"/>
        <w:adjustRightInd w:val="0"/>
        <w:spacing w:after="0" w:line="240" w:lineRule="auto"/>
        <w:jc w:val="both"/>
        <w:rPr>
          <w:rFonts w:ascii="Calibri" w:hAnsi="Calibri" w:cs="Calibri"/>
        </w:rPr>
      </w:pPr>
    </w:p>
    <w:p w:rsidR="00F56957" w:rsidRDefault="00F56957" w:rsidP="000849D3">
      <w:pPr>
        <w:spacing w:after="0" w:line="240" w:lineRule="auto"/>
      </w:pPr>
    </w:p>
    <w:sectPr w:rsidR="00F56957" w:rsidSect="00BA11C8">
      <w:pgSz w:w="12240" w:h="15840"/>
      <w:pgMar w:top="1134" w:right="616"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D7AD5"/>
    <w:multiLevelType w:val="singleLevel"/>
    <w:tmpl w:val="B0AD7AD5"/>
    <w:lvl w:ilvl="0">
      <w:start w:val="1"/>
      <w:numFmt w:val="decimal"/>
      <w:suff w:val="space"/>
      <w:lvlText w:val="%1)"/>
      <w:lvlJc w:val="left"/>
    </w:lvl>
  </w:abstractNum>
  <w:abstractNum w:abstractNumId="1">
    <w:nsid w:val="DFC31F54"/>
    <w:multiLevelType w:val="singleLevel"/>
    <w:tmpl w:val="DFC31F54"/>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51EFB"/>
    <w:rsid w:val="00043B68"/>
    <w:rsid w:val="00061378"/>
    <w:rsid w:val="000849D3"/>
    <w:rsid w:val="000D7A84"/>
    <w:rsid w:val="0018283C"/>
    <w:rsid w:val="00351EFB"/>
    <w:rsid w:val="00393E7D"/>
    <w:rsid w:val="0058441C"/>
    <w:rsid w:val="005A05A6"/>
    <w:rsid w:val="00615F40"/>
    <w:rsid w:val="00BA11C8"/>
    <w:rsid w:val="00BD0B32"/>
    <w:rsid w:val="00DD2864"/>
    <w:rsid w:val="00F56957"/>
    <w:rsid w:val="00FD6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E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EFB"/>
    <w:rPr>
      <w:rFonts w:ascii="Tahoma" w:hAnsi="Tahoma" w:cs="Tahoma"/>
      <w:sz w:val="16"/>
      <w:szCs w:val="16"/>
    </w:rPr>
  </w:style>
  <w:style w:type="character" w:styleId="a5">
    <w:name w:val="Strong"/>
    <w:uiPriority w:val="22"/>
    <w:qFormat/>
    <w:rsid w:val="005A05A6"/>
    <w:rPr>
      <w:b/>
      <w:bCs/>
    </w:rPr>
  </w:style>
  <w:style w:type="character" w:styleId="a6">
    <w:name w:val="Emphasis"/>
    <w:basedOn w:val="a0"/>
    <w:uiPriority w:val="20"/>
    <w:qFormat/>
    <w:rsid w:val="005A05A6"/>
    <w:rPr>
      <w:i/>
      <w:iCs/>
    </w:rPr>
  </w:style>
  <w:style w:type="paragraph" w:styleId="a7">
    <w:name w:val="Body Text"/>
    <w:basedOn w:val="a"/>
    <w:link w:val="a8"/>
    <w:rsid w:val="005A05A6"/>
    <w:pPr>
      <w:suppressAutoHyphen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5A05A6"/>
    <w:rPr>
      <w:rFonts w:ascii="Times New Roman" w:eastAsia="Times New Roman" w:hAnsi="Times New Roman" w:cs="Times New Roman"/>
      <w:sz w:val="28"/>
      <w:szCs w:val="20"/>
    </w:rPr>
  </w:style>
  <w:style w:type="paragraph" w:styleId="a9">
    <w:name w:val="No Spacing"/>
    <w:qFormat/>
    <w:rsid w:val="005A05A6"/>
    <w:pPr>
      <w:suppressAutoHyphens/>
      <w:spacing w:after="0" w:line="240" w:lineRule="auto"/>
    </w:pPr>
    <w:rPr>
      <w:rFonts w:ascii="PT Astra Serif" w:eastAsia="Calibri" w:hAnsi="PT Astra Serif" w:cs="Calibri"/>
      <w:lang w:eastAsia="en-US"/>
    </w:rPr>
  </w:style>
  <w:style w:type="paragraph" w:styleId="aa">
    <w:name w:val="List Paragraph"/>
    <w:aliases w:val="Варианты ответов,Абзац списка11,List_Paragraph,Multilevel para_II,List Paragraph1,List Paragraph-ExecSummary,Akapit z listą BS,Bullets,List Paragraph 1,References,List Paragraph (numbered (a)),IBL List Paragraph,List Paragraph nowy,Bullet1"/>
    <w:basedOn w:val="a"/>
    <w:uiPriority w:val="34"/>
    <w:qFormat/>
    <w:rsid w:val="005A05A6"/>
    <w:pPr>
      <w:suppressAutoHyphens/>
      <w:spacing w:after="0" w:line="240" w:lineRule="auto"/>
      <w:ind w:left="720"/>
      <w:contextualSpacing/>
    </w:pPr>
    <w:rPr>
      <w:rFonts w:ascii="Times New Roman" w:eastAsia="Times New Roman" w:hAnsi="Times New Roman" w:cs="Times New Roman"/>
      <w:sz w:val="24"/>
      <w:szCs w:val="24"/>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2"/>
    <w:uiPriority w:val="99"/>
    <w:qFormat/>
    <w:rsid w:val="005A05A6"/>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5A05A6"/>
    <w:pPr>
      <w:suppressAutoHyphens/>
      <w:spacing w:beforeAutospacing="1" w:after="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b"/>
    <w:uiPriority w:val="99"/>
    <w:locked/>
    <w:rsid w:val="005A05A6"/>
    <w:rPr>
      <w:rFonts w:ascii="Times New Roman" w:eastAsia="Times New Roman" w:hAnsi="Times New Roman" w:cs="Times New Roman"/>
      <w:sz w:val="24"/>
      <w:szCs w:val="24"/>
    </w:rPr>
  </w:style>
  <w:style w:type="paragraph" w:customStyle="1" w:styleId="Default">
    <w:name w:val="Default"/>
    <w:rsid w:val="005A05A6"/>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FontStyle16">
    <w:name w:val="Font Style16"/>
    <w:uiPriority w:val="99"/>
    <w:rsid w:val="005A05A6"/>
    <w:rPr>
      <w:rFonts w:ascii="Microsoft Sans Serif" w:hAnsi="Microsoft Sans Serif" w:cs="Microsoft Sans Serif" w:hint="default"/>
      <w:sz w:val="24"/>
      <w:szCs w:val="24"/>
    </w:rPr>
  </w:style>
  <w:style w:type="paragraph" w:customStyle="1" w:styleId="ConsPlusNonformat">
    <w:name w:val="ConsPlusNonformat"/>
    <w:uiPriority w:val="99"/>
    <w:qFormat/>
    <w:rsid w:val="005A05A6"/>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c">
    <w:name w:val="Table Grid"/>
    <w:basedOn w:val="a1"/>
    <w:uiPriority w:val="59"/>
    <w:rsid w:val="005A0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9978</Words>
  <Characters>56880</Characters>
  <Application>Microsoft Office Word</Application>
  <DocSecurity>0</DocSecurity>
  <Lines>474</Lines>
  <Paragraphs>133</Paragraphs>
  <ScaleCrop>false</ScaleCrop>
  <Company/>
  <LinksUpToDate>false</LinksUpToDate>
  <CharactersWithSpaces>66725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Znamceva</dc:creator>
  <cp:keywords/>
  <dc:description/>
  <cp:lastModifiedBy>Znamceva</cp:lastModifiedBy>
  <cp:revision>12</cp:revision>
  <dcterms:created xsi:type="dcterms:W3CDTF">2024-03-22T04:32:00Z</dcterms:created>
  <dcterms:modified xsi:type="dcterms:W3CDTF">2024-09-17T12:25:00Z</dcterms:modified>
</cp:coreProperties>
</file>