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B0" w:rsidRDefault="00A11EAE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410210" cy="495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B0" w:rsidRDefault="00C028B0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C028B0" w:rsidRDefault="00A11EAE">
      <w:pPr>
        <w:keepNext/>
        <w:tabs>
          <w:tab w:val="left" w:pos="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8"/>
        </w:rPr>
      </w:pPr>
      <w:r>
        <w:rPr>
          <w:rFonts w:ascii="PT Astra Serif" w:eastAsia="Times New Roman" w:hAnsi="PT Astra Serif"/>
          <w:b/>
          <w:bCs/>
          <w:sz w:val="28"/>
        </w:rPr>
        <w:t>РОССИЙСКАЯ  ФЕДЕРАЦИЯ</w:t>
      </w:r>
    </w:p>
    <w:p w:rsidR="00C028B0" w:rsidRDefault="00C028B0">
      <w:pPr>
        <w:spacing w:line="100" w:lineRule="atLeast"/>
        <w:rPr>
          <w:rFonts w:ascii="PT Astra Serif" w:eastAsia="Times New Roman" w:hAnsi="PT Astra Serif"/>
          <w:sz w:val="24"/>
        </w:rPr>
      </w:pPr>
    </w:p>
    <w:p w:rsidR="00C028B0" w:rsidRDefault="00A11EAE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 xml:space="preserve">СОВЕТ ДЕПУТАТОВ МУНИЦИПАЛЬНОГО  ОБРАЗОВАНИЯ  </w:t>
      </w:r>
    </w:p>
    <w:p w:rsidR="00C028B0" w:rsidRDefault="00A11EAE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«ВЕШКАЙМСКИЙ РАЙОН»</w:t>
      </w:r>
    </w:p>
    <w:p w:rsidR="00C028B0" w:rsidRDefault="00A11EAE">
      <w:pPr>
        <w:keepNext/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УЛЬЯНОВСКОЙ ОБЛАСТИ</w:t>
      </w:r>
    </w:p>
    <w:p w:rsidR="00C028B0" w:rsidRDefault="00C028B0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C028B0" w:rsidRDefault="00A11EAE">
      <w:pPr>
        <w:keepNext/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C028B0" w:rsidRDefault="00C028B0">
      <w:pPr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</w:rPr>
      </w:pPr>
    </w:p>
    <w:p w:rsidR="00C028B0" w:rsidRDefault="00924687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6 декабря</w:t>
      </w:r>
      <w:r w:rsidR="007704CD">
        <w:rPr>
          <w:rFonts w:ascii="PT Astra Serif" w:eastAsia="Times New Roman" w:hAnsi="PT Astra Serif"/>
          <w:sz w:val="28"/>
        </w:rPr>
        <w:t xml:space="preserve"> </w:t>
      </w:r>
      <w:r w:rsidR="00A11EAE">
        <w:rPr>
          <w:rFonts w:ascii="PT Astra Serif" w:eastAsia="Times New Roman" w:hAnsi="PT Astra Serif"/>
          <w:sz w:val="28"/>
        </w:rPr>
        <w:t xml:space="preserve"> 2024 г.                            </w:t>
      </w:r>
      <w:r w:rsidR="007704CD">
        <w:rPr>
          <w:rFonts w:ascii="PT Astra Serif" w:eastAsia="Times New Roman" w:hAnsi="PT Astra Serif"/>
          <w:sz w:val="28"/>
        </w:rPr>
        <w:t xml:space="preserve">                        </w:t>
      </w:r>
      <w:r w:rsidR="00A11EAE">
        <w:rPr>
          <w:rFonts w:ascii="PT Astra Serif" w:eastAsia="Times New Roman" w:hAnsi="PT Astra Serif"/>
          <w:sz w:val="28"/>
        </w:rPr>
        <w:t xml:space="preserve">         </w:t>
      </w:r>
      <w:r w:rsidR="005A7B2C">
        <w:rPr>
          <w:rFonts w:ascii="PT Astra Serif" w:eastAsia="Times New Roman" w:hAnsi="PT Astra Serif"/>
          <w:sz w:val="28"/>
        </w:rPr>
        <w:t xml:space="preserve">         </w:t>
      </w:r>
      <w:r w:rsidR="00A11EAE">
        <w:rPr>
          <w:rFonts w:ascii="PT Astra Serif" w:eastAsia="Times New Roman" w:hAnsi="PT Astra Serif"/>
          <w:sz w:val="28"/>
        </w:rPr>
        <w:t xml:space="preserve">        № </w:t>
      </w:r>
      <w:r>
        <w:rPr>
          <w:rFonts w:ascii="PT Astra Serif" w:eastAsia="Times New Roman" w:hAnsi="PT Astra Serif"/>
          <w:sz w:val="28"/>
        </w:rPr>
        <w:t>15/126</w:t>
      </w:r>
    </w:p>
    <w:p w:rsidR="00C028B0" w:rsidRDefault="00A11EAE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C028B0" w:rsidRDefault="00C028B0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C028B0" w:rsidRDefault="00C028B0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C028B0" w:rsidRDefault="00A11EAE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Об утверждении графика приём</w:t>
      </w:r>
      <w:r w:rsidR="007704CD">
        <w:rPr>
          <w:rFonts w:ascii="PT Astra Serif" w:eastAsia="Times New Roman" w:hAnsi="PT Astra Serif"/>
          <w:b/>
          <w:sz w:val="28"/>
          <w:szCs w:val="28"/>
        </w:rPr>
        <w:t>ов</w:t>
      </w:r>
      <w:r>
        <w:rPr>
          <w:rFonts w:ascii="PT Astra Serif" w:eastAsia="Times New Roman" w:hAnsi="PT Astra Serif"/>
          <w:b/>
          <w:sz w:val="28"/>
          <w:szCs w:val="28"/>
        </w:rPr>
        <w:t xml:space="preserve"> граждан по личным вопросам депутатами Совета депутатов муниципального образования «Вешкаймский район»</w:t>
      </w:r>
    </w:p>
    <w:p w:rsidR="00C028B0" w:rsidRDefault="00A11EAE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на  1 полугодие 202</w:t>
      </w:r>
      <w:r w:rsidR="007704CD">
        <w:rPr>
          <w:rFonts w:ascii="PT Astra Serif" w:eastAsia="Times New Roman" w:hAnsi="PT Astra Serif"/>
          <w:b/>
          <w:sz w:val="28"/>
          <w:szCs w:val="28"/>
        </w:rPr>
        <w:t>5</w:t>
      </w:r>
      <w:r>
        <w:rPr>
          <w:rFonts w:ascii="PT Astra Serif" w:eastAsia="Times New Roman" w:hAnsi="PT Astra Serif"/>
          <w:b/>
          <w:sz w:val="28"/>
          <w:szCs w:val="28"/>
        </w:rPr>
        <w:t xml:space="preserve"> года</w:t>
      </w:r>
    </w:p>
    <w:p w:rsidR="00C028B0" w:rsidRDefault="00C028B0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C028B0" w:rsidRDefault="00C028B0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C028B0" w:rsidRDefault="00A11EAE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Совет депутатов муниципального образования «Вешкаймский район» решил:</w:t>
      </w:r>
    </w:p>
    <w:p w:rsidR="00C028B0" w:rsidRDefault="00A11EAE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1.Утвердить график приём</w:t>
      </w:r>
      <w:r w:rsidR="007704CD">
        <w:rPr>
          <w:rFonts w:ascii="PT Astra Serif" w:eastAsia="Times New Roman" w:hAnsi="PT Astra Serif"/>
          <w:sz w:val="28"/>
          <w:szCs w:val="28"/>
        </w:rPr>
        <w:t>ов</w:t>
      </w:r>
      <w:r>
        <w:rPr>
          <w:rFonts w:ascii="PT Astra Serif" w:eastAsia="Times New Roman" w:hAnsi="PT Astra Serif"/>
          <w:sz w:val="28"/>
          <w:szCs w:val="28"/>
        </w:rPr>
        <w:t xml:space="preserve"> граждан по личным вопросам депутатами Совета депутатов муниципального образования «Вешкаймский район» седьмого созыва на 1 полугодие  202</w:t>
      </w:r>
      <w:r w:rsidR="007704CD">
        <w:rPr>
          <w:rFonts w:ascii="PT Astra Serif" w:eastAsia="Times New Roman" w:hAnsi="PT Astra Serif"/>
          <w:sz w:val="28"/>
          <w:szCs w:val="28"/>
        </w:rPr>
        <w:t>5</w:t>
      </w:r>
      <w:r>
        <w:rPr>
          <w:rFonts w:ascii="PT Astra Serif" w:eastAsia="Times New Roman" w:hAnsi="PT Astra Serif"/>
          <w:sz w:val="28"/>
          <w:szCs w:val="28"/>
        </w:rPr>
        <w:t xml:space="preserve"> года согласно приложению.</w:t>
      </w:r>
    </w:p>
    <w:p w:rsidR="00C028B0" w:rsidRDefault="007704CD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2. Направить  график приёмов</w:t>
      </w:r>
      <w:r w:rsidR="00A11EAE">
        <w:rPr>
          <w:rFonts w:ascii="PT Astra Serif" w:eastAsia="Times New Roman" w:hAnsi="PT Astra Serif"/>
          <w:sz w:val="28"/>
          <w:szCs w:val="28"/>
        </w:rPr>
        <w:t xml:space="preserve"> граждан по личным вопросам депутатами Совета депутатов муниципального образования «Вешкаймский район» седьмого созыва на 1 полугодие  202</w:t>
      </w:r>
      <w:r>
        <w:rPr>
          <w:rFonts w:ascii="PT Astra Serif" w:eastAsia="Times New Roman" w:hAnsi="PT Astra Serif"/>
          <w:sz w:val="28"/>
          <w:szCs w:val="28"/>
        </w:rPr>
        <w:t>5</w:t>
      </w:r>
      <w:r w:rsidR="00A11EAE">
        <w:rPr>
          <w:rFonts w:ascii="PT Astra Serif" w:eastAsia="Times New Roman" w:hAnsi="PT Astra Serif"/>
          <w:sz w:val="28"/>
          <w:szCs w:val="28"/>
        </w:rPr>
        <w:t xml:space="preserve"> года в Общественную приёмную — депутатский центр в р.п. Вешкайма. </w:t>
      </w:r>
    </w:p>
    <w:p w:rsidR="00C028B0" w:rsidRDefault="00A11EAE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3.Обнародовать настоящее решение и график приём</w:t>
      </w:r>
      <w:r w:rsidR="007704CD">
        <w:rPr>
          <w:rFonts w:ascii="PT Astra Serif" w:eastAsia="Times New Roman" w:hAnsi="PT Astra Serif"/>
          <w:sz w:val="28"/>
          <w:szCs w:val="28"/>
        </w:rPr>
        <w:t>ов</w:t>
      </w:r>
      <w:r>
        <w:rPr>
          <w:rFonts w:ascii="PT Astra Serif" w:eastAsia="Times New Roman" w:hAnsi="PT Astra Serif"/>
          <w:sz w:val="28"/>
          <w:szCs w:val="28"/>
        </w:rPr>
        <w:t xml:space="preserve"> граждан по личным вопросам депутатами Совета депутатов муниципального образования «Вешкаймский район» седьмого созыва на 1 полугодие  202</w:t>
      </w:r>
      <w:r w:rsidR="007704CD">
        <w:rPr>
          <w:rFonts w:ascii="PT Astra Serif" w:eastAsia="Times New Roman" w:hAnsi="PT Astra Serif"/>
          <w:sz w:val="28"/>
          <w:szCs w:val="28"/>
        </w:rPr>
        <w:t>5</w:t>
      </w:r>
      <w:r>
        <w:rPr>
          <w:rFonts w:ascii="PT Astra Serif" w:eastAsia="Times New Roman" w:hAnsi="PT Astra Serif"/>
          <w:sz w:val="28"/>
          <w:szCs w:val="28"/>
        </w:rPr>
        <w:t xml:space="preserve"> года.</w:t>
      </w:r>
    </w:p>
    <w:p w:rsidR="00C028B0" w:rsidRDefault="00C028B0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C028B0" w:rsidRDefault="00C028B0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C028B0" w:rsidRDefault="00C028B0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C028B0" w:rsidRDefault="007704CD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И.о. г</w:t>
      </w:r>
      <w:r w:rsidR="00A11EAE">
        <w:rPr>
          <w:rFonts w:ascii="PT Astra Serif" w:eastAsia="Times New Roman" w:hAnsi="PT Astra Serif"/>
          <w:sz w:val="28"/>
          <w:szCs w:val="28"/>
        </w:rPr>
        <w:t>лав</w:t>
      </w:r>
      <w:r>
        <w:rPr>
          <w:rFonts w:ascii="PT Astra Serif" w:eastAsia="Times New Roman" w:hAnsi="PT Astra Serif"/>
          <w:sz w:val="28"/>
          <w:szCs w:val="28"/>
        </w:rPr>
        <w:t>ы</w:t>
      </w:r>
      <w:r w:rsidR="00A11EAE">
        <w:rPr>
          <w:rFonts w:ascii="PT Astra Serif" w:eastAsia="Times New Roman" w:hAnsi="PT Astra Serif"/>
          <w:sz w:val="28"/>
          <w:szCs w:val="28"/>
        </w:rPr>
        <w:t xml:space="preserve">  муниципального образования</w:t>
      </w:r>
    </w:p>
    <w:p w:rsidR="00C028B0" w:rsidRDefault="00A11EAE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«Вешкаймский район»                                                              </w:t>
      </w:r>
      <w:r w:rsidR="007704CD">
        <w:rPr>
          <w:rFonts w:ascii="PT Astra Serif" w:eastAsia="Times New Roman" w:hAnsi="PT Astra Serif"/>
          <w:sz w:val="28"/>
          <w:szCs w:val="28"/>
        </w:rPr>
        <w:t xml:space="preserve">     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7704CD">
        <w:rPr>
          <w:rFonts w:ascii="PT Astra Serif" w:eastAsia="Times New Roman" w:hAnsi="PT Astra Serif"/>
          <w:sz w:val="28"/>
          <w:szCs w:val="28"/>
        </w:rPr>
        <w:t xml:space="preserve">Г.Н. </w:t>
      </w:r>
      <w:proofErr w:type="spellStart"/>
      <w:r w:rsidR="007704CD">
        <w:rPr>
          <w:rFonts w:ascii="PT Astra Serif" w:eastAsia="Times New Roman" w:hAnsi="PT Astra Serif"/>
          <w:sz w:val="28"/>
          <w:szCs w:val="28"/>
        </w:rPr>
        <w:t>Феткуллова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</w:t>
      </w:r>
    </w:p>
    <w:sectPr w:rsidR="00C028B0" w:rsidSect="00C028B0">
      <w:pgSz w:w="11906" w:h="16838"/>
      <w:pgMar w:top="1134" w:right="641" w:bottom="1134" w:left="1785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C028B0"/>
    <w:rsid w:val="005A7B2C"/>
    <w:rsid w:val="007704CD"/>
    <w:rsid w:val="008F5D3B"/>
    <w:rsid w:val="00924687"/>
    <w:rsid w:val="00A11EAE"/>
    <w:rsid w:val="00B92721"/>
    <w:rsid w:val="00C028B0"/>
    <w:rsid w:val="00D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52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C2252"/>
  </w:style>
  <w:style w:type="character" w:customStyle="1" w:styleId="WW-Absatz-Standardschriftart">
    <w:name w:val="WW-Absatz-Standardschriftart"/>
    <w:qFormat/>
    <w:rsid w:val="00EC2252"/>
  </w:style>
  <w:style w:type="character" w:customStyle="1" w:styleId="WW-Absatz-Standardschriftart1">
    <w:name w:val="WW-Absatz-Standardschriftart1"/>
    <w:qFormat/>
    <w:rsid w:val="00EC2252"/>
  </w:style>
  <w:style w:type="character" w:customStyle="1" w:styleId="WW-Absatz-Standardschriftart11">
    <w:name w:val="WW-Absatz-Standardschriftart11"/>
    <w:qFormat/>
    <w:rsid w:val="00EC2252"/>
  </w:style>
  <w:style w:type="character" w:customStyle="1" w:styleId="WW-Absatz-Standardschriftart111">
    <w:name w:val="WW-Absatz-Standardschriftart111"/>
    <w:qFormat/>
    <w:rsid w:val="00EC2252"/>
  </w:style>
  <w:style w:type="character" w:customStyle="1" w:styleId="WW-Absatz-Standardschriftart1111">
    <w:name w:val="WW-Absatz-Standardschriftart1111"/>
    <w:qFormat/>
    <w:rsid w:val="00EC2252"/>
  </w:style>
  <w:style w:type="character" w:customStyle="1" w:styleId="1">
    <w:name w:val="Основной шрифт абзаца1"/>
    <w:qFormat/>
    <w:rsid w:val="00EC2252"/>
  </w:style>
  <w:style w:type="character" w:customStyle="1" w:styleId="WW-Absatz-Standardschriftart11111">
    <w:name w:val="WW-Absatz-Standardschriftart11111"/>
    <w:qFormat/>
    <w:rsid w:val="00EC2252"/>
  </w:style>
  <w:style w:type="character" w:customStyle="1" w:styleId="WW-Absatz-Standardschriftart111111">
    <w:name w:val="WW-Absatz-Standardschriftart111111"/>
    <w:qFormat/>
    <w:rsid w:val="00EC2252"/>
  </w:style>
  <w:style w:type="character" w:customStyle="1" w:styleId="WW-Absatz-Standardschriftart1111111">
    <w:name w:val="WW-Absatz-Standardschriftart1111111"/>
    <w:qFormat/>
    <w:rsid w:val="00EC2252"/>
  </w:style>
  <w:style w:type="character" w:customStyle="1" w:styleId="WW-Absatz-Standardschriftart11111111">
    <w:name w:val="WW-Absatz-Standardschriftart11111111"/>
    <w:qFormat/>
    <w:rsid w:val="00EC2252"/>
  </w:style>
  <w:style w:type="character" w:customStyle="1" w:styleId="WW-Absatz-Standardschriftart111111111">
    <w:name w:val="WW-Absatz-Standardschriftart111111111"/>
    <w:qFormat/>
    <w:rsid w:val="00EC2252"/>
  </w:style>
  <w:style w:type="character" w:customStyle="1" w:styleId="WW-Absatz-Standardschriftart1111111111">
    <w:name w:val="WW-Absatz-Standardschriftart1111111111"/>
    <w:qFormat/>
    <w:rsid w:val="00EC2252"/>
  </w:style>
  <w:style w:type="character" w:customStyle="1" w:styleId="a3">
    <w:name w:val="Символ нумерации"/>
    <w:qFormat/>
    <w:rsid w:val="00EC2252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C121E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a6">
    <w:name w:val="Заголовок"/>
    <w:basedOn w:val="a"/>
    <w:next w:val="a7"/>
    <w:qFormat/>
    <w:rsid w:val="00EC2252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EC2252"/>
    <w:pPr>
      <w:spacing w:after="120"/>
    </w:pPr>
  </w:style>
  <w:style w:type="paragraph" w:styleId="a8">
    <w:name w:val="List"/>
    <w:basedOn w:val="a7"/>
    <w:rsid w:val="00EC2252"/>
  </w:style>
  <w:style w:type="paragraph" w:customStyle="1" w:styleId="Caption">
    <w:name w:val="Caption"/>
    <w:basedOn w:val="a"/>
    <w:qFormat/>
    <w:rsid w:val="006B4795"/>
    <w:pPr>
      <w:suppressLineNumbers/>
      <w:spacing w:before="120" w:after="120"/>
    </w:pPr>
    <w:rPr>
      <w:i/>
      <w:iCs/>
      <w:sz w:val="24"/>
    </w:rPr>
  </w:style>
  <w:style w:type="paragraph" w:styleId="a9">
    <w:name w:val="index heading"/>
    <w:basedOn w:val="a"/>
    <w:qFormat/>
    <w:rsid w:val="006B4795"/>
    <w:pPr>
      <w:suppressLineNumbers/>
    </w:pPr>
  </w:style>
  <w:style w:type="paragraph" w:customStyle="1" w:styleId="2">
    <w:name w:val="Название2"/>
    <w:basedOn w:val="a"/>
    <w:qFormat/>
    <w:rsid w:val="00EC225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qFormat/>
    <w:rsid w:val="00EC2252"/>
    <w:pPr>
      <w:suppressLineNumbers/>
    </w:pPr>
  </w:style>
  <w:style w:type="paragraph" w:customStyle="1" w:styleId="10">
    <w:name w:val="Название1"/>
    <w:basedOn w:val="a"/>
    <w:qFormat/>
    <w:rsid w:val="00EC225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EC2252"/>
    <w:pPr>
      <w:suppressLineNumbers/>
    </w:pPr>
  </w:style>
  <w:style w:type="paragraph" w:customStyle="1" w:styleId="aa">
    <w:name w:val="Содержимое таблицы"/>
    <w:basedOn w:val="a"/>
    <w:qFormat/>
    <w:rsid w:val="00EC2252"/>
    <w:pPr>
      <w:suppressLineNumbers/>
    </w:pPr>
  </w:style>
  <w:style w:type="paragraph" w:customStyle="1" w:styleId="ab">
    <w:name w:val="Заголовок таблицы"/>
    <w:basedOn w:val="aa"/>
    <w:qFormat/>
    <w:rsid w:val="00EC2252"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C121E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Company>администрация МО "Вешкаймский район"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19</cp:revision>
  <cp:lastPrinted>2012-04-05T11:51:00Z</cp:lastPrinted>
  <dcterms:created xsi:type="dcterms:W3CDTF">2019-12-30T05:28:00Z</dcterms:created>
  <dcterms:modified xsi:type="dcterms:W3CDTF">2024-12-10T07:02:00Z</dcterms:modified>
  <dc:language>ru-RU</dc:language>
</cp:coreProperties>
</file>