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46F1" w14:textId="77777777" w:rsidR="00694BF4" w:rsidRDefault="00E97051">
      <w:pPr>
        <w:pStyle w:val="Standard"/>
        <w:widowControl/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noProof/>
          <w:sz w:val="28"/>
          <w:szCs w:val="28"/>
        </w:rPr>
        <w:drawing>
          <wp:inline distT="0" distB="0" distL="0" distR="0" wp14:anchorId="09F360D9" wp14:editId="58D71FF3">
            <wp:extent cx="391680" cy="488880"/>
            <wp:effectExtent l="0" t="0" r="8370" b="642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504" t="-403" r="-504" b="-403"/>
                    <a:stretch>
                      <a:fillRect/>
                    </a:stretch>
                  </pic:blipFill>
                  <pic:spPr>
                    <a:xfrm>
                      <a:off x="0" y="0"/>
                      <a:ext cx="391680" cy="4888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56C798B" w14:textId="77777777" w:rsidR="00694BF4" w:rsidRDefault="00694BF4">
      <w:pPr>
        <w:pStyle w:val="Standard"/>
        <w:jc w:val="center"/>
        <w:rPr>
          <w:sz w:val="28"/>
          <w:szCs w:val="28"/>
        </w:rPr>
      </w:pPr>
    </w:p>
    <w:p w14:paraId="5D7FBC36" w14:textId="77777777" w:rsidR="00694BF4" w:rsidRDefault="00E97051">
      <w:pPr>
        <w:pStyle w:val="Standard"/>
        <w:jc w:val="center"/>
        <w:rPr>
          <w:rFonts w:ascii="PT Astra Serif" w:eastAsia="Calibri" w:hAnsi="PT Astra Serif" w:cs="PT Astra Serif"/>
          <w:b/>
          <w:sz w:val="28"/>
          <w:szCs w:val="28"/>
        </w:rPr>
      </w:pPr>
      <w:r>
        <w:rPr>
          <w:rFonts w:ascii="PT Astra Serif" w:eastAsia="Calibri" w:hAnsi="PT Astra Serif" w:cs="PT Astra Serif"/>
          <w:b/>
          <w:sz w:val="28"/>
          <w:szCs w:val="28"/>
        </w:rPr>
        <w:t>РОССИЙСКАЯ ФЕДЕРАЦИЯ</w:t>
      </w:r>
    </w:p>
    <w:p w14:paraId="0864410E" w14:textId="77777777" w:rsidR="00694BF4" w:rsidRDefault="00694BF4">
      <w:pPr>
        <w:pStyle w:val="Standard"/>
        <w:jc w:val="center"/>
        <w:rPr>
          <w:rFonts w:ascii="PT Astra Serif" w:eastAsia="Calibri" w:hAnsi="PT Astra Serif" w:cs="PT Astra Serif"/>
          <w:b/>
          <w:sz w:val="28"/>
          <w:szCs w:val="28"/>
        </w:rPr>
      </w:pPr>
    </w:p>
    <w:p w14:paraId="09207CF9" w14:textId="77777777" w:rsidR="00694BF4" w:rsidRDefault="00E97051">
      <w:pPr>
        <w:pStyle w:val="Standard"/>
        <w:jc w:val="center"/>
        <w:rPr>
          <w:rFonts w:ascii="PT Astra Serif" w:eastAsia="Calibri" w:hAnsi="PT Astra Serif" w:cs="PT Astra Serif"/>
          <w:b/>
        </w:rPr>
      </w:pPr>
      <w:r>
        <w:rPr>
          <w:rFonts w:ascii="PT Astra Serif" w:eastAsia="Calibri" w:hAnsi="PT Astra Serif" w:cs="PT Astra Serif"/>
          <w:b/>
        </w:rPr>
        <w:t>СОВЕТ ДЕПУТАТОВ МУНИЦИПАЛЬНОГО ОБРАЗОВАНИЯ</w:t>
      </w:r>
    </w:p>
    <w:p w14:paraId="3E67097D" w14:textId="77777777" w:rsidR="00694BF4" w:rsidRDefault="00E97051">
      <w:pPr>
        <w:pStyle w:val="Standard"/>
        <w:jc w:val="center"/>
        <w:rPr>
          <w:rFonts w:ascii="PT Astra Serif" w:eastAsia="Calibri" w:hAnsi="PT Astra Serif" w:cs="PT Astra Serif"/>
          <w:b/>
        </w:rPr>
      </w:pPr>
      <w:r>
        <w:rPr>
          <w:rFonts w:ascii="PT Astra Serif" w:eastAsia="Calibri" w:hAnsi="PT Astra Serif" w:cs="PT Astra Serif"/>
          <w:b/>
        </w:rPr>
        <w:t>«ВЕШКАЙМСКИЙ РАЙОН»</w:t>
      </w:r>
    </w:p>
    <w:p w14:paraId="11E3E09F" w14:textId="77777777" w:rsidR="00694BF4" w:rsidRDefault="00E97051">
      <w:pPr>
        <w:pStyle w:val="Standard"/>
        <w:jc w:val="center"/>
        <w:rPr>
          <w:rFonts w:ascii="PT Astra Serif" w:eastAsia="Calibri" w:hAnsi="PT Astra Serif" w:cs="PT Astra Serif"/>
          <w:b/>
        </w:rPr>
      </w:pPr>
      <w:r>
        <w:rPr>
          <w:rFonts w:ascii="PT Astra Serif" w:eastAsia="Calibri" w:hAnsi="PT Astra Serif" w:cs="PT Astra Serif"/>
          <w:b/>
        </w:rPr>
        <w:t>УЛЬЯНОВСКОЙ ОБЛАСТИ</w:t>
      </w:r>
    </w:p>
    <w:p w14:paraId="6E2CEFED" w14:textId="77777777" w:rsidR="00694BF4" w:rsidRDefault="00694BF4">
      <w:pPr>
        <w:pStyle w:val="Standard"/>
        <w:jc w:val="center"/>
        <w:rPr>
          <w:rFonts w:ascii="PT Astra Serif" w:eastAsia="Calibri" w:hAnsi="PT Astra Serif" w:cs="PT Astra Serif"/>
          <w:b/>
          <w:sz w:val="28"/>
          <w:szCs w:val="28"/>
        </w:rPr>
      </w:pPr>
    </w:p>
    <w:p w14:paraId="4CFD51D4" w14:textId="77777777" w:rsidR="00694BF4" w:rsidRDefault="00E97051">
      <w:pPr>
        <w:pStyle w:val="Standard"/>
        <w:jc w:val="center"/>
        <w:rPr>
          <w:rFonts w:ascii="PT Astra Serif" w:eastAsia="Calibri" w:hAnsi="PT Astra Serif" w:cs="PT Astra Serif"/>
          <w:b/>
          <w:sz w:val="48"/>
          <w:szCs w:val="48"/>
        </w:rPr>
      </w:pPr>
      <w:r>
        <w:rPr>
          <w:rFonts w:ascii="PT Astra Serif" w:eastAsia="Calibri" w:hAnsi="PT Astra Serif" w:cs="PT Astra Serif"/>
          <w:b/>
          <w:sz w:val="48"/>
          <w:szCs w:val="48"/>
        </w:rPr>
        <w:t>РЕШЕНИЕ</w:t>
      </w:r>
    </w:p>
    <w:p w14:paraId="2D39203D" w14:textId="77777777" w:rsidR="00694BF4" w:rsidRDefault="00694BF4">
      <w:pPr>
        <w:pStyle w:val="Standard"/>
        <w:jc w:val="center"/>
        <w:rPr>
          <w:rFonts w:ascii="PT Astra Serif" w:eastAsia="Calibri" w:hAnsi="PT Astra Serif" w:cs="PT Astra Serif"/>
          <w:b/>
          <w:sz w:val="48"/>
          <w:szCs w:val="48"/>
        </w:rPr>
      </w:pPr>
    </w:p>
    <w:p w14:paraId="03967F0F" w14:textId="77777777" w:rsidR="00694BF4" w:rsidRDefault="00E97051">
      <w:pPr>
        <w:pStyle w:val="Standard"/>
        <w:tabs>
          <w:tab w:val="left" w:pos="3450"/>
        </w:tabs>
        <w:ind w:left="-540" w:firstLine="54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16 марта 2023 г.</w:t>
      </w: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№ 56/543</w:t>
      </w:r>
    </w:p>
    <w:p w14:paraId="3F950D15" w14:textId="77777777" w:rsidR="00694BF4" w:rsidRDefault="00E97051">
      <w:pPr>
        <w:pStyle w:val="Standard"/>
        <w:tabs>
          <w:tab w:val="left" w:pos="3990"/>
        </w:tabs>
        <w:jc w:val="center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</w:rPr>
        <w:t>р.п</w:t>
      </w:r>
      <w:proofErr w:type="spellEnd"/>
      <w:r>
        <w:rPr>
          <w:rFonts w:ascii="PT Astra Serif" w:hAnsi="PT Astra Serif" w:cs="PT Astra Serif"/>
        </w:rPr>
        <w:t>. Вешкайма</w:t>
      </w:r>
    </w:p>
    <w:p w14:paraId="5423C607" w14:textId="77777777" w:rsidR="00694BF4" w:rsidRDefault="00694BF4">
      <w:pPr>
        <w:pStyle w:val="Standard"/>
        <w:tabs>
          <w:tab w:val="left" w:pos="3450"/>
        </w:tabs>
        <w:ind w:left="-540" w:firstLine="540"/>
      </w:pPr>
    </w:p>
    <w:p w14:paraId="7B70EDDB" w14:textId="77777777" w:rsidR="00694BF4" w:rsidRDefault="00694BF4">
      <w:pPr>
        <w:pStyle w:val="Standard"/>
        <w:tabs>
          <w:tab w:val="left" w:pos="3450"/>
        </w:tabs>
        <w:ind w:left="-540" w:firstLine="540"/>
      </w:pPr>
    </w:p>
    <w:p w14:paraId="3661D94E" w14:textId="77777777" w:rsidR="00694BF4" w:rsidRDefault="00E97051">
      <w:pPr>
        <w:pStyle w:val="Standard"/>
        <w:spacing w:line="100" w:lineRule="atLeast"/>
        <w:jc w:val="center"/>
      </w:pPr>
      <w:r>
        <w:rPr>
          <w:rFonts w:ascii="PT Astra Serif" w:hAnsi="PT Astra Serif" w:cs="PT Astra Serif"/>
          <w:b/>
          <w:bCs/>
          <w:sz w:val="28"/>
          <w:szCs w:val="28"/>
          <w:shd w:val="clear" w:color="auto" w:fill="FFFFFF"/>
        </w:rPr>
        <w:t>О</w:t>
      </w:r>
      <w:r>
        <w:rPr>
          <w:rFonts w:ascii="PT Astra Serif" w:eastAsia="Times New Roman" w:hAnsi="PT Astra Serif" w:cs="PT Astra Serif"/>
          <w:b/>
          <w:bCs/>
          <w:sz w:val="28"/>
          <w:szCs w:val="28"/>
          <w:shd w:val="clear" w:color="auto" w:fill="FFFFFF"/>
        </w:rPr>
        <w:t xml:space="preserve"> членах Общественной палаты муниципального образования</w:t>
      </w:r>
    </w:p>
    <w:p w14:paraId="62DA4ACB" w14:textId="77777777" w:rsidR="00694BF4" w:rsidRDefault="00E97051">
      <w:pPr>
        <w:pStyle w:val="Standard"/>
        <w:spacing w:line="100" w:lineRule="atLeast"/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shd w:val="clear" w:color="auto" w:fill="FFFFFF"/>
        </w:rPr>
      </w:pPr>
      <w:r>
        <w:rPr>
          <w:rFonts w:ascii="PT Astra Serif" w:eastAsia="Times New Roman" w:hAnsi="PT Astra Serif" w:cs="PT Astra Serif"/>
          <w:b/>
          <w:bCs/>
          <w:sz w:val="28"/>
          <w:szCs w:val="28"/>
          <w:shd w:val="clear" w:color="auto" w:fill="FFFFFF"/>
        </w:rPr>
        <w:t>«Вешкаймский район» Ульяновской области</w:t>
      </w:r>
    </w:p>
    <w:p w14:paraId="6B743632" w14:textId="77777777" w:rsidR="00694BF4" w:rsidRDefault="00694BF4">
      <w:pPr>
        <w:pStyle w:val="Standard"/>
        <w:ind w:firstLine="709"/>
        <w:jc w:val="center"/>
      </w:pPr>
    </w:p>
    <w:p w14:paraId="644FFDF2" w14:textId="77777777" w:rsidR="00694BF4" w:rsidRDefault="00E97051">
      <w:pPr>
        <w:pStyle w:val="Standard"/>
        <w:ind w:firstLine="708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  <w:sz w:val="28"/>
          <w:szCs w:val="28"/>
          <w:shd w:val="clear" w:color="auto" w:fill="FFFFFF"/>
        </w:rPr>
        <w:t>В соответствии с решением Совета депутатов муниципального образования «Вешкаймский район» от 31 марта 2017 г. № 43/442 «Об утверждении Положения об Общественно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t>й палате муниципального образования «Вешкаймский район» Ульяновской области», Совет депутатов муниципального образования «Вешкаймский район» Ульяновской области решил:</w:t>
      </w:r>
    </w:p>
    <w:p w14:paraId="6BCE0866" w14:textId="77777777" w:rsidR="00694BF4" w:rsidRDefault="00E97051">
      <w:pPr>
        <w:pStyle w:val="Standard"/>
        <w:ind w:firstLine="708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1. Включить в состав Общественной палаты муниципального образования «Вешкаймский район» 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t>Ульяновской области следующих граждан:</w:t>
      </w:r>
    </w:p>
    <w:p w14:paraId="5A2528F0" w14:textId="77777777" w:rsidR="00694BF4" w:rsidRDefault="00E97051">
      <w:pPr>
        <w:pStyle w:val="Standard"/>
        <w:ind w:firstLine="708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1) </w:t>
      </w:r>
      <w:proofErr w:type="spellStart"/>
      <w:r>
        <w:rPr>
          <w:rFonts w:ascii="PT Astra Serif" w:hAnsi="PT Astra Serif" w:cs="PT Astra Serif"/>
          <w:sz w:val="28"/>
          <w:szCs w:val="28"/>
          <w:shd w:val="clear" w:color="auto" w:fill="FFFFFF"/>
        </w:rPr>
        <w:t>Голубкову</w:t>
      </w:r>
      <w:proofErr w:type="spellEnd"/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Зинаиду Ивановну — председателя Общественной организации территориального общественного самоуправления «Оптимисты» рабочего посёлка Вешкайма муниципального образования «Вешкаймское городское поселение» Ве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t>шкаймского района Ульяновской области (по согласованию);</w:t>
      </w:r>
    </w:p>
    <w:p w14:paraId="5EA07101" w14:textId="77777777" w:rsidR="00694BF4" w:rsidRDefault="00E97051">
      <w:pPr>
        <w:pStyle w:val="Standard"/>
        <w:ind w:firstLine="708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  <w:sz w:val="28"/>
          <w:szCs w:val="28"/>
          <w:shd w:val="clear" w:color="auto" w:fill="FFFFFF"/>
        </w:rPr>
        <w:t>2) Кононенко Марину Ивановну — члена Совета ветеранов войны, труда, Вооруженных Сил и правоохранительных органов муниципального образования «Вешкаймский район» Ульяновской области (по согласованию);</w:t>
      </w:r>
    </w:p>
    <w:p w14:paraId="4C1C09D5" w14:textId="77777777" w:rsidR="00694BF4" w:rsidRDefault="00E97051">
      <w:pPr>
        <w:pStyle w:val="Standard"/>
        <w:ind w:firstLine="708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  <w:sz w:val="28"/>
          <w:szCs w:val="28"/>
          <w:shd w:val="clear" w:color="auto" w:fill="FFFFFF"/>
        </w:rPr>
        <w:t>3) Кузнецова Сергея Николаевича — члена Общественной организации территориального общественного самоуправления «Лидер» рабочего поселка Вешкайма муниципального образования «Вешкаймское городское поселение» Вешкаймского района Ульяновской области (по соглас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t>ованию);</w:t>
      </w:r>
    </w:p>
    <w:p w14:paraId="6AB1FB61" w14:textId="77777777" w:rsidR="00694BF4" w:rsidRDefault="00E97051">
      <w:pPr>
        <w:pStyle w:val="Standard"/>
        <w:ind w:firstLine="708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4) </w:t>
      </w:r>
      <w:proofErr w:type="spellStart"/>
      <w:r>
        <w:rPr>
          <w:rFonts w:ascii="PT Astra Serif" w:hAnsi="PT Astra Serif" w:cs="PT Astra Serif"/>
          <w:sz w:val="28"/>
          <w:szCs w:val="28"/>
          <w:shd w:val="clear" w:color="auto" w:fill="FFFFFF"/>
        </w:rPr>
        <w:t>Тарануху</w:t>
      </w:r>
      <w:proofErr w:type="spellEnd"/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Любовь Васильевну — председателя Общественной организации территориального общественного самоуправления «Лучик света» села Красный Бор муниципального образования «Вешкаймское городское поселение» Вешкаймского района Ульяновской области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(по согласованию);</w:t>
      </w:r>
    </w:p>
    <w:p w14:paraId="4905B19F" w14:textId="77777777" w:rsidR="00694BF4" w:rsidRDefault="00E97051">
      <w:pPr>
        <w:pStyle w:val="Standard"/>
        <w:ind w:firstLine="708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5) </w:t>
      </w:r>
      <w:proofErr w:type="spellStart"/>
      <w:r>
        <w:rPr>
          <w:rFonts w:ascii="PT Astra Serif" w:hAnsi="PT Astra Serif" w:cs="PT Astra Serif"/>
          <w:sz w:val="28"/>
          <w:szCs w:val="28"/>
          <w:shd w:val="clear" w:color="auto" w:fill="FFFFFF"/>
        </w:rPr>
        <w:t>Юдникову</w:t>
      </w:r>
      <w:proofErr w:type="spellEnd"/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Ольгу Михайловну — председателя Общественной организации территориального общественного самоуправления «Родина» 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lastRenderedPageBreak/>
        <w:t>муниципального образования «Вешкаймское городское поселение» Вешкаймского района Ульяновской области (по согласо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t>ванию).</w:t>
      </w:r>
    </w:p>
    <w:p w14:paraId="7A7C047D" w14:textId="77777777" w:rsidR="00694BF4" w:rsidRDefault="00E97051">
      <w:pPr>
        <w:pStyle w:val="Standard"/>
        <w:ind w:firstLine="708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  <w:sz w:val="28"/>
          <w:szCs w:val="28"/>
          <w:shd w:val="clear" w:color="auto" w:fill="FFFFFF"/>
        </w:rPr>
        <w:t>2. Признать утратившим силу решение Совета депутатов муниципального образования «Вешкаймский район» Ульяновской области от 15.02.2020 г. № 17/</w:t>
      </w:r>
      <w:proofErr w:type="gramStart"/>
      <w:r>
        <w:rPr>
          <w:rFonts w:ascii="PT Astra Serif" w:hAnsi="PT Astra Serif" w:cs="PT Astra Serif"/>
          <w:sz w:val="28"/>
          <w:szCs w:val="28"/>
          <w:shd w:val="clear" w:color="auto" w:fill="FFFFFF"/>
        </w:rPr>
        <w:t>168  «</w:t>
      </w:r>
      <w:proofErr w:type="gramEnd"/>
      <w:r>
        <w:rPr>
          <w:rFonts w:ascii="PT Astra Serif" w:hAnsi="PT Astra Serif" w:cs="PT Astra Serif"/>
          <w:sz w:val="28"/>
          <w:szCs w:val="28"/>
          <w:shd w:val="clear" w:color="auto" w:fill="FFFFFF"/>
        </w:rPr>
        <w:t>О членах Общественной палаты муниципального образования «Вешкаймский район».</w:t>
      </w:r>
    </w:p>
    <w:p w14:paraId="02C5268D" w14:textId="77777777" w:rsidR="00694BF4" w:rsidRDefault="00694BF4">
      <w:pPr>
        <w:pStyle w:val="Standard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</w:p>
    <w:p w14:paraId="60649B81" w14:textId="77777777" w:rsidR="00694BF4" w:rsidRDefault="00694BF4">
      <w:pPr>
        <w:pStyle w:val="Standard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</w:p>
    <w:p w14:paraId="0EAE8B1F" w14:textId="77777777" w:rsidR="00694BF4" w:rsidRDefault="00694BF4">
      <w:pPr>
        <w:pStyle w:val="Standard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</w:p>
    <w:p w14:paraId="591BD3EA" w14:textId="77777777" w:rsidR="00694BF4" w:rsidRDefault="00E97051">
      <w:pPr>
        <w:pStyle w:val="Standard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Глава муниципального</w:t>
      </w:r>
      <w:r>
        <w:rPr>
          <w:rFonts w:ascii="PT Astra Serif" w:hAnsi="PT Astra Serif" w:cs="PT Astra Serif"/>
          <w:bCs/>
          <w:sz w:val="28"/>
          <w:szCs w:val="28"/>
        </w:rPr>
        <w:t xml:space="preserve"> образования</w:t>
      </w:r>
    </w:p>
    <w:p w14:paraId="1B9DA5EE" w14:textId="77777777" w:rsidR="00694BF4" w:rsidRDefault="00E97051">
      <w:pPr>
        <w:pStyle w:val="Standard"/>
        <w:jc w:val="both"/>
        <w:rPr>
          <w:rFonts w:ascii="PT Astra Serif" w:eastAsia="PT Astra Serif" w:hAnsi="PT Astra Serif" w:cs="PT Astra Serif"/>
          <w:bCs/>
          <w:sz w:val="28"/>
          <w:szCs w:val="28"/>
        </w:rPr>
      </w:pPr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«Вешкаймский </w:t>
      </w:r>
      <w:proofErr w:type="gramStart"/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район»   </w:t>
      </w:r>
      <w:proofErr w:type="gramEnd"/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                                                                       Р.И. </w:t>
      </w:r>
      <w:proofErr w:type="spellStart"/>
      <w:r>
        <w:rPr>
          <w:rFonts w:ascii="PT Astra Serif" w:eastAsia="PT Astra Serif" w:hAnsi="PT Astra Serif" w:cs="PT Astra Serif"/>
          <w:bCs/>
          <w:sz w:val="28"/>
          <w:szCs w:val="28"/>
        </w:rPr>
        <w:t>Камаев</w:t>
      </w:r>
      <w:proofErr w:type="spellEnd"/>
    </w:p>
    <w:sectPr w:rsidR="00694BF4">
      <w:pgSz w:w="11906" w:h="16838"/>
      <w:pgMar w:top="1134" w:right="791" w:bottom="1134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2E19" w14:textId="77777777" w:rsidR="00000000" w:rsidRDefault="00E97051">
      <w:r>
        <w:separator/>
      </w:r>
    </w:p>
  </w:endnote>
  <w:endnote w:type="continuationSeparator" w:id="0">
    <w:p w14:paraId="5A0E6145" w14:textId="77777777" w:rsidR="00000000" w:rsidRDefault="00E9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932E" w14:textId="77777777" w:rsidR="00000000" w:rsidRDefault="00E97051">
      <w:r>
        <w:separator/>
      </w:r>
    </w:p>
  </w:footnote>
  <w:footnote w:type="continuationSeparator" w:id="0">
    <w:p w14:paraId="2AE361D4" w14:textId="77777777" w:rsidR="00000000" w:rsidRDefault="00E97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4BF4"/>
    <w:rsid w:val="00694BF4"/>
    <w:rsid w:val="00E9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3A88"/>
  <w15:docId w15:val="{28512A5B-5C13-416C-91D4-60F384CF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 Kov</cp:lastModifiedBy>
  <cp:revision>2</cp:revision>
  <cp:lastPrinted>2023-03-24T11:16:00Z</cp:lastPrinted>
  <dcterms:created xsi:type="dcterms:W3CDTF">2023-03-28T05:08:00Z</dcterms:created>
  <dcterms:modified xsi:type="dcterms:W3CDTF">2023-03-28T05:08:00Z</dcterms:modified>
</cp:coreProperties>
</file>