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1B87" w:rsidRDefault="00B01B87">
      <w:pPr>
        <w:spacing w:after="200" w:line="276" w:lineRule="auto"/>
        <w:jc w:val="right"/>
        <w:rPr>
          <w:rFonts w:ascii="PT Astra Serif" w:hAnsi="PT Astra Serif" w:cs="Calibri"/>
          <w:b/>
          <w:bCs/>
          <w:sz w:val="28"/>
          <w:szCs w:val="28"/>
          <w:lang w:eastAsia="ar-SA"/>
        </w:rPr>
      </w:pPr>
    </w:p>
    <w:p w:rsidR="00B01B87" w:rsidRDefault="00751885">
      <w:pPr>
        <w:spacing w:after="200" w:line="276" w:lineRule="auto"/>
        <w:jc w:val="center"/>
      </w:pPr>
      <w:r>
        <w:rPr>
          <w:noProof/>
          <w:lang w:eastAsia="ru-RU"/>
        </w:rPr>
        <w:drawing>
          <wp:inline distT="0" distB="0" distL="0" distR="0">
            <wp:extent cx="394970" cy="497205"/>
            <wp:effectExtent l="0" t="0" r="0" b="0"/>
            <wp:docPr id="1" name="Рисунок 1" descr="Вешкаймский р-н (герб)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Вешкаймский р-н (герб)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4970" cy="497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1B87" w:rsidRDefault="00B01B8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eastAsia="ar-SA"/>
        </w:rPr>
      </w:pPr>
    </w:p>
    <w:p w:rsidR="00B01B87" w:rsidRDefault="00751885">
      <w:pPr>
        <w:spacing w:after="0" w:line="240" w:lineRule="auto"/>
        <w:jc w:val="center"/>
        <w:rPr>
          <w:rFonts w:ascii="PT Astra Serif" w:hAnsi="PT Astra Serif" w:cs="Times New Roman"/>
          <w:b/>
          <w:sz w:val="32"/>
          <w:szCs w:val="32"/>
          <w:lang w:eastAsia="ar-SA"/>
        </w:rPr>
      </w:pPr>
      <w:r>
        <w:rPr>
          <w:rFonts w:ascii="PT Astra Serif" w:hAnsi="PT Astra Serif" w:cs="Times New Roman"/>
          <w:b/>
          <w:sz w:val="32"/>
          <w:szCs w:val="32"/>
          <w:lang w:eastAsia="ar-SA"/>
        </w:rPr>
        <w:t xml:space="preserve">МУНИЦИПАЛЬНОЕ УЧРЕЖДЕНИЕ АДМИНИСТРАЦИЯ МУНИЦИПАЛЬНОГО ОБРАЗОВАНИЯ </w:t>
      </w:r>
    </w:p>
    <w:p w:rsidR="00B01B87" w:rsidRDefault="00751885">
      <w:pPr>
        <w:spacing w:after="0" w:line="240" w:lineRule="auto"/>
        <w:jc w:val="center"/>
        <w:rPr>
          <w:rFonts w:ascii="PT Astra Serif" w:hAnsi="PT Astra Serif" w:cs="Times New Roman"/>
          <w:b/>
          <w:sz w:val="32"/>
          <w:szCs w:val="32"/>
          <w:lang w:eastAsia="ar-SA"/>
        </w:rPr>
      </w:pPr>
      <w:r>
        <w:rPr>
          <w:rFonts w:ascii="PT Astra Serif" w:hAnsi="PT Astra Serif" w:cs="Times New Roman"/>
          <w:b/>
          <w:sz w:val="32"/>
          <w:szCs w:val="32"/>
          <w:lang w:eastAsia="ar-SA"/>
        </w:rPr>
        <w:t>«ВЕШКАЙМСКИЙ РАЙОН» УЛЬЯНОВСКОЙ ОБЛАСТИ</w:t>
      </w:r>
    </w:p>
    <w:p w:rsidR="00B01B87" w:rsidRDefault="00B01B87">
      <w:pPr>
        <w:spacing w:after="0" w:line="240" w:lineRule="auto"/>
        <w:jc w:val="center"/>
        <w:rPr>
          <w:rFonts w:ascii="PT Astra Serif" w:hAnsi="PT Astra Serif" w:cs="Times New Roman"/>
          <w:b/>
          <w:sz w:val="48"/>
          <w:szCs w:val="48"/>
          <w:lang w:eastAsia="ar-SA"/>
        </w:rPr>
      </w:pPr>
    </w:p>
    <w:p w:rsidR="00B01B87" w:rsidRDefault="00751885">
      <w:pPr>
        <w:spacing w:after="200" w:line="276" w:lineRule="auto"/>
        <w:jc w:val="center"/>
        <w:rPr>
          <w:rFonts w:ascii="PT Astra Serif" w:hAnsi="PT Astra Serif" w:cs="Times New Roman"/>
          <w:b/>
          <w:sz w:val="48"/>
          <w:szCs w:val="48"/>
          <w:lang w:eastAsia="ar-SA"/>
        </w:rPr>
      </w:pPr>
      <w:r>
        <w:rPr>
          <w:rFonts w:ascii="PT Astra Serif" w:hAnsi="PT Astra Serif" w:cs="Times New Roman"/>
          <w:b/>
          <w:sz w:val="48"/>
          <w:szCs w:val="48"/>
          <w:lang w:eastAsia="ar-SA"/>
        </w:rPr>
        <w:t>ПОСТАНОВЛЕНИЕ</w:t>
      </w:r>
    </w:p>
    <w:p w:rsidR="00B01B87" w:rsidRDefault="00751885">
      <w:pPr>
        <w:spacing w:after="0" w:line="240" w:lineRule="auto"/>
      </w:pPr>
      <w:r>
        <w:rPr>
          <w:rFonts w:ascii="Times New Roman" w:eastAsia="Times New Roman" w:hAnsi="Times New Roman" w:cs="Calibri"/>
          <w:sz w:val="28"/>
          <w:szCs w:val="28"/>
          <w:lang w:eastAsia="ar-SA"/>
        </w:rPr>
        <w:t>_______________                                                                                         _________</w:t>
      </w:r>
    </w:p>
    <w:p w:rsidR="00B01B87" w:rsidRDefault="00B01B87">
      <w:pPr>
        <w:spacing w:after="0" w:line="240" w:lineRule="auto"/>
        <w:rPr>
          <w:rFonts w:ascii="Times New Roman" w:eastAsia="Times New Roman" w:hAnsi="Times New Roman" w:cs="Calibri"/>
          <w:sz w:val="28"/>
          <w:szCs w:val="28"/>
          <w:u w:val="single"/>
          <w:lang w:eastAsia="ar-SA"/>
        </w:rPr>
      </w:pPr>
    </w:p>
    <w:p w:rsidR="00B01B87" w:rsidRDefault="00751885">
      <w:pPr>
        <w:spacing w:after="0" w:line="240" w:lineRule="auto"/>
        <w:jc w:val="center"/>
        <w:rPr>
          <w:rFonts w:ascii="Times New Roman" w:eastAsia="Times New Roman" w:hAnsi="Times New Roman" w:cs="Calibri"/>
          <w:sz w:val="24"/>
          <w:szCs w:val="24"/>
          <w:lang w:eastAsia="ar-SA"/>
        </w:rPr>
      </w:pPr>
      <w:r>
        <w:rPr>
          <w:rFonts w:ascii="Times New Roman" w:eastAsia="Times New Roman" w:hAnsi="Times New Roman" w:cs="Calibri"/>
          <w:sz w:val="24"/>
          <w:szCs w:val="24"/>
          <w:lang w:eastAsia="ar-SA"/>
        </w:rPr>
        <w:t>р.п. Вешкайма</w:t>
      </w:r>
    </w:p>
    <w:p w:rsidR="00B01B87" w:rsidRDefault="00751885">
      <w:pPr>
        <w:spacing w:after="0" w:line="240" w:lineRule="auto"/>
        <w:jc w:val="center"/>
      </w:pPr>
      <w:r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О внесении изменений в постановление администрации  муниципального образования «</w:t>
      </w:r>
      <w:proofErr w:type="spellStart"/>
      <w:r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Вешкаймский</w:t>
      </w:r>
      <w:proofErr w:type="spellEnd"/>
      <w:r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 район»  от 28.11.2024 №954 «Об утверждении муниципальной программы «Комплексное развитие систем коммунальной инфраструктуры в муниципальном образовании «</w:t>
      </w:r>
      <w:proofErr w:type="spellStart"/>
      <w:r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Вешкаймское</w:t>
      </w:r>
      <w:proofErr w:type="spellEnd"/>
      <w:r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 городское поселение» </w:t>
      </w:r>
      <w:proofErr w:type="spellStart"/>
      <w:r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>Вешкаймского</w:t>
      </w:r>
      <w:proofErr w:type="spellEnd"/>
      <w:r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  <w:t xml:space="preserve"> района» на 2025-2030 годы»</w:t>
      </w:r>
    </w:p>
    <w:p w:rsidR="00B01B87" w:rsidRDefault="00B01B87">
      <w:pPr>
        <w:spacing w:after="0" w:line="240" w:lineRule="auto"/>
        <w:ind w:firstLine="709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p w:rsidR="00B01B87" w:rsidRDefault="00751885">
      <w:pPr>
        <w:spacing w:after="0" w:line="244" w:lineRule="auto"/>
        <w:ind w:firstLine="709"/>
        <w:jc w:val="both"/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</w:pPr>
      <w:r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>В целях приведения нормативных правовых актов администрации муниципального образования «</w:t>
      </w:r>
      <w:proofErr w:type="spellStart"/>
      <w:r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>Вешкаймский</w:t>
      </w:r>
      <w:proofErr w:type="spellEnd"/>
      <w:r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 xml:space="preserve"> район» в соответствие, постановляю:</w:t>
      </w:r>
    </w:p>
    <w:p w:rsidR="00B01B87" w:rsidRDefault="00751885">
      <w:pPr>
        <w:spacing w:after="0" w:line="244" w:lineRule="auto"/>
        <w:ind w:firstLine="709"/>
        <w:jc w:val="both"/>
      </w:pPr>
      <w:r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>1. Внести в постановление администрации муниципального образования «</w:t>
      </w:r>
      <w:proofErr w:type="spellStart"/>
      <w:r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>Вешкаймский</w:t>
      </w:r>
      <w:proofErr w:type="spellEnd"/>
      <w:r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 xml:space="preserve"> район» от 28.11.2024 №954  «Об утверждении муниципальной программы «Комплексное развитие систем коммунальной инфраструктуры в муниципальном образовании «</w:t>
      </w:r>
      <w:proofErr w:type="spellStart"/>
      <w:r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>Вешкаймское</w:t>
      </w:r>
      <w:proofErr w:type="spellEnd"/>
      <w:r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 xml:space="preserve"> городское поселение» </w:t>
      </w:r>
      <w:proofErr w:type="spellStart"/>
      <w:r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>Вешкаймского</w:t>
      </w:r>
      <w:proofErr w:type="spellEnd"/>
      <w:r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 xml:space="preserve"> района» на 2025-2030 годы» следующие изменения:</w:t>
      </w:r>
    </w:p>
    <w:p w:rsidR="00B01B87" w:rsidRDefault="00751885">
      <w:pPr>
        <w:spacing w:after="0" w:line="244" w:lineRule="auto"/>
        <w:ind w:firstLine="709"/>
        <w:jc w:val="both"/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</w:pPr>
      <w:r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>1.1. В разделе 4 «Паспорт Программы» Паспорта Программы строку «Ресурсное обеспечение муниципальной программы с разбивкой по источникам финансового обеспечения» изложить в следующей редакции:</w:t>
      </w:r>
    </w:p>
    <w:p w:rsidR="00B01B87" w:rsidRDefault="00B01B87">
      <w:pPr>
        <w:spacing w:after="0" w:line="240" w:lineRule="auto"/>
        <w:jc w:val="center"/>
        <w:rPr>
          <w:rFonts w:ascii="Pt sstra serif" w:eastAsia="Times New Roman" w:hAnsi="Pt sstra serif" w:cs="Times New Roman"/>
          <w:b/>
          <w:sz w:val="28"/>
          <w:szCs w:val="28"/>
          <w:lang w:eastAsia="ru-RU"/>
        </w:rPr>
      </w:pPr>
    </w:p>
    <w:tbl>
      <w:tblPr>
        <w:tblW w:w="9924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046"/>
        <w:gridCol w:w="4878"/>
      </w:tblGrid>
      <w:tr w:rsidR="00B01B87">
        <w:tc>
          <w:tcPr>
            <w:tcW w:w="5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Ресурсное обеспечение муниципальной программы с разбивкой по источникам финансового обеспечения </w:t>
            </w:r>
          </w:p>
        </w:tc>
        <w:tc>
          <w:tcPr>
            <w:tcW w:w="4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Общий объем финансирования за счёт средств бюджета муниципального образования «</w:t>
            </w:r>
            <w:proofErr w:type="spellStart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Вешкаймское</w:t>
            </w:r>
            <w:proofErr w:type="spellEnd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городское поселение» составляет — </w:t>
            </w:r>
            <w:r w:rsidR="00CA2978" w:rsidRPr="00CA2978">
              <w:rPr>
                <w:rFonts w:ascii="Pt sstra serif" w:eastAsia="Times New Roman" w:hAnsi="Pt sstra serif" w:cs="Times New Roman"/>
                <w:b/>
                <w:bCs/>
                <w:sz w:val="28"/>
                <w:szCs w:val="28"/>
                <w:lang w:eastAsia="ru-RU"/>
              </w:rPr>
              <w:t>16 020,77668</w:t>
            </w:r>
            <w:r w:rsidR="00CA2978">
              <w:rPr>
                <w:rFonts w:ascii="Pt sstra serif" w:eastAsia="Times New Roman" w:hAnsi="Pt sstra serif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тыс. рублей, в том числе: 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в 2025 году 6</w:t>
            </w:r>
            <w:r w:rsidR="00236CFC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 640,00</w:t>
            </w: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тыс. рублей;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в 2026 году 2170,0 тыс. рублей;</w:t>
            </w:r>
          </w:p>
          <w:p w:rsidR="00B01B87" w:rsidRDefault="00751885">
            <w:pPr>
              <w:widowControl w:val="0"/>
              <w:spacing w:after="0" w:line="240" w:lineRule="auto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в 2027 году </w:t>
            </w:r>
            <w:r w:rsidR="00CA2978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1802,69417 </w:t>
            </w:r>
            <w:r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 тыс. рублей;</w:t>
            </w:r>
          </w:p>
          <w:p w:rsidR="00B01B87" w:rsidRDefault="00CA2978">
            <w:pPr>
              <w:widowControl w:val="0"/>
              <w:spacing w:after="0" w:line="240" w:lineRule="auto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в 2028 году </w:t>
            </w:r>
            <w:r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1802,69417 </w:t>
            </w:r>
            <w:r w:rsidR="00751885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 тыс. рублей;</w:t>
            </w:r>
          </w:p>
          <w:p w:rsidR="00B01B87" w:rsidRDefault="00751885">
            <w:pPr>
              <w:widowControl w:val="0"/>
              <w:spacing w:after="0" w:line="240" w:lineRule="auto"/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</w:pPr>
            <w:r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lastRenderedPageBreak/>
              <w:t xml:space="preserve">в 2029 году </w:t>
            </w:r>
            <w:r w:rsidR="00CA2978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1802,69417 </w:t>
            </w:r>
            <w:r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тыс. рублей; 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в 2030 году </w:t>
            </w:r>
            <w:r w:rsidR="00CA2978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1802,69417 </w:t>
            </w: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тыс. рублей;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из них:</w:t>
            </w:r>
          </w:p>
          <w:p w:rsidR="00B01B87" w:rsidRDefault="00CA2978">
            <w:pPr>
              <w:widowControl w:val="0"/>
              <w:spacing w:after="0" w:line="240" w:lineRule="auto"/>
              <w:jc w:val="both"/>
            </w:pPr>
            <w:r w:rsidRPr="00CA2978">
              <w:rPr>
                <w:rFonts w:ascii="Pt sstra serif" w:eastAsia="Times New Roman" w:hAnsi="Pt sstra serif" w:cs="Times New Roman"/>
                <w:sz w:val="28"/>
                <w:szCs w:val="28"/>
                <w:shd w:val="clear" w:color="auto" w:fill="FFFFFF"/>
                <w:lang w:eastAsia="ru-RU"/>
              </w:rPr>
              <w:t>13 080,77668</w:t>
            </w:r>
            <w:r>
              <w:rPr>
                <w:rFonts w:ascii="Pt sstra serif" w:eastAsia="Times New Roman" w:hAnsi="Pt sstra serif" w:cs="Times New Roman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r w:rsidR="00751885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тыс. руб. – за счёт бюджетных ассигнований муниципального образования «</w:t>
            </w:r>
            <w:proofErr w:type="spellStart"/>
            <w:r w:rsidR="00751885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Вешкаймское</w:t>
            </w:r>
            <w:proofErr w:type="spellEnd"/>
            <w:r w:rsidR="00751885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городское поселение», в том числе по годам: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в 2025 году – 3700,00 тыс. </w:t>
            </w:r>
            <w:proofErr w:type="spellStart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руб</w:t>
            </w:r>
            <w:proofErr w:type="spellEnd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;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в 2026 году – 2170,00 тыс. </w:t>
            </w:r>
            <w:proofErr w:type="spellStart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руб</w:t>
            </w:r>
            <w:proofErr w:type="spellEnd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;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в 2027 году – </w:t>
            </w:r>
            <w:r w:rsidR="00CA2978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1802,69417 </w:t>
            </w: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тыс. </w:t>
            </w:r>
            <w:proofErr w:type="spellStart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руб</w:t>
            </w:r>
            <w:proofErr w:type="spellEnd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;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в 2028 году – </w:t>
            </w:r>
            <w:r w:rsidR="00CA2978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1802,69417 </w:t>
            </w: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тыс. </w:t>
            </w:r>
            <w:proofErr w:type="spellStart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руб</w:t>
            </w:r>
            <w:proofErr w:type="spellEnd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;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в 2029 году – </w:t>
            </w:r>
            <w:r w:rsidR="00CA2978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1802,69417 </w:t>
            </w: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тыс. </w:t>
            </w:r>
            <w:proofErr w:type="spellStart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руб</w:t>
            </w:r>
            <w:proofErr w:type="spellEnd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;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в 2030 году – </w:t>
            </w:r>
            <w:r w:rsidR="00CA2978">
              <w:rPr>
                <w:rFonts w:ascii="Pt sstra serif" w:eastAsia="Times New Roman" w:hAnsi="Pt sstra serif" w:cs="Calibri"/>
                <w:sz w:val="28"/>
                <w:szCs w:val="28"/>
                <w:lang w:eastAsia="ru-RU"/>
              </w:rPr>
              <w:t xml:space="preserve">1802,69417 </w:t>
            </w: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тыс. </w:t>
            </w:r>
            <w:proofErr w:type="spellStart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руб</w:t>
            </w:r>
            <w:proofErr w:type="spellEnd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;</w:t>
            </w:r>
          </w:p>
          <w:p w:rsidR="00B01B87" w:rsidRDefault="00236CFC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2940,00</w:t>
            </w:r>
            <w:r w:rsidR="00751885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тыс. руб. – за счёт бюджетных </w:t>
            </w:r>
            <w:proofErr w:type="gramStart"/>
            <w:r w:rsidR="00751885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ассигнований</w:t>
            </w:r>
            <w:proofErr w:type="gramEnd"/>
            <w:r w:rsidR="00751885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источником </w:t>
            </w:r>
            <w:proofErr w:type="gramStart"/>
            <w:r w:rsidR="00751885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которых</w:t>
            </w:r>
            <w:proofErr w:type="gramEnd"/>
            <w:r w:rsidR="00751885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являются субсидии из бюджета Ульяновской области, в том числе по годам: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в 2025 году – </w:t>
            </w:r>
            <w:r w:rsidR="00236CFC"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2940,00</w:t>
            </w: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 тыс. </w:t>
            </w:r>
            <w:proofErr w:type="spellStart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руб</w:t>
            </w:r>
            <w:proofErr w:type="spellEnd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;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в 2026 году – 0,00 тыс. </w:t>
            </w:r>
            <w:proofErr w:type="spellStart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руб</w:t>
            </w:r>
            <w:proofErr w:type="spellEnd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;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в 2027 году – 0,00 тыс. </w:t>
            </w:r>
            <w:proofErr w:type="spellStart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руб</w:t>
            </w:r>
            <w:proofErr w:type="spellEnd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;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в 2028 году – 0,00 тыс. </w:t>
            </w:r>
            <w:proofErr w:type="spellStart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руб</w:t>
            </w:r>
            <w:proofErr w:type="spellEnd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;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 xml:space="preserve">в 2029 году – 0,00 тыс. </w:t>
            </w:r>
            <w:proofErr w:type="spellStart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руб</w:t>
            </w:r>
            <w:proofErr w:type="spellEnd"/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;</w:t>
            </w:r>
          </w:p>
          <w:p w:rsidR="00B01B87" w:rsidRDefault="00751885">
            <w:pPr>
              <w:widowControl w:val="0"/>
              <w:spacing w:after="0" w:line="240" w:lineRule="auto"/>
              <w:jc w:val="both"/>
            </w:pPr>
            <w:r>
              <w:rPr>
                <w:rFonts w:ascii="Pt sstra serif" w:eastAsia="Times New Roman" w:hAnsi="Pt sstra serif" w:cs="Times New Roman"/>
                <w:sz w:val="28"/>
                <w:szCs w:val="28"/>
                <w:lang w:eastAsia="ru-RU"/>
              </w:rPr>
              <w:t>в 2030 году – 0,00 тыс. руб.</w:t>
            </w:r>
          </w:p>
        </w:tc>
      </w:tr>
    </w:tbl>
    <w:p w:rsidR="00B01B87" w:rsidRDefault="00B01B87">
      <w:pPr>
        <w:spacing w:after="0" w:line="240" w:lineRule="auto"/>
        <w:jc w:val="center"/>
      </w:pPr>
    </w:p>
    <w:p w:rsidR="00B01B87" w:rsidRDefault="00751885">
      <w:pPr>
        <w:widowControl w:val="0"/>
        <w:spacing w:after="0" w:line="244" w:lineRule="auto"/>
        <w:ind w:firstLine="709"/>
        <w:jc w:val="both"/>
        <w:rPr>
          <w:rFonts w:ascii="Pt sstra serif" w:eastAsia="Arial Unicode MS" w:hAnsi="Pt sstra serif" w:cs="Times New Roman" w:hint="eastAsia"/>
          <w:sz w:val="28"/>
          <w:szCs w:val="28"/>
          <w:lang w:eastAsia="ar-SA"/>
        </w:rPr>
      </w:pPr>
      <w:r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>1.2. Приложение №3 изложить в следующей редакции:</w:t>
      </w:r>
    </w:p>
    <w:p w:rsidR="00B01B87" w:rsidRDefault="00B01B87">
      <w:pPr>
        <w:widowControl w:val="0"/>
        <w:spacing w:after="0" w:line="240" w:lineRule="auto"/>
        <w:jc w:val="right"/>
        <w:rPr>
          <w:rFonts w:ascii="Pt sstra serif" w:eastAsia="Arial Unicode MS" w:hAnsi="Pt sstra serif" w:cs="Times New Roman" w:hint="eastAsia"/>
          <w:sz w:val="28"/>
          <w:szCs w:val="28"/>
          <w:lang w:eastAsia="ar-SA"/>
        </w:rPr>
        <w:sectPr w:rsidR="00B01B87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/>
          <w:pgMar w:top="1134" w:right="566" w:bottom="777" w:left="1701" w:header="720" w:footer="720" w:gutter="0"/>
          <w:cols w:space="720"/>
          <w:formProt w:val="0"/>
          <w:titlePg/>
          <w:docGrid w:linePitch="600" w:charSpace="36864"/>
        </w:sectPr>
      </w:pPr>
    </w:p>
    <w:p w:rsidR="00B01B87" w:rsidRDefault="00B01B87">
      <w:pPr>
        <w:widowControl w:val="0"/>
        <w:spacing w:after="0" w:line="240" w:lineRule="auto"/>
        <w:jc w:val="right"/>
        <w:rPr>
          <w:rFonts w:ascii="Times New Roman" w:eastAsia="Arial Unicode MS" w:hAnsi="Times New Roman" w:cs="Times New Roman"/>
          <w:b/>
          <w:bCs/>
          <w:sz w:val="28"/>
          <w:szCs w:val="28"/>
          <w:lang w:eastAsia="ar-SA"/>
        </w:rPr>
      </w:pPr>
    </w:p>
    <w:p w:rsidR="00B01B87" w:rsidRDefault="00751885">
      <w:pPr>
        <w:widowControl w:val="0"/>
        <w:spacing w:after="0" w:line="240" w:lineRule="auto"/>
        <w:rPr>
          <w:rFonts w:ascii="Times New Roman" w:eastAsia="Arial Unicode MS" w:hAnsi="Times New Roman" w:cs="Times New Roman"/>
          <w:b/>
          <w:bCs/>
          <w:sz w:val="28"/>
          <w:szCs w:val="28"/>
          <w:lang w:eastAsia="ar-SA"/>
        </w:rPr>
      </w:pPr>
      <w:r>
        <w:rPr>
          <w:rFonts w:ascii="Times New Roman" w:eastAsia="Arial Unicode MS" w:hAnsi="Times New Roman" w:cs="Times New Roman"/>
          <w:b/>
          <w:bCs/>
          <w:sz w:val="28"/>
          <w:szCs w:val="28"/>
          <w:lang w:eastAsia="ar-SA"/>
        </w:rPr>
        <w:t>«                                                                                                                                                                                 Приложение №3</w:t>
      </w:r>
    </w:p>
    <w:p w:rsidR="00B01B87" w:rsidRDefault="00751885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b/>
          <w:bCs/>
          <w:sz w:val="28"/>
          <w:szCs w:val="28"/>
          <w:lang w:eastAsia="ar-SA"/>
        </w:rPr>
      </w:pPr>
      <w:r>
        <w:rPr>
          <w:rFonts w:ascii="Times New Roman" w:eastAsia="Arial Unicode MS" w:hAnsi="Times New Roman" w:cs="Times New Roman"/>
          <w:b/>
          <w:bCs/>
          <w:sz w:val="28"/>
          <w:szCs w:val="28"/>
          <w:lang w:eastAsia="ar-SA"/>
        </w:rPr>
        <w:t>ФИНАНСОВОЕ ОБЕСПЕЧЕНИЕ</w:t>
      </w:r>
    </w:p>
    <w:p w:rsidR="00B01B87" w:rsidRDefault="00751885">
      <w:pPr>
        <w:spacing w:after="0" w:line="240" w:lineRule="auto"/>
        <w:jc w:val="center"/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Реализации муниципальной программы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«К</w:t>
      </w:r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омплексное развитие систем коммунальной инфраструктуры в муниципальном образовании «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Вешкаймское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городское поселение»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Вешкаймского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</w:t>
      </w:r>
    </w:p>
    <w:p w:rsidR="00B01B87" w:rsidRDefault="00B01B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W w:w="15134" w:type="dxa"/>
        <w:tblLayout w:type="fixed"/>
        <w:tblLook w:val="04A0" w:firstRow="1" w:lastRow="0" w:firstColumn="1" w:lastColumn="0" w:noHBand="0" w:noVBand="1"/>
      </w:tblPr>
      <w:tblGrid>
        <w:gridCol w:w="503"/>
        <w:gridCol w:w="1932"/>
        <w:gridCol w:w="1514"/>
        <w:gridCol w:w="4229"/>
        <w:gridCol w:w="861"/>
        <w:gridCol w:w="1020"/>
        <w:gridCol w:w="851"/>
        <w:gridCol w:w="850"/>
        <w:gridCol w:w="993"/>
        <w:gridCol w:w="639"/>
        <w:gridCol w:w="870"/>
        <w:gridCol w:w="872"/>
      </w:tblGrid>
      <w:tr w:rsidR="00B01B87"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 xml:space="preserve">№ </w:t>
            </w:r>
            <w:proofErr w:type="gramStart"/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п</w:t>
            </w:r>
            <w:proofErr w:type="gramEnd"/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/п</w:t>
            </w:r>
          </w:p>
        </w:tc>
        <w:tc>
          <w:tcPr>
            <w:tcW w:w="19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Наименование муниципальной программы, структурного элемента, мероприятий</w:t>
            </w:r>
          </w:p>
        </w:tc>
        <w:tc>
          <w:tcPr>
            <w:tcW w:w="15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Ответственные исполнители мероприятия</w:t>
            </w:r>
          </w:p>
        </w:tc>
        <w:tc>
          <w:tcPr>
            <w:tcW w:w="4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 xml:space="preserve">Источник финансового  обеспечения реализации муниципальной программы, структурного элемента, мероприятия </w:t>
            </w:r>
          </w:p>
        </w:tc>
        <w:tc>
          <w:tcPr>
            <w:tcW w:w="8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Код целевой статьи расходов</w:t>
            </w:r>
          </w:p>
        </w:tc>
        <w:tc>
          <w:tcPr>
            <w:tcW w:w="609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Объём финансового обеспечения реализации муниципальной программы, структурного элемента, мероприятия по годам реализации, тыс. руб.</w:t>
            </w:r>
          </w:p>
        </w:tc>
      </w:tr>
      <w:tr w:rsidR="00B01B87">
        <w:tc>
          <w:tcPr>
            <w:tcW w:w="5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/>
        </w:tc>
        <w:tc>
          <w:tcPr>
            <w:tcW w:w="19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/>
        </w:tc>
        <w:tc>
          <w:tcPr>
            <w:tcW w:w="15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/>
        </w:tc>
        <w:tc>
          <w:tcPr>
            <w:tcW w:w="4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/>
        </w:tc>
        <w:tc>
          <w:tcPr>
            <w:tcW w:w="8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/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</w:p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</w:p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</w:p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</w:p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2027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</w:p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2028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</w:p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2029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</w:p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2030</w:t>
            </w:r>
          </w:p>
        </w:tc>
      </w:tr>
      <w:tr w:rsidR="00B01B87"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9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10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11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12</w:t>
            </w:r>
          </w:p>
        </w:tc>
      </w:tr>
      <w:tr w:rsidR="00CA2978">
        <w:tc>
          <w:tcPr>
            <w:tcW w:w="243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pPr>
              <w:widowControl w:val="0"/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«Комплексное развитие систем коммунальной инфраструктуры в муниципальном образовании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Вешкаймское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городское поселение» </w:t>
            </w:r>
          </w:p>
          <w:p w:rsidR="00CA2978" w:rsidRDefault="00CA297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CA2978" w:rsidRDefault="00CA2978">
            <w:pPr>
              <w:widowControl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5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pPr>
              <w:widowControl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>Управление ТЭР, ЖКХ и  дорожной деятельности администрации муниципального образования «</w:t>
            </w:r>
            <w:proofErr w:type="spellStart"/>
            <w:r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>Вешкаймский</w:t>
            </w:r>
            <w:proofErr w:type="spellEnd"/>
            <w:r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 xml:space="preserve"> район»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pPr>
              <w:widowControl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ВСЕГО, в том числе: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Pr="008248AF" w:rsidRDefault="00CA2978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</w:pPr>
            <w:r w:rsidRPr="00CA2978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t>16 020,77668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Pr="008248AF" w:rsidRDefault="00CA2978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8248AF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6640,00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pPr>
              <w:widowControl w:val="0"/>
              <w:spacing w:after="0" w:line="240" w:lineRule="auto"/>
              <w:jc w:val="right"/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2170</w:t>
            </w: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r w:rsidRPr="002B2870">
              <w:t xml:space="preserve">1802,69417 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r w:rsidRPr="002B2870">
              <w:t xml:space="preserve">1802,69417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r w:rsidRPr="002B2870">
              <w:t xml:space="preserve">1802,69417 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r w:rsidRPr="002B2870">
              <w:t xml:space="preserve">1802,69417 </w:t>
            </w:r>
          </w:p>
        </w:tc>
      </w:tr>
      <w:tr w:rsidR="00CA2978">
        <w:tc>
          <w:tcPr>
            <w:tcW w:w="243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/>
        </w:tc>
        <w:tc>
          <w:tcPr>
            <w:tcW w:w="15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/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pPr>
              <w:widowControl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Средства бюджета муниципального образования «</w:t>
            </w:r>
            <w:proofErr w:type="spellStart"/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Вешкаймское</w:t>
            </w:r>
            <w:proofErr w:type="spellEnd"/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 городское поселение»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</w:pPr>
            <w:r w:rsidRPr="00CA2978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t>13 080,77668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pPr>
              <w:widowControl w:val="0"/>
              <w:spacing w:after="0" w:line="240" w:lineRule="auto"/>
              <w:jc w:val="right"/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3700</w:t>
            </w: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pPr>
              <w:widowControl w:val="0"/>
              <w:spacing w:after="0" w:line="240" w:lineRule="auto"/>
              <w:jc w:val="right"/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2170</w:t>
            </w: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r w:rsidRPr="00DE1F14">
              <w:t xml:space="preserve">1802,69417 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r w:rsidRPr="00DE1F14">
              <w:t xml:space="preserve">1802,69417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r w:rsidRPr="00DE1F14">
              <w:t xml:space="preserve">1802,69417 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2978" w:rsidRDefault="00CA2978">
            <w:r w:rsidRPr="00DE1F14">
              <w:t xml:space="preserve">1802,69417 </w:t>
            </w:r>
          </w:p>
        </w:tc>
      </w:tr>
      <w:tr w:rsidR="00B01B87">
        <w:tc>
          <w:tcPr>
            <w:tcW w:w="243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/>
        </w:tc>
        <w:tc>
          <w:tcPr>
            <w:tcW w:w="15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/>
        </w:tc>
        <w:tc>
          <w:tcPr>
            <w:tcW w:w="4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 w:rsidP="00236CFC">
            <w:pPr>
              <w:widowControl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Средства </w:t>
            </w:r>
            <w:proofErr w:type="gramStart"/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источником</w:t>
            </w:r>
            <w:proofErr w:type="gramEnd"/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 которых являются субсидии из бюдже</w:t>
            </w:r>
            <w:r w:rsidR="00236CFC"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та Ульяновской области </w:t>
            </w:r>
          </w:p>
        </w:tc>
        <w:tc>
          <w:tcPr>
            <w:tcW w:w="8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236CFC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2940,00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236CFC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2940,00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6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</w:tr>
      <w:tr w:rsidR="00CC5D97">
        <w:tc>
          <w:tcPr>
            <w:tcW w:w="5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193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Комплексы</w:t>
            </w:r>
          </w:p>
          <w:p w:rsidR="00CC5D97" w:rsidRDefault="00CC5D97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процессных мероприятий </w:t>
            </w:r>
          </w:p>
        </w:tc>
        <w:tc>
          <w:tcPr>
            <w:tcW w:w="15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both"/>
            </w:pPr>
            <w:r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 xml:space="preserve">Управление ТЭР, ЖКХ и  дорожной деятельности, </w:t>
            </w:r>
            <w:r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lastRenderedPageBreak/>
              <w:t>администрации муниципального образования «</w:t>
            </w:r>
            <w:proofErr w:type="spellStart"/>
            <w:r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>Вешкаймский</w:t>
            </w:r>
            <w:proofErr w:type="spellEnd"/>
            <w:r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 xml:space="preserve"> район </w:t>
            </w:r>
            <w:proofErr w:type="spellStart"/>
            <w:proofErr w:type="gramStart"/>
            <w:r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>район</w:t>
            </w:r>
            <w:proofErr w:type="spellEnd"/>
            <w:proofErr w:type="gramEnd"/>
            <w:r>
              <w:rPr>
                <w:rFonts w:ascii="Times New Roman" w:eastAsia="Arial Unicode MS" w:hAnsi="Times New Roman" w:cs="Times New Roman"/>
                <w:sz w:val="24"/>
                <w:szCs w:val="28"/>
                <w:lang w:eastAsia="ar-SA"/>
              </w:rPr>
              <w:t>»</w:t>
            </w:r>
          </w:p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lastRenderedPageBreak/>
              <w:t>ВСЕГО, в том числе: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Pr="008248AF" w:rsidRDefault="00CC5D97" w:rsidP="00B01785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</w:pPr>
            <w:r w:rsidRPr="00CA2978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t>16 020,77668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Pr="008248AF" w:rsidRDefault="00CC5D97" w:rsidP="00B01785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8248AF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6640,00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pPr>
              <w:widowControl w:val="0"/>
              <w:spacing w:after="0" w:line="240" w:lineRule="auto"/>
              <w:jc w:val="right"/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2170</w:t>
            </w: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2B2870">
              <w:t xml:space="preserve">1802,69417 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2B2870">
              <w:t xml:space="preserve">1802,69417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2B2870">
              <w:t xml:space="preserve">1802,69417 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2B2870">
              <w:t xml:space="preserve">1802,69417 </w:t>
            </w:r>
          </w:p>
        </w:tc>
      </w:tr>
      <w:tr w:rsidR="00CC5D97">
        <w:tc>
          <w:tcPr>
            <w:tcW w:w="5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/>
        </w:tc>
        <w:tc>
          <w:tcPr>
            <w:tcW w:w="19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/>
        </w:tc>
        <w:tc>
          <w:tcPr>
            <w:tcW w:w="15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/>
        </w:tc>
        <w:tc>
          <w:tcPr>
            <w:tcW w:w="4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Средства бюджета муниципального образования «</w:t>
            </w:r>
            <w:proofErr w:type="spellStart"/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Вешкаймское</w:t>
            </w:r>
            <w:proofErr w:type="spellEnd"/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 городское </w:t>
            </w: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lastRenderedPageBreak/>
              <w:t>поселение»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lastRenderedPageBreak/>
              <w:t>5100161070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</w:pPr>
            <w:r w:rsidRPr="00CA2978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t>13 080,7766</w:t>
            </w:r>
            <w:r w:rsidRPr="00CA2978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lastRenderedPageBreak/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pPr>
              <w:widowControl w:val="0"/>
              <w:spacing w:after="0" w:line="240" w:lineRule="auto"/>
              <w:jc w:val="right"/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lastRenderedPageBreak/>
              <w:t>3700</w:t>
            </w: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pPr>
              <w:widowControl w:val="0"/>
              <w:spacing w:after="0" w:line="240" w:lineRule="auto"/>
              <w:jc w:val="right"/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2170</w:t>
            </w: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DE1F14">
              <w:t>1802,69</w:t>
            </w:r>
            <w:r w:rsidRPr="00DE1F14">
              <w:lastRenderedPageBreak/>
              <w:t xml:space="preserve">417 </w:t>
            </w:r>
          </w:p>
        </w:tc>
        <w:tc>
          <w:tcPr>
            <w:tcW w:w="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DE1F14">
              <w:lastRenderedPageBreak/>
              <w:t>1802,69</w:t>
            </w:r>
            <w:r w:rsidRPr="00DE1F14">
              <w:lastRenderedPageBreak/>
              <w:t xml:space="preserve">417 </w:t>
            </w:r>
          </w:p>
        </w:tc>
        <w:tc>
          <w:tcPr>
            <w:tcW w:w="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DE1F14">
              <w:lastRenderedPageBreak/>
              <w:t>1802,6</w:t>
            </w:r>
            <w:r w:rsidRPr="00DE1F14">
              <w:lastRenderedPageBreak/>
              <w:t xml:space="preserve">9417 </w:t>
            </w:r>
          </w:p>
        </w:tc>
        <w:tc>
          <w:tcPr>
            <w:tcW w:w="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DE1F14">
              <w:lastRenderedPageBreak/>
              <w:t>1802,6</w:t>
            </w:r>
            <w:r w:rsidRPr="00DE1F14">
              <w:lastRenderedPageBreak/>
              <w:t xml:space="preserve">9417 </w:t>
            </w:r>
          </w:p>
        </w:tc>
      </w:tr>
      <w:tr w:rsidR="008248AF">
        <w:tc>
          <w:tcPr>
            <w:tcW w:w="5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8AF" w:rsidRDefault="008248AF"/>
        </w:tc>
        <w:tc>
          <w:tcPr>
            <w:tcW w:w="193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8AF" w:rsidRDefault="008248AF"/>
        </w:tc>
        <w:tc>
          <w:tcPr>
            <w:tcW w:w="15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8AF" w:rsidRDefault="008248AF"/>
        </w:tc>
        <w:tc>
          <w:tcPr>
            <w:tcW w:w="42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8AF" w:rsidRDefault="008248AF">
            <w:pPr>
              <w:widowControl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Средства </w:t>
            </w:r>
            <w:proofErr w:type="gramStart"/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источником</w:t>
            </w:r>
            <w:proofErr w:type="gramEnd"/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 которых являются субсидии из бюджета Ульяновской области </w:t>
            </w:r>
          </w:p>
        </w:tc>
        <w:tc>
          <w:tcPr>
            <w:tcW w:w="8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8AF" w:rsidRDefault="008248AF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8AF" w:rsidRDefault="008248AF" w:rsidP="00C97CFA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2940,00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8AF" w:rsidRDefault="008248AF" w:rsidP="00C97CFA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2940,00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8AF" w:rsidRDefault="008248AF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8AF" w:rsidRDefault="008248AF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63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8AF" w:rsidRDefault="008248AF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8AF" w:rsidRDefault="008248AF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248AF" w:rsidRDefault="008248AF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</w:tr>
    </w:tbl>
    <w:p w:rsidR="00B01B87" w:rsidRDefault="00751885">
      <w:pPr>
        <w:widowControl w:val="0"/>
        <w:spacing w:after="0" w:line="240" w:lineRule="auto"/>
        <w:jc w:val="right"/>
        <w:rPr>
          <w:rFonts w:ascii="Pt sstra serif" w:eastAsia="Arial Unicode MS" w:hAnsi="Pt sstra serif" w:cs="Times New Roman" w:hint="eastAsia"/>
          <w:bCs/>
          <w:sz w:val="28"/>
          <w:szCs w:val="28"/>
          <w:lang w:eastAsia="ar-SA"/>
        </w:rPr>
      </w:pPr>
      <w:r>
        <w:rPr>
          <w:rFonts w:ascii="Pt sstra serif" w:eastAsia="Arial Unicode MS" w:hAnsi="Pt sstra serif" w:cs="Times New Roman"/>
          <w:bCs/>
          <w:sz w:val="28"/>
          <w:szCs w:val="28"/>
          <w:lang w:eastAsia="ar-SA"/>
        </w:rPr>
        <w:t>».</w:t>
      </w:r>
    </w:p>
    <w:p w:rsidR="00B01B87" w:rsidRDefault="00B01B87">
      <w:pPr>
        <w:widowControl w:val="0"/>
        <w:spacing w:after="0" w:line="240" w:lineRule="auto"/>
        <w:rPr>
          <w:rFonts w:ascii="Pt sstra serif" w:eastAsia="Arial Unicode MS" w:hAnsi="Pt sstra serif" w:cs="Times New Roman" w:hint="eastAsia"/>
          <w:b/>
          <w:bCs/>
          <w:sz w:val="28"/>
          <w:szCs w:val="28"/>
          <w:lang w:eastAsia="ar-SA"/>
        </w:rPr>
      </w:pPr>
    </w:p>
    <w:p w:rsidR="00B01B87" w:rsidRDefault="00751885">
      <w:pPr>
        <w:widowControl w:val="0"/>
        <w:spacing w:after="0" w:line="244" w:lineRule="auto"/>
        <w:ind w:firstLine="709"/>
        <w:jc w:val="both"/>
      </w:pPr>
      <w:r>
        <w:rPr>
          <w:rFonts w:ascii="Pt sstra serif" w:eastAsia="Times New Roman" w:hAnsi="Pt sstra serif" w:cs="Times New Roman"/>
          <w:color w:val="000000"/>
          <w:sz w:val="28"/>
          <w:szCs w:val="28"/>
          <w:lang w:eastAsia="ru-RU"/>
        </w:rPr>
        <w:t>1.3. Пункт 5 Приложения №5 изложить в следующей редакции:</w:t>
      </w:r>
    </w:p>
    <w:p w:rsidR="00B01B87" w:rsidRDefault="00B01B87">
      <w:pPr>
        <w:widowControl w:val="0"/>
        <w:spacing w:after="0" w:line="240" w:lineRule="auto"/>
        <w:ind w:firstLine="709"/>
        <w:jc w:val="both"/>
        <w:rPr>
          <w:rFonts w:ascii="Pt sstra serif" w:eastAsia="Arial Unicode MS" w:hAnsi="Pt sstra serif" w:cs="Times New Roman" w:hint="eastAsia"/>
          <w:bCs/>
          <w:sz w:val="28"/>
          <w:szCs w:val="28"/>
          <w:lang w:eastAsia="ar-SA"/>
        </w:rPr>
      </w:pPr>
    </w:p>
    <w:p w:rsidR="00B01B87" w:rsidRDefault="00751885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Arial Unicode MS" w:hAnsi="Times New Roman" w:cs="Times New Roman"/>
          <w:bCs/>
          <w:sz w:val="28"/>
          <w:szCs w:val="28"/>
          <w:lang w:eastAsia="ar-SA"/>
        </w:rPr>
        <w:t>«5.Финансовое обеспечение реализации комплекса процессных мероприятий</w:t>
      </w:r>
    </w:p>
    <w:tbl>
      <w:tblPr>
        <w:tblW w:w="15134" w:type="dxa"/>
        <w:tblLayout w:type="fixed"/>
        <w:tblLook w:val="04A0" w:firstRow="1" w:lastRow="0" w:firstColumn="1" w:lastColumn="0" w:noHBand="0" w:noVBand="1"/>
      </w:tblPr>
      <w:tblGrid>
        <w:gridCol w:w="509"/>
        <w:gridCol w:w="52"/>
        <w:gridCol w:w="1839"/>
        <w:gridCol w:w="49"/>
        <w:gridCol w:w="1462"/>
        <w:gridCol w:w="50"/>
        <w:gridCol w:w="4100"/>
        <w:gridCol w:w="45"/>
        <w:gridCol w:w="825"/>
        <w:gridCol w:w="62"/>
        <w:gridCol w:w="834"/>
        <w:gridCol w:w="59"/>
        <w:gridCol w:w="832"/>
        <w:gridCol w:w="49"/>
        <w:gridCol w:w="843"/>
        <w:gridCol w:w="45"/>
        <w:gridCol w:w="848"/>
        <w:gridCol w:w="883"/>
        <w:gridCol w:w="868"/>
        <w:gridCol w:w="880"/>
      </w:tblGrid>
      <w:tr w:rsidR="00B01B87">
        <w:tc>
          <w:tcPr>
            <w:tcW w:w="5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№ </w:t>
            </w:r>
            <w:proofErr w:type="gramStart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п</w:t>
            </w:r>
            <w:proofErr w:type="gramEnd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/п</w:t>
            </w:r>
          </w:p>
        </w:tc>
        <w:tc>
          <w:tcPr>
            <w:tcW w:w="18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Наименование комплекса </w:t>
            </w:r>
            <w:proofErr w:type="gramStart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про-</w:t>
            </w:r>
            <w:proofErr w:type="spellStart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цессных</w:t>
            </w:r>
            <w:proofErr w:type="spellEnd"/>
            <w:proofErr w:type="gramEnd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</w:t>
            </w:r>
            <w:proofErr w:type="spellStart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меро</w:t>
            </w:r>
            <w:proofErr w:type="spellEnd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-приятий, на-правления рас-ходов</w:t>
            </w:r>
          </w:p>
        </w:tc>
        <w:tc>
          <w:tcPr>
            <w:tcW w:w="151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Ответственные исполнители мероприятий</w:t>
            </w:r>
          </w:p>
        </w:tc>
        <w:tc>
          <w:tcPr>
            <w:tcW w:w="415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Источник финансового  обеспечения реализации муниципальной программы, структурного элемента, мероприятия</w:t>
            </w:r>
          </w:p>
        </w:tc>
        <w:tc>
          <w:tcPr>
            <w:tcW w:w="87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Код целевой статьи расходов</w:t>
            </w:r>
          </w:p>
        </w:tc>
        <w:tc>
          <w:tcPr>
            <w:tcW w:w="620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Объём финансового обеспечения реализации комплекса мероприятий, направление расходов по годам реализации, тыс. руб.</w:t>
            </w:r>
          </w:p>
        </w:tc>
      </w:tr>
      <w:tr w:rsidR="00B01B87">
        <w:tc>
          <w:tcPr>
            <w:tcW w:w="5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/>
        </w:tc>
        <w:tc>
          <w:tcPr>
            <w:tcW w:w="18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/>
        </w:tc>
        <w:tc>
          <w:tcPr>
            <w:tcW w:w="151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/>
        </w:tc>
        <w:tc>
          <w:tcPr>
            <w:tcW w:w="415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/>
        </w:tc>
        <w:tc>
          <w:tcPr>
            <w:tcW w:w="87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/>
        </w:tc>
        <w:tc>
          <w:tcPr>
            <w:tcW w:w="8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8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2025</w:t>
            </w:r>
          </w:p>
        </w:tc>
        <w:tc>
          <w:tcPr>
            <w:tcW w:w="8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2026</w:t>
            </w:r>
          </w:p>
        </w:tc>
        <w:tc>
          <w:tcPr>
            <w:tcW w:w="8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2027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2028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2029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2030</w:t>
            </w:r>
          </w:p>
        </w:tc>
      </w:tr>
      <w:tr w:rsidR="00B01B87">
        <w:tc>
          <w:tcPr>
            <w:tcW w:w="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5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41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8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8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8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12</w:t>
            </w:r>
          </w:p>
        </w:tc>
      </w:tr>
      <w:tr w:rsidR="00CC5D97">
        <w:tc>
          <w:tcPr>
            <w:tcW w:w="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194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</w:pPr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Комплекс</w:t>
            </w:r>
          </w:p>
          <w:p w:rsidR="00CC5D97" w:rsidRDefault="00CC5D97">
            <w:pPr>
              <w:widowControl w:val="0"/>
              <w:spacing w:after="0" w:line="240" w:lineRule="auto"/>
            </w:pPr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процессных мероприятий «</w:t>
            </w:r>
            <w:r>
              <w:rPr>
                <w:rFonts w:ascii="Pt sstra serif" w:eastAsia="Times New Roman" w:hAnsi="Pt sstra serif" w:cs="Times New Roman"/>
                <w:bCs/>
                <w:sz w:val="24"/>
                <w:szCs w:val="24"/>
                <w:lang w:eastAsia="ru-RU"/>
              </w:rPr>
              <w:t>Развитие системы коммунальной инфраструктуры</w:t>
            </w:r>
          </w:p>
          <w:p w:rsidR="00CC5D97" w:rsidRDefault="00CC5D97">
            <w:pPr>
              <w:widowControl w:val="0"/>
              <w:spacing w:after="0" w:line="240" w:lineRule="auto"/>
            </w:pPr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муниципального образования «</w:t>
            </w:r>
            <w:proofErr w:type="spellStart"/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Вешкаймское</w:t>
            </w:r>
            <w:proofErr w:type="spellEnd"/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lastRenderedPageBreak/>
              <w:t xml:space="preserve">городское поселение» </w:t>
            </w:r>
            <w:proofErr w:type="spellStart"/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Вешкаймского</w:t>
            </w:r>
            <w:proofErr w:type="spellEnd"/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 xml:space="preserve"> района</w:t>
            </w:r>
          </w:p>
          <w:p w:rsidR="00CC5D97" w:rsidRDefault="00CC5D97">
            <w:pPr>
              <w:widowControl w:val="0"/>
              <w:spacing w:after="0" w:line="240" w:lineRule="auto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51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Arial" w:hint="eastAsia"/>
                <w:sz w:val="24"/>
                <w:szCs w:val="28"/>
                <w:lang w:eastAsia="ar-SA"/>
              </w:rPr>
            </w:pPr>
            <w:r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lastRenderedPageBreak/>
              <w:t xml:space="preserve">Управление ТЭР, ЖКХ и дорожной деятельности администрации муниципального образования </w:t>
            </w:r>
            <w:r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lastRenderedPageBreak/>
              <w:t>«</w:t>
            </w:r>
            <w:proofErr w:type="spellStart"/>
            <w:r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Вешкаймский</w:t>
            </w:r>
            <w:proofErr w:type="spellEnd"/>
            <w:r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 xml:space="preserve"> район»</w:t>
            </w:r>
          </w:p>
        </w:tc>
        <w:tc>
          <w:tcPr>
            <w:tcW w:w="41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lastRenderedPageBreak/>
              <w:t>ВСЕГО, в том числе:</w:t>
            </w:r>
          </w:p>
        </w:tc>
        <w:tc>
          <w:tcPr>
            <w:tcW w:w="8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8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Pr="008248AF" w:rsidRDefault="00CC5D97" w:rsidP="00B01785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</w:pPr>
            <w:r w:rsidRPr="00CA2978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t>16 020,77668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Pr="008248AF" w:rsidRDefault="00CC5D97" w:rsidP="00B01785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 w:rsidRPr="008248AF"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6640,00</w:t>
            </w:r>
          </w:p>
        </w:tc>
        <w:tc>
          <w:tcPr>
            <w:tcW w:w="9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pPr>
              <w:widowControl w:val="0"/>
              <w:spacing w:after="0" w:line="240" w:lineRule="auto"/>
              <w:jc w:val="right"/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2170</w:t>
            </w: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2B2870">
              <w:t xml:space="preserve">1802,69417 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2B2870">
              <w:t xml:space="preserve">1802,69417 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2B2870">
              <w:t xml:space="preserve">1802,69417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2B2870">
              <w:t xml:space="preserve">1802,69417 </w:t>
            </w:r>
          </w:p>
        </w:tc>
      </w:tr>
      <w:tr w:rsidR="00CC5D97">
        <w:tc>
          <w:tcPr>
            <w:tcW w:w="5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/>
        </w:tc>
        <w:tc>
          <w:tcPr>
            <w:tcW w:w="194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/>
        </w:tc>
        <w:tc>
          <w:tcPr>
            <w:tcW w:w="151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/>
        </w:tc>
        <w:tc>
          <w:tcPr>
            <w:tcW w:w="41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Средства бюджета муниципального образования «</w:t>
            </w:r>
            <w:proofErr w:type="spellStart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Вешкаймское</w:t>
            </w:r>
            <w:proofErr w:type="spellEnd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городское поселение»</w:t>
            </w:r>
          </w:p>
        </w:tc>
        <w:tc>
          <w:tcPr>
            <w:tcW w:w="8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8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</w:pPr>
            <w:r w:rsidRPr="00CA2978"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val="en-US" w:eastAsia="ar-SA"/>
              </w:rPr>
              <w:t>13 080,77668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pPr>
              <w:widowControl w:val="0"/>
              <w:spacing w:after="0" w:line="240" w:lineRule="auto"/>
              <w:jc w:val="right"/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3700</w:t>
            </w: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9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pPr>
              <w:widowControl w:val="0"/>
              <w:spacing w:after="0" w:line="240" w:lineRule="auto"/>
              <w:jc w:val="right"/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2170</w:t>
            </w: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DE1F14">
              <w:t xml:space="preserve">1802,69417 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DE1F14">
              <w:t xml:space="preserve">1802,69417 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DE1F14">
              <w:t xml:space="preserve">1802,69417 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r w:rsidRPr="00DE1F14">
              <w:t xml:space="preserve">1802,69417 </w:t>
            </w:r>
          </w:p>
        </w:tc>
      </w:tr>
      <w:tr w:rsidR="00B01B87">
        <w:tc>
          <w:tcPr>
            <w:tcW w:w="5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51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414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 w:rsidP="00236CFC">
            <w:pPr>
              <w:widowControl w:val="0"/>
              <w:spacing w:after="0" w:line="240" w:lineRule="auto"/>
              <w:jc w:val="both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Средства </w:t>
            </w:r>
            <w:proofErr w:type="gramStart"/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источником</w:t>
            </w:r>
            <w:proofErr w:type="gramEnd"/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 которых являются субсидии из бюджета Ульяновской области</w:t>
            </w:r>
          </w:p>
        </w:tc>
        <w:tc>
          <w:tcPr>
            <w:tcW w:w="88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89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236CFC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/>
                <w:bCs/>
                <w:sz w:val="20"/>
                <w:szCs w:val="20"/>
                <w:lang w:eastAsia="ar-SA"/>
              </w:rPr>
              <w:t>2940,00</w:t>
            </w:r>
          </w:p>
        </w:tc>
        <w:tc>
          <w:tcPr>
            <w:tcW w:w="8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236CFC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eastAsia="ar-SA"/>
              </w:rPr>
              <w:t>2940,00</w:t>
            </w:r>
          </w:p>
        </w:tc>
        <w:tc>
          <w:tcPr>
            <w:tcW w:w="937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right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  <w:tc>
          <w:tcPr>
            <w:tcW w:w="8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0"/>
                <w:szCs w:val="20"/>
                <w:lang w:val="en-US" w:eastAsia="ar-SA"/>
              </w:rPr>
              <w:t>0.00</w:t>
            </w:r>
          </w:p>
        </w:tc>
      </w:tr>
      <w:tr w:rsidR="00CC5D97">
        <w:tc>
          <w:tcPr>
            <w:tcW w:w="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rPr>
                <w:rFonts w:ascii="Pt sstra serif" w:eastAsia="Arial Unicode MS" w:hAnsi="Pt sstra serif" w:cs="Times New Roman" w:hint="eastAsia"/>
                <w:bCs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lang w:eastAsia="ar-SA"/>
              </w:rPr>
              <w:lastRenderedPageBreak/>
              <w:t>1</w:t>
            </w:r>
          </w:p>
        </w:tc>
        <w:tc>
          <w:tcPr>
            <w:tcW w:w="194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</w:pPr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Комплекс</w:t>
            </w:r>
          </w:p>
          <w:p w:rsidR="00CC5D97" w:rsidRDefault="00CC5D97">
            <w:pPr>
              <w:widowControl w:val="0"/>
              <w:spacing w:after="0" w:line="240" w:lineRule="auto"/>
            </w:pPr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процессных мероприятий «</w:t>
            </w: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Развитие систем коммунальной инфраструктуры»</w:t>
            </w:r>
          </w:p>
        </w:tc>
        <w:tc>
          <w:tcPr>
            <w:tcW w:w="151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Управление ТЭР, ЖКХ, дорожной деятельности и администрации муниципального образования «</w:t>
            </w:r>
            <w:proofErr w:type="spellStart"/>
            <w:r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Вешкаймский</w:t>
            </w:r>
            <w:proofErr w:type="spellEnd"/>
            <w:r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 xml:space="preserve"> район»</w:t>
            </w:r>
          </w:p>
        </w:tc>
        <w:tc>
          <w:tcPr>
            <w:tcW w:w="41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ВСЕГО, в том числе:</w:t>
            </w:r>
          </w:p>
        </w:tc>
        <w:tc>
          <w:tcPr>
            <w:tcW w:w="8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lang w:val="en-US" w:eastAsia="ar-SA"/>
              </w:rPr>
            </w:pPr>
            <w:r w:rsidRPr="00236CFC"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val="en-US" w:eastAsia="ar-SA"/>
              </w:rPr>
              <w:t>4 541,90348</w:t>
            </w:r>
          </w:p>
        </w:tc>
        <w:tc>
          <w:tcPr>
            <w:tcW w:w="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val="en-US" w:eastAsia="ar-SA"/>
              </w:rPr>
            </w:pPr>
            <w:r w:rsidRPr="00236CFC"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1 830,54348</w:t>
            </w:r>
          </w:p>
        </w:tc>
        <w:tc>
          <w:tcPr>
            <w:tcW w:w="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right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1170.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r w:rsidRPr="00D33BDE">
              <w:t>1 302,69417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r w:rsidRPr="00D33BDE">
              <w:t>1 302,69417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r w:rsidRPr="00D33BDE">
              <w:t>1 302,69417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r w:rsidRPr="00D33BDE">
              <w:t>1 302,69417</w:t>
            </w:r>
          </w:p>
        </w:tc>
      </w:tr>
      <w:tr w:rsidR="00CC5D97">
        <w:tc>
          <w:tcPr>
            <w:tcW w:w="5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/>
        </w:tc>
        <w:tc>
          <w:tcPr>
            <w:tcW w:w="194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/>
        </w:tc>
        <w:tc>
          <w:tcPr>
            <w:tcW w:w="151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/>
        </w:tc>
        <w:tc>
          <w:tcPr>
            <w:tcW w:w="41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Средства бюджета муниципального образования «</w:t>
            </w:r>
            <w:proofErr w:type="spellStart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Вешкаймское</w:t>
            </w:r>
            <w:proofErr w:type="spellEnd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городское поселение»</w:t>
            </w:r>
          </w:p>
        </w:tc>
        <w:tc>
          <w:tcPr>
            <w:tcW w:w="8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8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/>
                <w:bCs/>
                <w:sz w:val="20"/>
                <w:szCs w:val="20"/>
                <w:lang w:val="en-US" w:eastAsia="ar-SA"/>
              </w:rPr>
            </w:pPr>
            <w:r w:rsidRPr="00236CFC"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val="en-US" w:eastAsia="ar-SA"/>
              </w:rPr>
              <w:t>4 541,90348</w:t>
            </w:r>
          </w:p>
        </w:tc>
        <w:tc>
          <w:tcPr>
            <w:tcW w:w="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right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val="en-US" w:eastAsia="ar-SA"/>
              </w:rPr>
            </w:pPr>
            <w:r w:rsidRPr="00236CFC"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1 830,54348</w:t>
            </w:r>
          </w:p>
        </w:tc>
        <w:tc>
          <w:tcPr>
            <w:tcW w:w="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right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1170.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r w:rsidRPr="009724BC">
              <w:t>1 302,69417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r w:rsidRPr="009724BC">
              <w:t>1 302,69417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r w:rsidRPr="009724BC">
              <w:t>1 302,69417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r w:rsidRPr="009724BC">
              <w:t>1 302,69417</w:t>
            </w:r>
          </w:p>
        </w:tc>
      </w:tr>
      <w:tr w:rsidR="00B01B87">
        <w:trPr>
          <w:trHeight w:val="322"/>
        </w:trPr>
        <w:tc>
          <w:tcPr>
            <w:tcW w:w="5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lang w:eastAsia="ar-SA"/>
              </w:rPr>
              <w:t>2</w:t>
            </w:r>
          </w:p>
        </w:tc>
        <w:tc>
          <w:tcPr>
            <w:tcW w:w="194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Pr="00E063D7" w:rsidRDefault="00236CFC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lang w:eastAsia="ar-SA"/>
              </w:rPr>
            </w:pPr>
            <w:r w:rsidRPr="00E063D7">
              <w:rPr>
                <w:rFonts w:ascii="Pt sstra serif" w:eastAsia="Arial Unicode MS" w:hAnsi="Pt sstra serif" w:cs="Times New Roman"/>
                <w:bCs/>
                <w:lang w:eastAsia="ar-SA"/>
              </w:rPr>
              <w:t>Ремонт системы водоснабжения с заменой</w:t>
            </w:r>
            <w:r w:rsidR="00751885" w:rsidRPr="00E063D7">
              <w:rPr>
                <w:rFonts w:ascii="Pt sstra serif" w:eastAsia="Arial Unicode MS" w:hAnsi="Pt sstra serif" w:cs="Times New Roman"/>
                <w:bCs/>
                <w:lang w:eastAsia="ar-SA"/>
              </w:rPr>
              <w:t xml:space="preserve"> башни </w:t>
            </w:r>
            <w:proofErr w:type="spellStart"/>
            <w:r w:rsidR="00751885" w:rsidRPr="00E063D7">
              <w:rPr>
                <w:rFonts w:ascii="Pt sstra serif" w:eastAsia="Arial Unicode MS" w:hAnsi="Pt sstra serif" w:cs="Times New Roman"/>
                <w:bCs/>
                <w:lang w:eastAsia="ar-SA"/>
              </w:rPr>
              <w:t>Рожновского</w:t>
            </w:r>
            <w:proofErr w:type="spellEnd"/>
            <w:r w:rsidR="00751885" w:rsidRPr="00E063D7">
              <w:rPr>
                <w:rFonts w:ascii="Pt sstra serif" w:eastAsia="Arial Unicode MS" w:hAnsi="Pt sstra serif" w:cs="Times New Roman"/>
                <w:bCs/>
                <w:lang w:eastAsia="ar-SA"/>
              </w:rPr>
              <w:t xml:space="preserve"> 50м3 на ул. </w:t>
            </w:r>
            <w:proofErr w:type="gramStart"/>
            <w:r w:rsidR="00751885" w:rsidRPr="00E063D7">
              <w:rPr>
                <w:rFonts w:ascii="Pt sstra serif" w:eastAsia="Arial Unicode MS" w:hAnsi="Pt sstra serif" w:cs="Times New Roman"/>
                <w:bCs/>
                <w:lang w:eastAsia="ar-SA"/>
              </w:rPr>
              <w:t>Луговая</w:t>
            </w:r>
            <w:proofErr w:type="gramEnd"/>
            <w:r w:rsidR="00751885" w:rsidRPr="00E063D7">
              <w:rPr>
                <w:rFonts w:ascii="Pt sstra serif" w:eastAsia="Arial Unicode MS" w:hAnsi="Pt sstra serif" w:cs="Times New Roman"/>
                <w:bCs/>
                <w:lang w:eastAsia="ar-SA"/>
              </w:rPr>
              <w:t xml:space="preserve"> в р.п. Вешкайма </w:t>
            </w:r>
            <w:proofErr w:type="spellStart"/>
            <w:r w:rsidR="00751885" w:rsidRPr="00E063D7">
              <w:rPr>
                <w:rFonts w:ascii="Pt sstra serif" w:eastAsia="Arial Unicode MS" w:hAnsi="Pt sstra serif" w:cs="Times New Roman"/>
                <w:bCs/>
                <w:lang w:eastAsia="ar-SA"/>
              </w:rPr>
              <w:t>Вешкаймского</w:t>
            </w:r>
            <w:proofErr w:type="spellEnd"/>
            <w:r w:rsidR="00751885" w:rsidRPr="00E063D7">
              <w:rPr>
                <w:rFonts w:ascii="Pt sstra serif" w:eastAsia="Arial Unicode MS" w:hAnsi="Pt sstra serif" w:cs="Times New Roman"/>
                <w:bCs/>
                <w:lang w:eastAsia="ar-SA"/>
              </w:rPr>
              <w:t xml:space="preserve"> района Ульяновской области</w:t>
            </w:r>
          </w:p>
        </w:tc>
        <w:tc>
          <w:tcPr>
            <w:tcW w:w="151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Управление ТЭР, ЖКХ, дорожной деятельности и администрации муниципального образования «</w:t>
            </w:r>
            <w:proofErr w:type="spellStart"/>
            <w:r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Вешкаймский</w:t>
            </w:r>
            <w:proofErr w:type="spellEnd"/>
            <w:r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 xml:space="preserve"> район»</w:t>
            </w:r>
          </w:p>
        </w:tc>
        <w:tc>
          <w:tcPr>
            <w:tcW w:w="41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ВСЕГО, в том числе:</w:t>
            </w:r>
          </w:p>
        </w:tc>
        <w:tc>
          <w:tcPr>
            <w:tcW w:w="8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8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Pr="00236CFC" w:rsidRDefault="00751885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236CFC">
              <w:rPr>
                <w:b/>
              </w:rPr>
              <w:t>3309,45652</w:t>
            </w:r>
          </w:p>
        </w:tc>
        <w:tc>
          <w:tcPr>
            <w:tcW w:w="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val="en-US"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3309,45652</w:t>
            </w:r>
          </w:p>
        </w:tc>
        <w:tc>
          <w:tcPr>
            <w:tcW w:w="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tabs>
                <w:tab w:val="left" w:pos="180"/>
                <w:tab w:val="center" w:pos="327"/>
              </w:tabs>
              <w:spacing w:after="0" w:line="240" w:lineRule="auto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tabs>
                <w:tab w:val="left" w:pos="180"/>
                <w:tab w:val="center" w:pos="327"/>
              </w:tabs>
              <w:spacing w:after="0" w:line="240" w:lineRule="auto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</w:tr>
      <w:tr w:rsidR="00B01B87">
        <w:trPr>
          <w:trHeight w:val="322"/>
        </w:trPr>
        <w:tc>
          <w:tcPr>
            <w:tcW w:w="5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lang w:eastAsia="ar-SA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1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jc w:val="center"/>
            </w:pPr>
          </w:p>
        </w:tc>
        <w:tc>
          <w:tcPr>
            <w:tcW w:w="414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 w:rsidP="00236CFC">
            <w:pPr>
              <w:widowControl w:val="0"/>
              <w:spacing w:after="0" w:line="240" w:lineRule="auto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Средства бюджета муниципального образования «</w:t>
            </w:r>
            <w:proofErr w:type="spellStart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Вешкаймское</w:t>
            </w:r>
            <w:proofErr w:type="spellEnd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городское поселение»</w:t>
            </w:r>
          </w:p>
        </w:tc>
        <w:tc>
          <w:tcPr>
            <w:tcW w:w="88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89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Pr="00236CFC" w:rsidRDefault="00236CFC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236CFC">
              <w:rPr>
                <w:b/>
              </w:rPr>
              <w:t>369,45652</w:t>
            </w:r>
          </w:p>
        </w:tc>
        <w:tc>
          <w:tcPr>
            <w:tcW w:w="88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Pr="00236CFC" w:rsidRDefault="00236CFC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369,45652</w:t>
            </w:r>
          </w:p>
        </w:tc>
        <w:tc>
          <w:tcPr>
            <w:tcW w:w="88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tabs>
                <w:tab w:val="left" w:pos="180"/>
                <w:tab w:val="center" w:pos="327"/>
              </w:tabs>
              <w:spacing w:after="0" w:line="240" w:lineRule="auto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tabs>
                <w:tab w:val="left" w:pos="180"/>
                <w:tab w:val="center" w:pos="327"/>
              </w:tabs>
              <w:spacing w:after="0" w:line="240" w:lineRule="auto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</w:tr>
      <w:tr w:rsidR="00B01B87">
        <w:trPr>
          <w:trHeight w:val="322"/>
        </w:trPr>
        <w:tc>
          <w:tcPr>
            <w:tcW w:w="5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lang w:eastAsia="ar-SA"/>
              </w:rPr>
            </w:pPr>
          </w:p>
        </w:tc>
        <w:tc>
          <w:tcPr>
            <w:tcW w:w="194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1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B01B87">
            <w:pPr>
              <w:widowControl w:val="0"/>
              <w:spacing w:after="0" w:line="240" w:lineRule="auto"/>
              <w:jc w:val="center"/>
            </w:pPr>
          </w:p>
        </w:tc>
        <w:tc>
          <w:tcPr>
            <w:tcW w:w="414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 w:rsidP="00236CFC">
            <w:pPr>
              <w:widowControl w:val="0"/>
              <w:spacing w:after="0" w:line="240" w:lineRule="auto"/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</w:pPr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Средства </w:t>
            </w:r>
            <w:proofErr w:type="gramStart"/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>источником</w:t>
            </w:r>
            <w:proofErr w:type="gramEnd"/>
            <w:r>
              <w:rPr>
                <w:rFonts w:ascii="Times New Roman" w:eastAsia="Arial Unicode MS" w:hAnsi="Times New Roman" w:cs="Times New Roman"/>
                <w:bCs/>
                <w:sz w:val="24"/>
                <w:szCs w:val="24"/>
                <w:lang w:eastAsia="ar-SA"/>
              </w:rPr>
              <w:t xml:space="preserve"> которых являются субсидии из бюджета Ульяновской области</w:t>
            </w:r>
          </w:p>
        </w:tc>
        <w:tc>
          <w:tcPr>
            <w:tcW w:w="88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5100161070</w:t>
            </w:r>
          </w:p>
        </w:tc>
        <w:tc>
          <w:tcPr>
            <w:tcW w:w="89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Pr="00236CFC" w:rsidRDefault="00236CFC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236CFC">
              <w:rPr>
                <w:b/>
              </w:rPr>
              <w:t>2940,00</w:t>
            </w:r>
          </w:p>
        </w:tc>
        <w:tc>
          <w:tcPr>
            <w:tcW w:w="88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Pr="00236CFC" w:rsidRDefault="00236CFC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2940,00</w:t>
            </w:r>
          </w:p>
        </w:tc>
        <w:tc>
          <w:tcPr>
            <w:tcW w:w="88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tabs>
                <w:tab w:val="left" w:pos="180"/>
                <w:tab w:val="center" w:pos="327"/>
              </w:tabs>
              <w:spacing w:after="0" w:line="240" w:lineRule="auto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tabs>
                <w:tab w:val="left" w:pos="180"/>
                <w:tab w:val="center" w:pos="327"/>
              </w:tabs>
              <w:spacing w:after="0" w:line="240" w:lineRule="auto"/>
            </w:pP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eastAsia="ar-SA"/>
              </w:rPr>
              <w:t>0,0</w:t>
            </w:r>
            <w:r>
              <w:rPr>
                <w:rFonts w:ascii="Pt sstra serif" w:eastAsia="Arial Unicode MS" w:hAnsi="Pt sstra serif" w:cs="Times New Roman"/>
                <w:bCs/>
                <w:sz w:val="20"/>
                <w:szCs w:val="20"/>
                <w:lang w:val="en-US" w:eastAsia="ar-SA"/>
              </w:rPr>
              <w:t>0</w:t>
            </w:r>
          </w:p>
        </w:tc>
      </w:tr>
      <w:tr w:rsidR="00B01B87">
        <w:trPr>
          <w:trHeight w:val="322"/>
        </w:trPr>
        <w:tc>
          <w:tcPr>
            <w:tcW w:w="50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bCs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lang w:eastAsia="ar-SA"/>
              </w:rPr>
              <w:t>3</w:t>
            </w:r>
          </w:p>
        </w:tc>
        <w:tc>
          <w:tcPr>
            <w:tcW w:w="1940" w:type="dxa"/>
            <w:gridSpan w:val="3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</w:pPr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t>Комплекс</w:t>
            </w:r>
          </w:p>
          <w:p w:rsidR="00B01B87" w:rsidRDefault="00751885">
            <w:pPr>
              <w:widowControl w:val="0"/>
              <w:spacing w:after="0" w:line="240" w:lineRule="auto"/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</w:pPr>
            <w:r>
              <w:rPr>
                <w:rFonts w:ascii="Pt sstra serif" w:eastAsia="Times New Roman" w:hAnsi="Pt sstra serif" w:cs="Times New Roman"/>
                <w:sz w:val="24"/>
                <w:szCs w:val="24"/>
                <w:lang w:eastAsia="ru-RU"/>
              </w:rPr>
              <w:lastRenderedPageBreak/>
              <w:t xml:space="preserve">процессных мероприятий </w:t>
            </w:r>
          </w:p>
          <w:p w:rsidR="00B01B87" w:rsidRDefault="00751885">
            <w:pPr>
              <w:widowControl w:val="0"/>
              <w:spacing w:after="0" w:line="240" w:lineRule="auto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«Стабилизация жилищно-коммунального хозяйства»</w:t>
            </w:r>
          </w:p>
        </w:tc>
        <w:tc>
          <w:tcPr>
            <w:tcW w:w="1512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lastRenderedPageBreak/>
              <w:t xml:space="preserve">Управление </w:t>
            </w:r>
            <w:r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lastRenderedPageBreak/>
              <w:t>ТЭР, ЖКХ, дорожной деятельности и администрации муниципального образования «</w:t>
            </w:r>
            <w:proofErr w:type="spellStart"/>
            <w:r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>Вешкаймский</w:t>
            </w:r>
            <w:proofErr w:type="spellEnd"/>
            <w:r>
              <w:rPr>
                <w:rFonts w:ascii="Pt sstra serif" w:eastAsia="Arial Unicode MS" w:hAnsi="Pt sstra serif" w:cs="Arial"/>
                <w:sz w:val="24"/>
                <w:szCs w:val="28"/>
                <w:lang w:eastAsia="ar-SA"/>
              </w:rPr>
              <w:t xml:space="preserve"> район»</w:t>
            </w:r>
          </w:p>
        </w:tc>
        <w:tc>
          <w:tcPr>
            <w:tcW w:w="414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lastRenderedPageBreak/>
              <w:t>ВСЕГО, в том числе</w:t>
            </w:r>
          </w:p>
        </w:tc>
        <w:tc>
          <w:tcPr>
            <w:tcW w:w="88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5000008001</w:t>
            </w:r>
          </w:p>
        </w:tc>
        <w:tc>
          <w:tcPr>
            <w:tcW w:w="89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val="en-US" w:eastAsia="ar-SA"/>
              </w:rPr>
              <w:t>3000</w:t>
            </w:r>
            <w:r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88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val="en-US"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1500.0</w:t>
            </w:r>
          </w:p>
        </w:tc>
        <w:tc>
          <w:tcPr>
            <w:tcW w:w="88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val="en-US"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1000.0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7518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500,0</w:t>
            </w:r>
          </w:p>
        </w:tc>
        <w:tc>
          <w:tcPr>
            <w:tcW w:w="88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CC5D97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500</w:t>
            </w:r>
            <w:r w:rsidR="00751885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,</w:t>
            </w:r>
            <w:r w:rsidR="00751885"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0</w:t>
            </w:r>
            <w:r w:rsidR="00751885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CC5D97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500</w:t>
            </w:r>
            <w:r w:rsidR="00751885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,0</w:t>
            </w:r>
            <w:r w:rsidR="00751885"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1B87" w:rsidRDefault="00CC5D97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50</w:t>
            </w:r>
            <w:r w:rsidR="00751885"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0,0</w:t>
            </w:r>
            <w:r w:rsidR="00751885"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0</w:t>
            </w:r>
          </w:p>
        </w:tc>
      </w:tr>
      <w:tr w:rsidR="00CC5D97">
        <w:trPr>
          <w:trHeight w:val="415"/>
        </w:trPr>
        <w:tc>
          <w:tcPr>
            <w:tcW w:w="5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/>
        </w:tc>
        <w:tc>
          <w:tcPr>
            <w:tcW w:w="194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/>
        </w:tc>
        <w:tc>
          <w:tcPr>
            <w:tcW w:w="151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/>
        </w:tc>
        <w:tc>
          <w:tcPr>
            <w:tcW w:w="41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both"/>
              <w:rPr>
                <w:rFonts w:ascii="Pt sstra serif" w:eastAsia="Arial Unicode MS" w:hAnsi="Pt sstra serif" w:cs="Times New Roman" w:hint="eastAsia"/>
                <w:bCs/>
                <w:sz w:val="24"/>
                <w:szCs w:val="24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Средства бюджета муниципального образования «</w:t>
            </w:r>
            <w:proofErr w:type="spellStart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>Вешкаймское</w:t>
            </w:r>
            <w:proofErr w:type="spellEnd"/>
            <w:r>
              <w:rPr>
                <w:rFonts w:ascii="Pt sstra serif" w:eastAsia="Arial Unicode MS" w:hAnsi="Pt sstra serif" w:cs="Times New Roman"/>
                <w:bCs/>
                <w:sz w:val="24"/>
                <w:szCs w:val="24"/>
                <w:lang w:eastAsia="ar-SA"/>
              </w:rPr>
              <w:t xml:space="preserve"> городское поселение»</w:t>
            </w:r>
          </w:p>
        </w:tc>
        <w:tc>
          <w:tcPr>
            <w:tcW w:w="8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5000008001</w:t>
            </w:r>
          </w:p>
        </w:tc>
        <w:tc>
          <w:tcPr>
            <w:tcW w:w="8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val="en-US" w:eastAsia="ar-SA"/>
              </w:rPr>
              <w:t>3000</w:t>
            </w:r>
            <w:r>
              <w:rPr>
                <w:rFonts w:ascii="Pt sstra serif" w:eastAsia="Arial Unicode MS" w:hAnsi="Pt sstra serif" w:cs="Times New Roman"/>
                <w:b/>
                <w:bCs/>
                <w:sz w:val="20"/>
                <w:szCs w:val="20"/>
                <w:lang w:eastAsia="ar-SA"/>
              </w:rPr>
              <w:t>,0</w:t>
            </w:r>
          </w:p>
        </w:tc>
        <w:tc>
          <w:tcPr>
            <w:tcW w:w="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val="en-US"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1500.0</w:t>
            </w:r>
          </w:p>
        </w:tc>
        <w:tc>
          <w:tcPr>
            <w:tcW w:w="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val="en-US"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1000.0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pPr>
              <w:widowControl w:val="0"/>
              <w:spacing w:after="0" w:line="240" w:lineRule="auto"/>
              <w:jc w:val="center"/>
              <w:rPr>
                <w:rFonts w:ascii="Pt sstra serif" w:eastAsia="Arial Unicode MS" w:hAnsi="Pt sstra serif" w:cs="Times New Roman" w:hint="eastAsia"/>
                <w:sz w:val="20"/>
                <w:szCs w:val="20"/>
                <w:lang w:eastAsia="ar-SA"/>
              </w:rPr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500,0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500,</w:t>
            </w: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0</w:t>
            </w:r>
            <w:r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500,0</w:t>
            </w: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0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5D97" w:rsidRDefault="00CC5D97" w:rsidP="00B01785">
            <w:pPr>
              <w:widowControl w:val="0"/>
              <w:spacing w:after="0" w:line="240" w:lineRule="auto"/>
              <w:jc w:val="center"/>
            </w:pPr>
            <w:r>
              <w:rPr>
                <w:rFonts w:ascii="Pt sstra serif" w:eastAsia="Arial Unicode MS" w:hAnsi="Pt sstra serif" w:cs="Times New Roman"/>
                <w:sz w:val="20"/>
                <w:szCs w:val="20"/>
                <w:lang w:eastAsia="ar-SA"/>
              </w:rPr>
              <w:t>500,0</w:t>
            </w:r>
            <w:r>
              <w:rPr>
                <w:rFonts w:ascii="Pt sstra serif" w:eastAsia="Arial Unicode MS" w:hAnsi="Pt sstra serif" w:cs="Times New Roman"/>
                <w:sz w:val="20"/>
                <w:szCs w:val="20"/>
                <w:lang w:val="en-US" w:eastAsia="ar-SA"/>
              </w:rPr>
              <w:t>0</w:t>
            </w:r>
          </w:p>
        </w:tc>
      </w:tr>
    </w:tbl>
    <w:p w:rsidR="00B01B87" w:rsidRDefault="00B01B87">
      <w:pPr>
        <w:widowControl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B87" w:rsidRDefault="00751885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B01B87" w:rsidRDefault="00B01B8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B87" w:rsidRDefault="00B01B8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B87" w:rsidRDefault="00B01B8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B87" w:rsidRDefault="00B01B8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B87" w:rsidRDefault="00B01B8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B01B87" w:rsidRDefault="00B01B8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B87" w:rsidRDefault="00B01B8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B87" w:rsidRDefault="00B01B8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B87" w:rsidRDefault="00B01B8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B87" w:rsidRDefault="00B01B87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1B87" w:rsidRDefault="00B01B87" w:rsidP="004239C4">
      <w:pPr>
        <w:spacing w:after="0" w:line="244" w:lineRule="auto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  <w:sectPr w:rsidR="00B01B87">
          <w:headerReference w:type="default" r:id="rId12"/>
          <w:footerReference w:type="default" r:id="rId13"/>
          <w:pgSz w:w="16838" w:h="11906" w:orient="landscape"/>
          <w:pgMar w:top="1440" w:right="1080" w:bottom="1440" w:left="1080" w:header="708" w:footer="708" w:gutter="0"/>
          <w:cols w:space="720"/>
          <w:formProt w:val="0"/>
          <w:docGrid w:linePitch="360" w:charSpace="4096"/>
        </w:sectPr>
      </w:pPr>
    </w:p>
    <w:p w:rsidR="00751885" w:rsidRPr="00751885" w:rsidRDefault="00751885" w:rsidP="004239C4">
      <w:pPr>
        <w:spacing w:after="0" w:line="244" w:lineRule="auto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</w:p>
    <w:p w:rsidR="00751885" w:rsidRDefault="004239C4" w:rsidP="00751885">
      <w:pPr>
        <w:spacing w:after="0" w:line="244" w:lineRule="auto"/>
        <w:ind w:firstLine="708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>2</w:t>
      </w:r>
      <w:r w:rsidR="00751885" w:rsidRPr="00751885">
        <w:rPr>
          <w:rFonts w:ascii="Pt sstra serif" w:eastAsia="Times New Roman" w:hAnsi="Pt sstra serif" w:cs="Times New Roman"/>
          <w:sz w:val="28"/>
          <w:szCs w:val="28"/>
          <w:lang w:eastAsia="ru-RU"/>
        </w:rPr>
        <w:t>. Настоящее постановление вступает в силу на следующий день после его обнародования.</w:t>
      </w:r>
    </w:p>
    <w:p w:rsidR="00B01B87" w:rsidRDefault="004239C4" w:rsidP="00751885">
      <w:pPr>
        <w:spacing w:after="0" w:line="244" w:lineRule="auto"/>
        <w:ind w:firstLine="708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>3</w:t>
      </w:r>
      <w:r w:rsidR="00751885">
        <w:rPr>
          <w:rFonts w:ascii="Pt sstra serif" w:eastAsia="Times New Roman" w:hAnsi="Pt sstra serif" w:cs="Times New Roman"/>
          <w:sz w:val="28"/>
          <w:szCs w:val="28"/>
          <w:lang w:eastAsia="ru-RU"/>
        </w:rPr>
        <w:t>. </w:t>
      </w:r>
      <w:proofErr w:type="gramStart"/>
      <w:r w:rsidR="00751885">
        <w:rPr>
          <w:rFonts w:ascii="Pt sstra serif" w:eastAsia="Times New Roman" w:hAnsi="Pt sstra serif" w:cs="Times New Roman"/>
          <w:sz w:val="28"/>
          <w:szCs w:val="28"/>
          <w:lang w:eastAsia="ru-RU"/>
        </w:rPr>
        <w:t>Контроль за</w:t>
      </w:r>
      <w:proofErr w:type="gramEnd"/>
      <w:r w:rsidR="00751885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исполнением настоящего постановления возложить на первого заместителя Главы администрации муниципального образования «</w:t>
      </w:r>
      <w:proofErr w:type="spellStart"/>
      <w:r w:rsidR="00751885">
        <w:rPr>
          <w:rFonts w:ascii="Pt sstra serif" w:eastAsia="Times New Roman" w:hAnsi="Pt sstra serif" w:cs="Times New Roman"/>
          <w:sz w:val="28"/>
          <w:szCs w:val="28"/>
          <w:lang w:eastAsia="ru-RU"/>
        </w:rPr>
        <w:t>Вешкаймский</w:t>
      </w:r>
      <w:proofErr w:type="spellEnd"/>
      <w:r w:rsidR="00751885"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район» Степанова А.Г.</w:t>
      </w:r>
    </w:p>
    <w:p w:rsidR="00B01B87" w:rsidRDefault="00B01B87">
      <w:pPr>
        <w:spacing w:after="0" w:line="244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</w:p>
    <w:p w:rsidR="00B01B87" w:rsidRDefault="00B01B87">
      <w:pPr>
        <w:spacing w:after="0" w:line="240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</w:p>
    <w:p w:rsidR="00B01B87" w:rsidRDefault="00B01B87">
      <w:pPr>
        <w:spacing w:after="0" w:line="240" w:lineRule="auto"/>
        <w:ind w:firstLine="709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</w:p>
    <w:p w:rsidR="00B01B87" w:rsidRDefault="00751885">
      <w:pPr>
        <w:spacing w:after="0" w:line="240" w:lineRule="auto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Глава администрации  </w:t>
      </w:r>
    </w:p>
    <w:p w:rsidR="00B01B87" w:rsidRDefault="00751885">
      <w:pPr>
        <w:spacing w:after="0" w:line="240" w:lineRule="auto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>муниципального образования</w:t>
      </w:r>
    </w:p>
    <w:p w:rsidR="00B01B87" w:rsidRDefault="00751885">
      <w:pPr>
        <w:widowControl w:val="0"/>
        <w:spacing w:after="0" w:line="240" w:lineRule="auto"/>
        <w:jc w:val="both"/>
        <w:rPr>
          <w:rFonts w:ascii="Pt sstra serif" w:eastAsia="Times New Roman" w:hAnsi="Pt sstra serif" w:cs="Times New Roman"/>
          <w:sz w:val="28"/>
          <w:szCs w:val="28"/>
          <w:lang w:eastAsia="ru-RU"/>
        </w:rPr>
      </w:pPr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>«</w:t>
      </w:r>
      <w:proofErr w:type="spellStart"/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>Вешкаймский</w:t>
      </w:r>
      <w:proofErr w:type="spellEnd"/>
      <w:r>
        <w:rPr>
          <w:rFonts w:ascii="Pt sstra serif" w:eastAsia="Times New Roman" w:hAnsi="Pt sstra serif" w:cs="Times New Roman"/>
          <w:sz w:val="28"/>
          <w:szCs w:val="28"/>
          <w:lang w:eastAsia="ru-RU"/>
        </w:rPr>
        <w:t xml:space="preserve"> район»                                                                         Т.Н. Стельмах                                                </w:t>
      </w:r>
    </w:p>
    <w:sectPr w:rsidR="00B01B87" w:rsidSect="001C60B4">
      <w:headerReference w:type="default" r:id="rId14"/>
      <w:footerReference w:type="default" r:id="rId15"/>
      <w:pgSz w:w="11906" w:h="16838"/>
      <w:pgMar w:top="1134" w:right="566" w:bottom="777" w:left="1701" w:header="720" w:footer="720" w:gutter="0"/>
      <w:cols w:space="720"/>
      <w:formProt w:val="0"/>
      <w:docGrid w:linePitch="600" w:charSpace="368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0B4" w:rsidRDefault="00751885">
      <w:pPr>
        <w:spacing w:after="0" w:line="240" w:lineRule="auto"/>
      </w:pPr>
      <w:r>
        <w:separator/>
      </w:r>
    </w:p>
  </w:endnote>
  <w:endnote w:type="continuationSeparator" w:id="0">
    <w:p w:rsidR="001C60B4" w:rsidRDefault="0075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T Astra Serif">
    <w:altName w:val="Rubik"/>
    <w:charset w:val="CC"/>
    <w:family w:val="roman"/>
    <w:pitch w:val="variable"/>
    <w:sig w:usb0="00000001" w:usb1="5000204B" w:usb2="00000020" w:usb3="00000000" w:csb0="00000097" w:csb1="00000000"/>
  </w:font>
  <w:font w:name="Pt sstra serif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B87" w:rsidRDefault="00B01B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B87" w:rsidRDefault="00B01B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B87" w:rsidRDefault="00B01B87">
    <w:pPr>
      <w:pStyle w:val="a8"/>
    </w:pPr>
  </w:p>
  <w:p w:rsidR="00B01B87" w:rsidRDefault="00B01B87">
    <w:pPr>
      <w:pStyle w:val="a8"/>
    </w:pPr>
  </w:p>
  <w:p w:rsidR="00B01B87" w:rsidRDefault="00B01B87">
    <w:pPr>
      <w:pStyle w:val="a8"/>
    </w:pPr>
  </w:p>
  <w:p w:rsidR="00B01B87" w:rsidRDefault="00B01B87">
    <w:pPr>
      <w:pStyle w:val="a8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B87" w:rsidRDefault="00B01B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0B4" w:rsidRDefault="00751885">
      <w:pPr>
        <w:spacing w:after="0" w:line="240" w:lineRule="auto"/>
      </w:pPr>
      <w:r>
        <w:separator/>
      </w:r>
    </w:p>
  </w:footnote>
  <w:footnote w:type="continuationSeparator" w:id="0">
    <w:p w:rsidR="001C60B4" w:rsidRDefault="0075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B87" w:rsidRDefault="001C60B4">
    <w:pPr>
      <w:pStyle w:val="a4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 w:rsidR="00751885"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 w:rsidR="00CA2978">
      <w:rPr>
        <w:noProof/>
        <w:sz w:val="28"/>
        <w:szCs w:val="28"/>
      </w:rPr>
      <w:t>2</w:t>
    </w:r>
    <w:r>
      <w:rPr>
        <w:sz w:val="28"/>
        <w:szCs w:val="28"/>
      </w:rPr>
      <w:fldChar w:fldCharType="end"/>
    </w:r>
  </w:p>
  <w:p w:rsidR="00B01B87" w:rsidRDefault="00B01B8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B87" w:rsidRDefault="00B01B87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B87" w:rsidRDefault="001C60B4">
    <w:pPr>
      <w:pStyle w:val="a4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 w:rsidR="00751885"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 w:rsidR="00CC5D97">
      <w:rPr>
        <w:noProof/>
        <w:sz w:val="28"/>
        <w:szCs w:val="28"/>
      </w:rPr>
      <w:t>6</w:t>
    </w:r>
    <w:r>
      <w:rPr>
        <w:sz w:val="28"/>
        <w:szCs w:val="28"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B87" w:rsidRDefault="001C60B4">
    <w:pPr>
      <w:pStyle w:val="a4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 w:rsidR="00751885">
      <w:rPr>
        <w:sz w:val="28"/>
        <w:szCs w:val="28"/>
      </w:rPr>
      <w:instrText xml:space="preserve"> PAGE </w:instrText>
    </w:r>
    <w:r>
      <w:rPr>
        <w:sz w:val="28"/>
        <w:szCs w:val="28"/>
      </w:rPr>
      <w:fldChar w:fldCharType="separate"/>
    </w:r>
    <w:r w:rsidR="00CC5D97">
      <w:rPr>
        <w:noProof/>
        <w:sz w:val="28"/>
        <w:szCs w:val="28"/>
      </w:rPr>
      <w:t>7</w:t>
    </w:r>
    <w:r>
      <w:rPr>
        <w:sz w:val="28"/>
        <w:szCs w:val="28"/>
      </w:rPr>
      <w:fldChar w:fldCharType="end"/>
    </w:r>
  </w:p>
  <w:p w:rsidR="00B01B87" w:rsidRDefault="00B01B8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1B87"/>
    <w:rsid w:val="001C60B4"/>
    <w:rsid w:val="00236CFC"/>
    <w:rsid w:val="00322F25"/>
    <w:rsid w:val="004239C4"/>
    <w:rsid w:val="0046410B"/>
    <w:rsid w:val="00751885"/>
    <w:rsid w:val="008248AF"/>
    <w:rsid w:val="00B01B87"/>
    <w:rsid w:val="00CA2978"/>
    <w:rsid w:val="00CC5D97"/>
    <w:rsid w:val="00E063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60B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qFormat/>
    <w:rsid w:val="001C60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Текст выноски Знак"/>
    <w:basedOn w:val="a0"/>
    <w:link w:val="a6"/>
    <w:qFormat/>
    <w:rsid w:val="001C60B4"/>
    <w:rPr>
      <w:rFonts w:ascii="Segoe UI" w:hAnsi="Segoe UI" w:cs="Segoe UI"/>
      <w:sz w:val="18"/>
      <w:szCs w:val="18"/>
    </w:rPr>
  </w:style>
  <w:style w:type="character" w:customStyle="1" w:styleId="a7">
    <w:name w:val="Нижний колонтитул Знак"/>
    <w:basedOn w:val="a0"/>
    <w:link w:val="a8"/>
    <w:qFormat/>
    <w:rsid w:val="001C60B4"/>
  </w:style>
  <w:style w:type="character" w:customStyle="1" w:styleId="-">
    <w:name w:val="Интернет-ссылка"/>
    <w:rsid w:val="001C60B4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rsid w:val="001C60B4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a">
    <w:name w:val="Body Text"/>
    <w:basedOn w:val="a"/>
    <w:rsid w:val="001C60B4"/>
    <w:pPr>
      <w:spacing w:after="140" w:line="276" w:lineRule="auto"/>
    </w:pPr>
  </w:style>
  <w:style w:type="paragraph" w:styleId="ab">
    <w:name w:val="List"/>
    <w:basedOn w:val="aa"/>
    <w:rsid w:val="001C60B4"/>
    <w:rPr>
      <w:rFonts w:cs="Arial Unicode MS"/>
    </w:rPr>
  </w:style>
  <w:style w:type="paragraph" w:styleId="ac">
    <w:name w:val="caption"/>
    <w:basedOn w:val="a"/>
    <w:qFormat/>
    <w:rsid w:val="001C60B4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ad">
    <w:name w:val="index heading"/>
    <w:basedOn w:val="a"/>
    <w:qFormat/>
    <w:rsid w:val="001C60B4"/>
    <w:pPr>
      <w:suppressLineNumbers/>
    </w:pPr>
    <w:rPr>
      <w:rFonts w:cs="Arial Unicode MS"/>
    </w:rPr>
  </w:style>
  <w:style w:type="paragraph" w:customStyle="1" w:styleId="ae">
    <w:name w:val="Колонтитул"/>
    <w:basedOn w:val="a"/>
    <w:qFormat/>
    <w:rsid w:val="001C60B4"/>
  </w:style>
  <w:style w:type="paragraph" w:styleId="a4">
    <w:name w:val="header"/>
    <w:basedOn w:val="a"/>
    <w:link w:val="a3"/>
    <w:rsid w:val="001C60B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5"/>
    <w:qFormat/>
    <w:rsid w:val="001C60B4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8">
    <w:name w:val="footer"/>
    <w:basedOn w:val="a"/>
    <w:link w:val="a7"/>
    <w:rsid w:val="001C60B4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f">
    <w:name w:val="Содержимое таблицы"/>
    <w:basedOn w:val="a"/>
    <w:qFormat/>
    <w:rsid w:val="001C60B4"/>
    <w:pPr>
      <w:widowControl w:val="0"/>
      <w:suppressLineNumbers/>
    </w:pPr>
  </w:style>
  <w:style w:type="paragraph" w:customStyle="1" w:styleId="af0">
    <w:name w:val="Заголовок таблицы"/>
    <w:basedOn w:val="af"/>
    <w:qFormat/>
    <w:rsid w:val="001C60B4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ahoma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qFormat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a5">
    <w:name w:val="Текст выноски Знак"/>
    <w:basedOn w:val="a0"/>
    <w:link w:val="a6"/>
    <w:qFormat/>
    <w:rPr>
      <w:rFonts w:ascii="Segoe UI" w:hAnsi="Segoe UI" w:cs="Segoe UI"/>
      <w:sz w:val="18"/>
      <w:szCs w:val="18"/>
    </w:rPr>
  </w:style>
  <w:style w:type="character" w:customStyle="1" w:styleId="a7">
    <w:name w:val="Нижний колонтитул Знак"/>
    <w:basedOn w:val="a0"/>
    <w:link w:val="a8"/>
    <w:qFormat/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aa">
    <w:name w:val="Body Text"/>
    <w:basedOn w:val="a"/>
    <w:pPr>
      <w:spacing w:after="140" w:line="276" w:lineRule="auto"/>
    </w:pPr>
  </w:style>
  <w:style w:type="paragraph" w:styleId="ab">
    <w:name w:val="List"/>
    <w:basedOn w:val="aa"/>
    <w:rPr>
      <w:rFonts w:cs="Arial Unicode M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Arial Unicode MS"/>
    </w:rPr>
  </w:style>
  <w:style w:type="paragraph" w:customStyle="1" w:styleId="ae">
    <w:name w:val="Колонтитул"/>
    <w:basedOn w:val="a"/>
    <w:qFormat/>
  </w:style>
  <w:style w:type="paragraph" w:styleId="a4">
    <w:name w:val="header"/>
    <w:basedOn w:val="a"/>
    <w:link w:val="a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6">
    <w:name w:val="Balloon Text"/>
    <w:basedOn w:val="a"/>
    <w:link w:val="a5"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8">
    <w:name w:val="footer"/>
    <w:basedOn w:val="a"/>
    <w:link w:val="a7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f">
    <w:name w:val="Содержимое таблицы"/>
    <w:basedOn w:val="a"/>
    <w:qFormat/>
    <w:pPr>
      <w:widowControl w:val="0"/>
      <w:suppressLineNumbers/>
    </w:pPr>
  </w:style>
  <w:style w:type="paragraph" w:customStyle="1" w:styleId="af0">
    <w:name w:val="Заголовок таблицы"/>
    <w:basedOn w:val="af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582</TotalTime>
  <Pages>7</Pages>
  <Words>1145</Words>
  <Characters>6532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Рекина Светлана Геннадьевна</dc:creator>
  <dc:description/>
  <cp:lastModifiedBy>Ревунова Светлана Александровна</cp:lastModifiedBy>
  <cp:revision>67</cp:revision>
  <cp:lastPrinted>2024-11-14T07:53:00Z</cp:lastPrinted>
  <dcterms:created xsi:type="dcterms:W3CDTF">2024-11-01T09:34:00Z</dcterms:created>
  <dcterms:modified xsi:type="dcterms:W3CDTF">2025-02-19T09:46:00Z</dcterms:modified>
  <dc:language>ru-RU</dc:language>
</cp:coreProperties>
</file>