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A3" w:rsidRPr="00763123" w:rsidRDefault="00EE000B" w:rsidP="008642D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</w:pPr>
      <w:r w:rsidRPr="00763123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 xml:space="preserve">Сведения </w:t>
      </w:r>
    </w:p>
    <w:p w:rsidR="007F0FA3" w:rsidRPr="00763123" w:rsidRDefault="00EE000B" w:rsidP="008642D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</w:pPr>
      <w:r w:rsidRPr="00763123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 xml:space="preserve">о результатах проверки  соблюдения законодательства Российской Федерации и иных правовых актов о контрактной системе в сфере </w:t>
      </w:r>
    </w:p>
    <w:p w:rsidR="00F9303C" w:rsidRDefault="00EE000B" w:rsidP="00F9303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63123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 xml:space="preserve">закупок товаров, работ, услуг для обеспечения муниципальных нужд, </w:t>
      </w:r>
      <w:proofErr w:type="gramStart"/>
      <w:r w:rsidRPr="00763123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>проведенной</w:t>
      </w:r>
      <w:proofErr w:type="gramEnd"/>
      <w:r w:rsidRPr="00763123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 xml:space="preserve">  </w:t>
      </w:r>
      <w:r w:rsidRPr="00F9303C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 xml:space="preserve">в </w:t>
      </w:r>
      <w:r w:rsidR="00F9303C" w:rsidRPr="00F9303C">
        <w:rPr>
          <w:rFonts w:ascii="PT Astra Serif" w:hAnsi="PT Astra Serif"/>
          <w:sz w:val="28"/>
          <w:szCs w:val="28"/>
        </w:rPr>
        <w:t xml:space="preserve">муниципальном общеобразовательном учреждении  </w:t>
      </w:r>
      <w:proofErr w:type="spellStart"/>
      <w:r w:rsidR="00F9303C" w:rsidRPr="00F9303C">
        <w:rPr>
          <w:rFonts w:ascii="PT Astra Serif" w:hAnsi="PT Astra Serif"/>
          <w:sz w:val="28"/>
          <w:szCs w:val="28"/>
        </w:rPr>
        <w:t>Стемасская</w:t>
      </w:r>
      <w:proofErr w:type="spellEnd"/>
      <w:r w:rsidR="00F9303C" w:rsidRPr="00F9303C">
        <w:rPr>
          <w:rFonts w:ascii="PT Astra Serif" w:hAnsi="PT Astra Serif"/>
          <w:sz w:val="28"/>
          <w:szCs w:val="28"/>
        </w:rPr>
        <w:t xml:space="preserve"> средняя общеобразовательная школа   </w:t>
      </w:r>
    </w:p>
    <w:p w:rsidR="00F9303C" w:rsidRPr="00F9303C" w:rsidRDefault="00F9303C" w:rsidP="00F9303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9303C">
        <w:rPr>
          <w:rFonts w:ascii="PT Astra Serif" w:hAnsi="PT Astra Serif"/>
          <w:sz w:val="28"/>
          <w:szCs w:val="28"/>
        </w:rPr>
        <w:t>имени Героя Советского Союза А.С.Гришина</w:t>
      </w:r>
      <w:r>
        <w:rPr>
          <w:rFonts w:ascii="PT Astra Serif" w:hAnsi="PT Astra Serif"/>
          <w:sz w:val="28"/>
          <w:szCs w:val="28"/>
        </w:rPr>
        <w:t xml:space="preserve"> за 2023 год</w:t>
      </w:r>
    </w:p>
    <w:p w:rsidR="002A7F5F" w:rsidRPr="002A7F5F" w:rsidRDefault="002A7F5F" w:rsidP="002A7F5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9303C" w:rsidRPr="00CC4050" w:rsidRDefault="00E960A0" w:rsidP="00F9303C">
      <w:pPr>
        <w:spacing w:after="0" w:line="240" w:lineRule="auto"/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763123">
        <w:rPr>
          <w:rFonts w:ascii="PT Astra Serif" w:hAnsi="PT Astra Serif"/>
          <w:sz w:val="28"/>
          <w:szCs w:val="28"/>
        </w:rPr>
        <w:t xml:space="preserve">Проведенной проверкой соблюдения 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Бюджетного кодекса Российской Федерации и принимаемых в соответствии с ними нормативно-правовых актов при осуществлении закупок товаров, работ, услуг для обеспечения муниципальных нужд в </w:t>
      </w:r>
      <w:r w:rsidR="004269A7" w:rsidRPr="00763123">
        <w:rPr>
          <w:rFonts w:ascii="PT Astra Serif" w:hAnsi="PT Astra Serif"/>
          <w:sz w:val="28"/>
          <w:szCs w:val="28"/>
        </w:rPr>
        <w:t xml:space="preserve">муниципальном </w:t>
      </w:r>
      <w:r w:rsidR="00F9303C" w:rsidRPr="00F9303C">
        <w:rPr>
          <w:rFonts w:ascii="PT Astra Serif" w:hAnsi="PT Astra Serif"/>
          <w:sz w:val="28"/>
          <w:szCs w:val="28"/>
        </w:rPr>
        <w:t xml:space="preserve">общеобразовательном учреждении  </w:t>
      </w:r>
      <w:proofErr w:type="spellStart"/>
      <w:r w:rsidR="00F9303C" w:rsidRPr="00F9303C">
        <w:rPr>
          <w:rFonts w:ascii="PT Astra Serif" w:hAnsi="PT Astra Serif"/>
          <w:sz w:val="28"/>
          <w:szCs w:val="28"/>
        </w:rPr>
        <w:t>Стемасская</w:t>
      </w:r>
      <w:proofErr w:type="spellEnd"/>
      <w:r w:rsidR="00F9303C" w:rsidRPr="00F9303C">
        <w:rPr>
          <w:rFonts w:ascii="PT Astra Serif" w:hAnsi="PT Astra Serif"/>
          <w:sz w:val="28"/>
          <w:szCs w:val="28"/>
        </w:rPr>
        <w:t xml:space="preserve"> средняя общеобразовательная школа   имени Героя Советского Союза А.С.Гришина</w:t>
      </w:r>
    </w:p>
    <w:p w:rsidR="00E960A0" w:rsidRPr="00EB44F3" w:rsidRDefault="00E960A0" w:rsidP="00F9303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63123">
        <w:rPr>
          <w:rFonts w:ascii="PT Astra Serif" w:hAnsi="PT Astra Serif"/>
          <w:sz w:val="28"/>
          <w:szCs w:val="28"/>
        </w:rPr>
        <w:t>установлены следующие нарушения:</w:t>
      </w:r>
    </w:p>
    <w:p w:rsidR="00F9303C" w:rsidRPr="00E82CE6" w:rsidRDefault="002A7F5F" w:rsidP="00F9303C">
      <w:pPr>
        <w:pStyle w:val="a3"/>
        <w:spacing w:after="0" w:line="240" w:lineRule="auto"/>
        <w:ind w:left="0"/>
        <w:jc w:val="both"/>
        <w:rPr>
          <w:rFonts w:ascii="PT Astra Serif" w:hAnsi="PT Astra Serif"/>
          <w:spacing w:val="1"/>
          <w:sz w:val="28"/>
          <w:szCs w:val="28"/>
        </w:rPr>
      </w:pPr>
      <w:r w:rsidRPr="002A7F5F">
        <w:rPr>
          <w:rFonts w:ascii="PT Astra Serif" w:hAnsi="PT Astra Serif"/>
          <w:sz w:val="28"/>
          <w:szCs w:val="28"/>
        </w:rPr>
        <w:t>1.</w:t>
      </w:r>
      <w:r w:rsidR="00F9303C" w:rsidRPr="00F9303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9303C" w:rsidRPr="00E82CE6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F9303C" w:rsidRPr="00E82CE6">
        <w:rPr>
          <w:rFonts w:ascii="PT Astra Serif" w:hAnsi="PT Astra Serif"/>
          <w:iCs/>
          <w:sz w:val="28"/>
          <w:szCs w:val="28"/>
        </w:rPr>
        <w:t>при соблюдении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(её результата) или оказанной услуги условиям контракта:</w:t>
      </w:r>
    </w:p>
    <w:p w:rsidR="00F9303C" w:rsidRPr="00E82CE6" w:rsidRDefault="00F9303C" w:rsidP="00F9303C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82CE6">
        <w:rPr>
          <w:rFonts w:ascii="PT Astra Serif" w:hAnsi="PT Astra Serif" w:cs="PT Astra Serif"/>
          <w:sz w:val="28"/>
          <w:szCs w:val="28"/>
          <w:lang w:eastAsia="ru-RU"/>
        </w:rPr>
        <w:t>- в нарушение ст.94 Закона о контрактной системе  по одному муниципальному контракту нарушены условия поставки товара;</w:t>
      </w:r>
    </w:p>
    <w:p w:rsidR="00F9303C" w:rsidRPr="00A67961" w:rsidRDefault="00F9303C" w:rsidP="00F93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C0504D"/>
          <w:spacing w:val="1"/>
          <w:sz w:val="28"/>
          <w:szCs w:val="28"/>
        </w:rPr>
      </w:pPr>
      <w:r w:rsidRPr="00E82CE6">
        <w:rPr>
          <w:rFonts w:ascii="PT Astra Serif" w:hAnsi="PT Astra Serif" w:cs="PT Astra Serif"/>
          <w:sz w:val="28"/>
          <w:szCs w:val="28"/>
          <w:lang w:eastAsia="ru-RU"/>
        </w:rPr>
        <w:t xml:space="preserve">- в нарушение </w:t>
      </w:r>
      <w:r w:rsidRPr="00E82CE6">
        <w:rPr>
          <w:rFonts w:ascii="PT Astra Serif" w:hAnsi="PT Astra Serif" w:cs="CIDFont+F1"/>
          <w:sz w:val="28"/>
          <w:szCs w:val="28"/>
          <w:lang w:eastAsia="ru-RU"/>
        </w:rPr>
        <w:t xml:space="preserve">п.1 ч.1 ст. 33 </w:t>
      </w:r>
      <w:r w:rsidRPr="00E82CE6">
        <w:rPr>
          <w:rFonts w:ascii="PT Astra Serif" w:hAnsi="PT Astra Serif" w:cs="PT Astra Serif"/>
          <w:sz w:val="28"/>
          <w:szCs w:val="28"/>
          <w:lang w:eastAsia="ru-RU"/>
        </w:rPr>
        <w:t xml:space="preserve">Закона о контрактной системе </w:t>
      </w:r>
      <w:r w:rsidRPr="00E82CE6">
        <w:rPr>
          <w:rFonts w:ascii="PT Astra Serif" w:hAnsi="PT Astra Serif"/>
          <w:b/>
          <w:iCs/>
          <w:sz w:val="28"/>
          <w:szCs w:val="28"/>
        </w:rPr>
        <w:t xml:space="preserve"> </w:t>
      </w:r>
      <w:r w:rsidRPr="00E82CE6">
        <w:rPr>
          <w:rFonts w:ascii="PT Astra Serif" w:hAnsi="PT Astra Serif"/>
          <w:iCs/>
          <w:sz w:val="28"/>
          <w:szCs w:val="28"/>
        </w:rPr>
        <w:t>по девяти контрактам в описании объекта закупки не указаны</w:t>
      </w:r>
      <w:r w:rsidRPr="00A67961">
        <w:rPr>
          <w:rFonts w:ascii="PT Astra Serif" w:hAnsi="PT Astra Serif"/>
          <w:iCs/>
          <w:color w:val="C0504D"/>
          <w:sz w:val="28"/>
          <w:szCs w:val="28"/>
        </w:rPr>
        <w:t xml:space="preserve"> </w:t>
      </w:r>
      <w:r w:rsidRPr="00190F08">
        <w:rPr>
          <w:rFonts w:ascii="PT Astra Serif" w:hAnsi="PT Astra Serif" w:cs="CIDFont+F1"/>
          <w:sz w:val="28"/>
          <w:szCs w:val="28"/>
          <w:lang w:eastAsia="ru-RU"/>
        </w:rPr>
        <w:t>функциональные, технические и качественные характеристики</w:t>
      </w:r>
      <w:r>
        <w:rPr>
          <w:rFonts w:ascii="PT Astra Serif" w:hAnsi="PT Astra Serif" w:cs="CIDFont+F1"/>
          <w:sz w:val="28"/>
          <w:szCs w:val="28"/>
          <w:lang w:eastAsia="ru-RU"/>
        </w:rPr>
        <w:t xml:space="preserve"> товара на общую сумму 99528,20 руб</w:t>
      </w:r>
      <w:r w:rsidRPr="00A67961">
        <w:rPr>
          <w:rFonts w:ascii="PT Astra Serif" w:hAnsi="PT Astra Serif"/>
          <w:iCs/>
          <w:color w:val="C0504D"/>
          <w:sz w:val="28"/>
          <w:szCs w:val="28"/>
        </w:rPr>
        <w:t>.</w:t>
      </w:r>
    </w:p>
    <w:p w:rsidR="00EE000B" w:rsidRPr="00EE000B" w:rsidRDefault="00375839" w:rsidP="00F9303C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PT Astra Serif" w:eastAsia="Times New Roman" w:hAnsi="PT Astra Serif"/>
          <w:bCs/>
          <w:kern w:val="36"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</w:t>
      </w:r>
      <w:r w:rsidR="007D07AD">
        <w:rPr>
          <w:rFonts w:ascii="PT Astra Serif" w:hAnsi="PT Astra Serif"/>
          <w:bCs/>
          <w:sz w:val="28"/>
          <w:szCs w:val="28"/>
        </w:rPr>
        <w:t xml:space="preserve">      </w:t>
      </w:r>
      <w:r>
        <w:rPr>
          <w:rFonts w:ascii="PT Astra Serif" w:hAnsi="PT Astra Serif"/>
          <w:bCs/>
          <w:sz w:val="28"/>
          <w:szCs w:val="28"/>
        </w:rPr>
        <w:t xml:space="preserve">    </w:t>
      </w:r>
      <w:r w:rsidR="00EE000B" w:rsidRPr="007D07AD">
        <w:rPr>
          <w:rFonts w:ascii="PT Astra Serif" w:hAnsi="PT Astra Serif"/>
          <w:bCs/>
          <w:sz w:val="28"/>
          <w:szCs w:val="28"/>
        </w:rPr>
        <w:t>#</w:t>
      </w:r>
      <w:r w:rsidR="00EE000B">
        <w:rPr>
          <w:rFonts w:ascii="PT Astra Serif" w:hAnsi="PT Astra Serif"/>
          <w:bCs/>
          <w:sz w:val="28"/>
          <w:szCs w:val="28"/>
        </w:rPr>
        <w:t xml:space="preserve">Вешкаймский </w:t>
      </w:r>
      <w:proofErr w:type="spellStart"/>
      <w:r w:rsidR="00EE000B">
        <w:rPr>
          <w:rFonts w:ascii="PT Astra Serif" w:hAnsi="PT Astra Serif"/>
          <w:bCs/>
          <w:sz w:val="28"/>
          <w:szCs w:val="28"/>
        </w:rPr>
        <w:t>район</w:t>
      </w:r>
      <w:r w:rsidR="00EE000B" w:rsidRPr="007D07AD">
        <w:rPr>
          <w:rFonts w:ascii="PT Astra Serif" w:hAnsi="PT Astra Serif"/>
          <w:bCs/>
          <w:sz w:val="28"/>
          <w:szCs w:val="28"/>
        </w:rPr>
        <w:t>#</w:t>
      </w:r>
      <w:r w:rsidR="00EE000B">
        <w:rPr>
          <w:rFonts w:ascii="PT Astra Serif" w:hAnsi="PT Astra Serif"/>
          <w:bCs/>
          <w:sz w:val="28"/>
          <w:szCs w:val="28"/>
        </w:rPr>
        <w:t>Ульяновская</w:t>
      </w:r>
      <w:proofErr w:type="spellEnd"/>
      <w:r w:rsidR="00EE000B">
        <w:rPr>
          <w:rFonts w:ascii="PT Astra Serif" w:hAnsi="PT Astra Serif"/>
          <w:bCs/>
          <w:sz w:val="28"/>
          <w:szCs w:val="28"/>
        </w:rPr>
        <w:t xml:space="preserve"> область</w:t>
      </w:r>
    </w:p>
    <w:p w:rsidR="00910349" w:rsidRDefault="00910349"/>
    <w:sectPr w:rsidR="00910349" w:rsidSect="0091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983"/>
    <w:multiLevelType w:val="hybridMultilevel"/>
    <w:tmpl w:val="6212A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1666"/>
    <w:multiLevelType w:val="hybridMultilevel"/>
    <w:tmpl w:val="60B2F95C"/>
    <w:lvl w:ilvl="0" w:tplc="5C02166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00B"/>
    <w:rsid w:val="00124301"/>
    <w:rsid w:val="00195FC7"/>
    <w:rsid w:val="002A7F5F"/>
    <w:rsid w:val="00324F80"/>
    <w:rsid w:val="00375839"/>
    <w:rsid w:val="003A2B29"/>
    <w:rsid w:val="004122EB"/>
    <w:rsid w:val="004269A7"/>
    <w:rsid w:val="004C3FA9"/>
    <w:rsid w:val="00584812"/>
    <w:rsid w:val="005A43EE"/>
    <w:rsid w:val="00632DE0"/>
    <w:rsid w:val="0063649F"/>
    <w:rsid w:val="00667A59"/>
    <w:rsid w:val="006A3CEE"/>
    <w:rsid w:val="00703E56"/>
    <w:rsid w:val="00763123"/>
    <w:rsid w:val="007D07AD"/>
    <w:rsid w:val="007F0FA3"/>
    <w:rsid w:val="008642DA"/>
    <w:rsid w:val="008749A2"/>
    <w:rsid w:val="00910349"/>
    <w:rsid w:val="009A5D48"/>
    <w:rsid w:val="009D4EF6"/>
    <w:rsid w:val="00A168ED"/>
    <w:rsid w:val="00AD7A19"/>
    <w:rsid w:val="00B579D4"/>
    <w:rsid w:val="00C861B5"/>
    <w:rsid w:val="00C93760"/>
    <w:rsid w:val="00D97CE4"/>
    <w:rsid w:val="00DD3A75"/>
    <w:rsid w:val="00E960A0"/>
    <w:rsid w:val="00EE000B"/>
    <w:rsid w:val="00F9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49"/>
  </w:style>
  <w:style w:type="paragraph" w:styleId="1">
    <w:name w:val="heading 1"/>
    <w:basedOn w:val="a"/>
    <w:link w:val="10"/>
    <w:uiPriority w:val="9"/>
    <w:qFormat/>
    <w:rsid w:val="00EE0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EE00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t-p">
    <w:name w:val="dt-p"/>
    <w:basedOn w:val="a"/>
    <w:rsid w:val="0086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 FU administracii MO "Veshkaymsky rayon"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dc:description/>
  <cp:lastModifiedBy>FU</cp:lastModifiedBy>
  <cp:revision>3</cp:revision>
  <cp:lastPrinted>2024-03-22T13:15:00Z</cp:lastPrinted>
  <dcterms:created xsi:type="dcterms:W3CDTF">2024-06-04T06:12:00Z</dcterms:created>
  <dcterms:modified xsi:type="dcterms:W3CDTF">2024-06-04T06:30:00Z</dcterms:modified>
</cp:coreProperties>
</file>