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040530">
        <w:rPr>
          <w:rFonts w:ascii="PT Astra Serif" w:hAnsi="PT Astra Serif"/>
          <w:bCs/>
          <w:sz w:val="20"/>
          <w:szCs w:val="20"/>
        </w:rPr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5415EB5A" w14:textId="6DB30945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находящегося в собственности муниципального </w:t>
      </w:r>
    </w:p>
    <w:p w14:paraId="67F2BA67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образования «Вешкаймское городское поселение» </w:t>
      </w:r>
    </w:p>
    <w:p w14:paraId="65E5F208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>Вешкаймского района Ульяновской области</w:t>
      </w:r>
    </w:p>
    <w:p w14:paraId="41831D55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77777777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310B8240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именуемый</w:t>
      </w:r>
      <w:proofErr w:type="gramEnd"/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1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1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7275ED78" w14:textId="77777777" w:rsidR="00191788" w:rsidRDefault="00191788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2647FC83" w:rsidR="00551C85" w:rsidRPr="00956C1A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2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2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4417338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191788">
        <w:rPr>
          <w:rFonts w:ascii="PT Astra Serif" w:hAnsi="PT Astra Serif"/>
          <w:b w:val="0"/>
          <w:sz w:val="24"/>
          <w:szCs w:val="24"/>
        </w:rPr>
        <w:t>9</w:t>
      </w:r>
      <w:r w:rsidRPr="0029614A">
        <w:rPr>
          <w:rFonts w:ascii="PT Astra Serif" w:hAnsi="PT Astra Serif"/>
          <w:b w:val="0"/>
          <w:sz w:val="24"/>
          <w:szCs w:val="24"/>
        </w:rPr>
        <w:t>0101:1</w:t>
      </w:r>
      <w:r w:rsidR="00191788">
        <w:rPr>
          <w:rFonts w:ascii="PT Astra Serif" w:hAnsi="PT Astra Serif"/>
          <w:b w:val="0"/>
          <w:sz w:val="24"/>
          <w:szCs w:val="24"/>
        </w:rPr>
        <w:t>82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Pr="0029614A">
        <w:rPr>
          <w:rFonts w:ascii="PT Astra Serif" w:hAnsi="PT Astra Serif" w:cs="Times New Roman"/>
          <w:b w:val="0"/>
          <w:sz w:val="24"/>
          <w:szCs w:val="24"/>
        </w:rPr>
        <w:t>находящи</w:t>
      </w:r>
      <w:r w:rsidR="00191788">
        <w:rPr>
          <w:rFonts w:ascii="PT Astra Serif" w:hAnsi="PT Astra Serif" w:cs="Times New Roman"/>
          <w:b w:val="0"/>
          <w:sz w:val="24"/>
          <w:szCs w:val="24"/>
        </w:rPr>
        <w:t>йся</w:t>
      </w:r>
      <w:r w:rsidRPr="0029614A">
        <w:rPr>
          <w:rFonts w:ascii="PT Astra Serif" w:hAnsi="PT Astra Serif" w:cs="Times New Roman"/>
          <w:b w:val="0"/>
          <w:sz w:val="24"/>
          <w:szCs w:val="24"/>
        </w:rPr>
        <w:t xml:space="preserve"> в собственности муниципального образования «Вешкаймское городское поселение» Вешкаймского района Ульяновской области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3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3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 Ульяновская область, Вешкаймский район,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МО «Вешкаймское городское поселение»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(далее – Земельные доли), запись регистрации </w:t>
      </w:r>
      <w:r w:rsidR="00BC703C" w:rsidRPr="00956C1A">
        <w:rPr>
          <w:rFonts w:ascii="PT Astra Serif" w:hAnsi="PT Astra Serif" w:cs="Tahoma"/>
          <w:b w:val="0"/>
          <w:sz w:val="24"/>
          <w:szCs w:val="24"/>
        </w:rPr>
        <w:t>от 20.01.2023 № 73:03:090101:182-73/029/2023-1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022608E" w14:textId="1D993398" w:rsidR="00551C85" w:rsidRPr="00956C1A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="00BC703C"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</w:t>
      </w:r>
      <w:r w:rsidR="00BC703C" w:rsidRPr="00956C1A">
        <w:rPr>
          <w:rFonts w:ascii="PT Astra Serif" w:hAnsi="PT Astra Serif"/>
          <w:lang w:eastAsia="ar-SA"/>
        </w:rPr>
        <w:t>й</w:t>
      </w:r>
      <w:r w:rsidRPr="00956C1A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956C1A">
        <w:rPr>
          <w:rFonts w:ascii="PT Astra Serif" w:hAnsi="PT Astra Serif"/>
          <w:lang w:eastAsia="ar-SA"/>
        </w:rPr>
        <w:t>ен</w:t>
      </w:r>
      <w:r w:rsidRPr="00956C1A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1E21E0B1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956C1A" w:rsidRPr="00956C1A">
        <w:rPr>
          <w:rFonts w:ascii="PT Astra Serif" w:eastAsiaTheme="minorHAnsi" w:hAnsi="PT Astra Serif" w:cs="TimesNewRomanPSMT"/>
          <w:lang w:eastAsia="en-US"/>
        </w:rPr>
        <w:t>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карта (план) в электронном виде от 30.04.2014 № б/н</w:t>
      </w:r>
      <w:r w:rsidRPr="00956C1A">
        <w:rPr>
          <w:rFonts w:ascii="PT Astra Serif" w:hAnsi="PT Astra Serif"/>
        </w:rPr>
        <w:t>.</w:t>
      </w:r>
    </w:p>
    <w:p w14:paraId="1F80AFBA" w14:textId="33C83A50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684F4FAB" w14:textId="69522792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lastRenderedPageBreak/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>отчета об оценке рыночной стоимости № 01-2023/013 от 07.02.2023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074FC6FF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956C1A" w:rsidRPr="00956C1A">
        <w:rPr>
          <w:rFonts w:ascii="PT Astra Serif" w:hAnsi="PT Astra Serif" w:cs="Tahoma"/>
          <w:shd w:val="clear" w:color="auto" w:fill="FFFFFF"/>
        </w:rPr>
        <w:t>1 018 600,00 (один миллиона восемнадцать тысяч шестьсот) рублей 00 копеек</w:t>
      </w:r>
      <w:r w:rsidRPr="00956C1A">
        <w:rPr>
          <w:rFonts w:ascii="PT Astra Serif" w:hAnsi="PT Astra Serif"/>
          <w:lang w:eastAsia="ar-SA"/>
        </w:rPr>
        <w:t xml:space="preserve"> засчитывается в оплату стоимости Участка.</w:t>
      </w:r>
    </w:p>
    <w:p w14:paraId="1640426F" w14:textId="71FDF7FC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рублях в течение 7 (семи) рабочих дней с момента подписания Сторонами настоящего договора </w:t>
      </w:r>
      <w:r w:rsidRPr="00956C1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0CEC36A2" w14:textId="43B30DD5" w:rsidR="00BC703C" w:rsidRDefault="00956C1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956C1A">
        <w:rPr>
          <w:rFonts w:ascii="PT Astra Serif" w:hAnsi="PT Astra Serif"/>
        </w:rPr>
        <w:t>УФК по Ульяновской области (</w:t>
      </w:r>
      <w:r w:rsidR="00BC703C" w:rsidRPr="00956C1A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области, л</w:t>
      </w:r>
      <w:r w:rsidR="00BC703C" w:rsidRPr="00805CDF">
        <w:rPr>
          <w:rFonts w:ascii="PT Astra Serif" w:hAnsi="PT Astra Serif"/>
        </w:rPr>
        <w:t>/</w:t>
      </w:r>
      <w:proofErr w:type="spellStart"/>
      <w:r w:rsidR="00BC703C" w:rsidRPr="00805CDF">
        <w:rPr>
          <w:rFonts w:ascii="PT Astra Serif" w:hAnsi="PT Astra Serif"/>
        </w:rPr>
        <w:t>сч</w:t>
      </w:r>
      <w:proofErr w:type="spellEnd"/>
      <w:r w:rsidR="00BC703C" w:rsidRPr="00805CDF">
        <w:rPr>
          <w:rFonts w:ascii="PT Astra Serif" w:hAnsi="PT Astra Serif"/>
        </w:rPr>
        <w:t>. 04683137920</w:t>
      </w:r>
      <w:r w:rsidR="00BC703C">
        <w:rPr>
          <w:rFonts w:ascii="PT Astra Serif" w:hAnsi="PT Astra Serif"/>
        </w:rPr>
        <w:t>) ИНН 7305000456/</w:t>
      </w:r>
      <w:r w:rsidR="00BC703C" w:rsidRPr="00805CDF">
        <w:rPr>
          <w:rFonts w:ascii="PT Astra Serif" w:hAnsi="PT Astra Serif"/>
        </w:rPr>
        <w:t>КПП 730501001/ОТДЕЛЕНИЕ УЛЬЯНОВСК БАНК РОССИИ//УФК по Ульяновской области г. Ульяновск, ЕКС 40102810645370000061, р/с 03100643000000016800, БИК 017308101, КОД ОКТМО 73607151, КБК 50911406025130000430</w:t>
      </w:r>
      <w:r w:rsidR="00BC703C">
        <w:rPr>
          <w:rFonts w:ascii="PT Astra Serif" w:hAnsi="PT Astra Serif"/>
        </w:rPr>
        <w:t>.</w:t>
      </w:r>
    </w:p>
    <w:p w14:paraId="781AAC12" w14:textId="60753E84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Pr="00BC703C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77777777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79D3DCA3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14:paraId="4FC44B54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3.1. </w:t>
      </w:r>
      <w:r w:rsidRPr="00BC703C">
        <w:rPr>
          <w:rFonts w:ascii="PT Astra Serif" w:hAnsi="PT Astra Serif"/>
          <w:b/>
        </w:rPr>
        <w:t xml:space="preserve">Продавец </w:t>
      </w:r>
      <w:r w:rsidRPr="00BC703C">
        <w:rPr>
          <w:rFonts w:ascii="PT Astra Serif" w:hAnsi="PT Astra Serif"/>
        </w:rPr>
        <w:t>обязан:</w:t>
      </w:r>
    </w:p>
    <w:p w14:paraId="044B1677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3.1.2. Передать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BC703C">
        <w:rPr>
          <w:rFonts w:ascii="PT Astra Serif" w:hAnsi="PT Astra Serif"/>
          <w:b/>
        </w:rPr>
        <w:t>Покупателем</w:t>
      </w:r>
      <w:r w:rsidRPr="00BC703C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3.2. В случаях неисполнения или ненадлежащего исполнения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пункта 2.3 Договора </w:t>
      </w:r>
      <w:r w:rsidRPr="00BC703C">
        <w:rPr>
          <w:rFonts w:ascii="PT Astra Serif" w:hAnsi="PT Astra Serif"/>
          <w:b/>
        </w:rPr>
        <w:t>Продавец</w:t>
      </w:r>
      <w:r w:rsidRPr="00BC703C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45EE2BAF" w14:textId="2E23F15B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33EF0507" w14:textId="23D9231C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5C24A1AB" w14:textId="7C5C1538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73A6FD9A" w14:textId="77777777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194E934B" w14:textId="77777777" w:rsidR="0009641F" w:rsidRPr="00BC703C" w:rsidRDefault="0009641F" w:rsidP="00956C1A">
      <w:pPr>
        <w:autoSpaceDE w:val="0"/>
        <w:autoSpaceDN w:val="0"/>
        <w:adjustRightInd w:val="0"/>
        <w:jc w:val="center"/>
        <w:rPr>
          <w:rFonts w:ascii="PT Astra Serif" w:hAnsi="PT Astra Serif"/>
          <w:i/>
        </w:rPr>
      </w:pP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56D7C0D9" w14:textId="77777777" w:rsidR="00BC703C" w:rsidRPr="00BC703C" w:rsidRDefault="00BC703C" w:rsidP="00CA56F1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</w:rPr>
      </w:pP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4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4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5" w:name="Bookmark37"/>
          </w:p>
          <w:bookmarkEnd w:id="5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9"/>
      <w:footerReference w:type="default" r:id="rId10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6EECB" w14:textId="77777777" w:rsidR="004A7A5A" w:rsidRDefault="004A7A5A" w:rsidP="00BA35B3">
      <w:r>
        <w:separator/>
      </w:r>
    </w:p>
  </w:endnote>
  <w:endnote w:type="continuationSeparator" w:id="0">
    <w:p w14:paraId="7CA6D900" w14:textId="77777777" w:rsidR="004A7A5A" w:rsidRDefault="004A7A5A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DCC86" w14:textId="77777777" w:rsidR="004A7A5A" w:rsidRDefault="004A7A5A" w:rsidP="00BA35B3">
      <w:r>
        <w:separator/>
      </w:r>
    </w:p>
  </w:footnote>
  <w:footnote w:type="continuationSeparator" w:id="0">
    <w:p w14:paraId="048BD0CF" w14:textId="77777777" w:rsidR="004A7A5A" w:rsidRDefault="004A7A5A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0C16C330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BC5">
          <w:rPr>
            <w:noProof/>
          </w:rPr>
          <w:t>3</w:t>
        </w:r>
        <w:r>
          <w:fldChar w:fldCharType="end"/>
        </w:r>
      </w:p>
    </w:sdtContent>
  </w:sdt>
  <w:p w14:paraId="2F0CED03" w14:textId="77777777" w:rsidR="000C03E0" w:rsidRDefault="000C03E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867EB"/>
    <w:rsid w:val="0009641F"/>
    <w:rsid w:val="000C03E0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246A"/>
    <w:rsid w:val="002A11B6"/>
    <w:rsid w:val="002C201C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838E4"/>
    <w:rsid w:val="004A1504"/>
    <w:rsid w:val="004A7A5A"/>
    <w:rsid w:val="004B4667"/>
    <w:rsid w:val="004B782F"/>
    <w:rsid w:val="004E2C40"/>
    <w:rsid w:val="004E3FF6"/>
    <w:rsid w:val="00506998"/>
    <w:rsid w:val="00551C85"/>
    <w:rsid w:val="00552264"/>
    <w:rsid w:val="005579F4"/>
    <w:rsid w:val="00596FCC"/>
    <w:rsid w:val="005D126A"/>
    <w:rsid w:val="005D58AA"/>
    <w:rsid w:val="005F52F2"/>
    <w:rsid w:val="00601DF6"/>
    <w:rsid w:val="00680D2D"/>
    <w:rsid w:val="006D3BEF"/>
    <w:rsid w:val="006E7A2A"/>
    <w:rsid w:val="007047EE"/>
    <w:rsid w:val="0071336D"/>
    <w:rsid w:val="00721428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265D"/>
    <w:rsid w:val="00A443DA"/>
    <w:rsid w:val="00AB53CF"/>
    <w:rsid w:val="00AE53BE"/>
    <w:rsid w:val="00AF63BA"/>
    <w:rsid w:val="00B137F8"/>
    <w:rsid w:val="00B62450"/>
    <w:rsid w:val="00B65AF7"/>
    <w:rsid w:val="00B7245E"/>
    <w:rsid w:val="00BA35B3"/>
    <w:rsid w:val="00BC24BF"/>
    <w:rsid w:val="00BC703C"/>
    <w:rsid w:val="00BC7BE7"/>
    <w:rsid w:val="00BE6A7E"/>
    <w:rsid w:val="00C5247C"/>
    <w:rsid w:val="00C943B2"/>
    <w:rsid w:val="00C95C50"/>
    <w:rsid w:val="00CA56F1"/>
    <w:rsid w:val="00CC0174"/>
    <w:rsid w:val="00CE7F85"/>
    <w:rsid w:val="00CF42FF"/>
    <w:rsid w:val="00D03CD5"/>
    <w:rsid w:val="00D320E1"/>
    <w:rsid w:val="00D33C7F"/>
    <w:rsid w:val="00D60762"/>
    <w:rsid w:val="00DD5801"/>
    <w:rsid w:val="00E269C2"/>
    <w:rsid w:val="00E44A4B"/>
    <w:rsid w:val="00E46ABA"/>
    <w:rsid w:val="00E528E7"/>
    <w:rsid w:val="00F21BC5"/>
    <w:rsid w:val="00F40789"/>
    <w:rsid w:val="00F6777B"/>
    <w:rsid w:val="00F70913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2D189-8855-457C-9DE3-3869AEA0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3</cp:revision>
  <cp:lastPrinted>2023-03-23T05:11:00Z</cp:lastPrinted>
  <dcterms:created xsi:type="dcterms:W3CDTF">2023-03-23T05:22:00Z</dcterms:created>
  <dcterms:modified xsi:type="dcterms:W3CDTF">2023-03-23T05:23:00Z</dcterms:modified>
</cp:coreProperties>
</file>