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A25692">
        <w:rPr>
          <w:rFonts w:ascii="PT Astra Serif" w:hAnsi="PT Astra Serif"/>
          <w:bCs/>
          <w:sz w:val="20"/>
          <w:szCs w:val="20"/>
        </w:rPr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4A509D6F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B067FBD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EB38EAD" wp14:editId="59756980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F2970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44C574D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662157EA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2836A21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2F556B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90DCA0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110C7D4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государственная собственность на который не разграничена</w:t>
      </w:r>
    </w:p>
    <w:p w14:paraId="272F0DF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F973DB" w:rsidRPr="00EA5B5D" w14:paraId="72F9A6DC" w14:textId="77777777" w:rsidTr="00D64F1F">
        <w:tc>
          <w:tcPr>
            <w:tcW w:w="3206" w:type="dxa"/>
          </w:tcPr>
          <w:p w14:paraId="5337C2A0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1D3264AB" w14:textId="77777777" w:rsidR="00F973DB" w:rsidRPr="00EA5B5D" w:rsidRDefault="00F973DB" w:rsidP="00D64F1F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314CC738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698373AD" w14:textId="77777777" w:rsidR="00F973DB" w:rsidRPr="00EA5B5D" w:rsidRDefault="00F973DB" w:rsidP="00D64F1F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6E833F27" w14:textId="77777777" w:rsidR="00F973DB" w:rsidRPr="00EA5B5D" w:rsidRDefault="00F973DB" w:rsidP="00F973DB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«Вешкаймск</w:t>
      </w:r>
      <w:r>
        <w:rPr>
          <w:rFonts w:ascii="PT Astra Serif" w:hAnsi="PT Astra Serif"/>
          <w:b/>
        </w:rPr>
        <w:t>ий район</w:t>
      </w:r>
      <w:r w:rsidRPr="00EA5B5D">
        <w:rPr>
          <w:rFonts w:ascii="PT Astra Serif" w:hAnsi="PT Astra Serif"/>
          <w:b/>
        </w:rPr>
        <w:t xml:space="preserve">»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3C1AB779" w14:textId="77777777" w:rsidR="00F973DB" w:rsidRPr="00687D41" w:rsidRDefault="00F973DB" w:rsidP="00F973DB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1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1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67FD83FB" w14:textId="77777777" w:rsidR="00F973DB" w:rsidRPr="00687D41" w:rsidRDefault="00F973DB" w:rsidP="00F973DB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03BD2B06" w14:textId="2AF16073" w:rsidR="00F973DB" w:rsidRPr="00956C1A" w:rsidRDefault="00F973DB" w:rsidP="00F973DB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2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2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>
        <w:rPr>
          <w:rFonts w:ascii="PT Astra Serif" w:hAnsi="PT Astra Serif"/>
          <w:b w:val="0"/>
          <w:sz w:val="24"/>
          <w:szCs w:val="24"/>
        </w:rPr>
        <w:t xml:space="preserve">ый участок, площадью 2073210 </w:t>
      </w:r>
      <w:proofErr w:type="spellStart"/>
      <w:r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>
        <w:rPr>
          <w:rFonts w:ascii="PT Astra Serif" w:hAnsi="PT Astra Serif"/>
          <w:b w:val="0"/>
          <w:sz w:val="24"/>
          <w:szCs w:val="24"/>
        </w:rPr>
        <w:t>70101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>
        <w:rPr>
          <w:rFonts w:ascii="PT Astra Serif" w:hAnsi="PT Astra Serif"/>
          <w:b w:val="0"/>
          <w:sz w:val="24"/>
          <w:szCs w:val="24"/>
        </w:rPr>
        <w:t>379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>
        <w:rPr>
          <w:rFonts w:ascii="PT Astra Serif" w:hAnsi="PT Astra Serif" w:cs="Times New Roman"/>
          <w:b w:val="0"/>
          <w:sz w:val="24"/>
          <w:szCs w:val="24"/>
        </w:rPr>
        <w:t>государственная собственность на который не разграничена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3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3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</w:t>
      </w:r>
      <w:r>
        <w:rPr>
          <w:rFonts w:ascii="PT Astra Serif" w:hAnsi="PT Astra Serif"/>
          <w:b w:val="0"/>
          <w:sz w:val="24"/>
          <w:szCs w:val="24"/>
        </w:rPr>
        <w:t xml:space="preserve"> Российская Федерация,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Ульяновская область, Вешкаймский район, МО «</w:t>
      </w:r>
      <w:r>
        <w:rPr>
          <w:rFonts w:ascii="PT Astra Serif" w:hAnsi="PT Astra Serif"/>
          <w:b w:val="0"/>
          <w:sz w:val="24"/>
          <w:szCs w:val="24"/>
        </w:rPr>
        <w:t>Стемасское сельское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поселение»</w:t>
      </w:r>
      <w:r>
        <w:rPr>
          <w:rFonts w:ascii="PT Astra Serif" w:hAnsi="PT Astra Serif"/>
          <w:b w:val="0"/>
          <w:sz w:val="24"/>
          <w:szCs w:val="24"/>
        </w:rPr>
        <w:t xml:space="preserve"> (далее – Участок)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B283BCE" w14:textId="77777777" w:rsidR="00F973DB" w:rsidRPr="00956C1A" w:rsidRDefault="00F973DB" w:rsidP="00F973DB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указанный в пункте 1.1. Договора, свободен от зданий, сооружений.</w:t>
      </w:r>
    </w:p>
    <w:p w14:paraId="218B1146" w14:textId="1D70C6CC" w:rsidR="00F973DB" w:rsidRPr="00EA5B5D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>
        <w:rPr>
          <w:rFonts w:ascii="PT Astra Serif" w:hAnsi="PT Astra Serif"/>
        </w:rPr>
        <w:t>нет.</w:t>
      </w:r>
    </w:p>
    <w:p w14:paraId="6F22702F" w14:textId="77777777" w:rsidR="00F973DB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имеют претензий к состоянию 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1736BF67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2A597D81" w14:textId="1EE10551" w:rsidR="00F973DB" w:rsidRPr="00BC703C" w:rsidRDefault="00F973DB" w:rsidP="00F973DB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отчета об оценке </w:t>
      </w:r>
      <w:r>
        <w:rPr>
          <w:rFonts w:ascii="PT Astra Serif" w:hAnsi="PT Astra Serif"/>
          <w:b w:val="0"/>
          <w:sz w:val="24"/>
          <w:szCs w:val="24"/>
        </w:rPr>
        <w:t>недвижимости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№ </w:t>
      </w:r>
      <w:r>
        <w:rPr>
          <w:rFonts w:ascii="PT Astra Serif" w:hAnsi="PT Astra Serif"/>
          <w:b w:val="0"/>
          <w:sz w:val="24"/>
          <w:szCs w:val="24"/>
        </w:rPr>
        <w:t xml:space="preserve">041/2025-О </w:t>
      </w:r>
      <w:r w:rsidRPr="00750DCC">
        <w:rPr>
          <w:rFonts w:ascii="PT Astra Serif" w:hAnsi="PT Astra Serif"/>
          <w:b w:val="0"/>
          <w:sz w:val="24"/>
          <w:szCs w:val="24"/>
        </w:rPr>
        <w:t xml:space="preserve">от </w:t>
      </w:r>
      <w:r>
        <w:rPr>
          <w:rFonts w:ascii="PT Astra Serif" w:hAnsi="PT Astra Serif"/>
          <w:b w:val="0"/>
          <w:sz w:val="24"/>
          <w:szCs w:val="24"/>
        </w:rPr>
        <w:t>05.06.2025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6308259" w14:textId="4FF1BAB9" w:rsidR="00F973DB" w:rsidRPr="00956C1A" w:rsidRDefault="00F973DB" w:rsidP="00F973DB">
      <w:pPr>
        <w:ind w:firstLine="709"/>
        <w:jc w:val="both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>
        <w:rPr>
          <w:rFonts w:ascii="PT Astra Serif" w:hAnsi="PT Astra Serif" w:cs="Tahoma"/>
          <w:shd w:val="clear" w:color="auto" w:fill="FFFFFF"/>
        </w:rPr>
        <w:t xml:space="preserve">194 259,80 </w:t>
      </w:r>
      <w:r w:rsidRPr="00AA7DB6">
        <w:rPr>
          <w:rFonts w:ascii="PT Astra Serif" w:hAnsi="PT Astra Serif" w:cs="Tahoma"/>
          <w:shd w:val="clear" w:color="auto" w:fill="FFFFFF"/>
        </w:rPr>
        <w:t xml:space="preserve">(сто </w:t>
      </w:r>
      <w:r>
        <w:rPr>
          <w:rFonts w:ascii="PT Astra Serif" w:hAnsi="PT Astra Serif" w:cs="Tahoma"/>
          <w:shd w:val="clear" w:color="auto" w:fill="FFFFFF"/>
        </w:rPr>
        <w:t>девяносто четыре тысячи двести пятьдесят девять</w:t>
      </w:r>
      <w:r w:rsidRPr="00AA7DB6">
        <w:rPr>
          <w:rFonts w:ascii="PT Astra Serif" w:hAnsi="PT Astra Serif" w:cs="Tahoma"/>
          <w:shd w:val="clear" w:color="auto" w:fill="FFFFFF"/>
        </w:rPr>
        <w:t xml:space="preserve">) рублей </w:t>
      </w:r>
      <w:r>
        <w:rPr>
          <w:rFonts w:ascii="PT Astra Serif" w:hAnsi="PT Astra Serif" w:cs="Tahoma"/>
          <w:shd w:val="clear" w:color="auto" w:fill="FFFFFF"/>
        </w:rPr>
        <w:t>8</w:t>
      </w:r>
      <w:r w:rsidRPr="00AA7DB6">
        <w:rPr>
          <w:rFonts w:ascii="PT Astra Serif" w:hAnsi="PT Astra Serif" w:cs="Tahoma"/>
          <w:shd w:val="clear" w:color="auto" w:fill="FFFFFF"/>
        </w:rPr>
        <w:t>0 копеек</w:t>
      </w:r>
      <w:r w:rsidRPr="00AA7DB6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  <w:lang w:eastAsia="ar-SA"/>
        </w:rPr>
        <w:t>засчитывается в оплату стоимости Участка.</w:t>
      </w:r>
    </w:p>
    <w:p w14:paraId="4E056AEB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40E3AA5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(Муниципальное учреждение </w:t>
      </w:r>
      <w:proofErr w:type="gramStart"/>
      <w:r w:rsidRPr="000D2A4A">
        <w:rPr>
          <w:rFonts w:ascii="PT Astra Serif" w:hAnsi="PT Astra Serif"/>
        </w:rPr>
        <w:t>администрация  муниципального</w:t>
      </w:r>
      <w:proofErr w:type="gramEnd"/>
      <w:r w:rsidRPr="000D2A4A">
        <w:rPr>
          <w:rFonts w:ascii="PT Astra Serif" w:hAnsi="PT Astra Serif"/>
        </w:rPr>
        <w:t xml:space="preserve"> образования «Вешкаймский район» Ульяновской области, л/</w:t>
      </w:r>
      <w:proofErr w:type="spellStart"/>
      <w:r w:rsidRPr="000D2A4A">
        <w:rPr>
          <w:rFonts w:ascii="PT Astra Serif" w:hAnsi="PT Astra Serif"/>
        </w:rPr>
        <w:t>сч</w:t>
      </w:r>
      <w:proofErr w:type="spellEnd"/>
      <w:r w:rsidRPr="000D2A4A">
        <w:rPr>
          <w:rFonts w:ascii="PT Astra Serif" w:hAnsi="PT Astra Serif"/>
        </w:rPr>
        <w:t xml:space="preserve">. 04683115210) ИНН 7305000456 / КПП 730501001/ ОТДЕЛЕНИЕ УЛЬЯНОВСК БАНКА РОССИИ//УФК по Ульяновской области г. Ульяновск, ЕКС 40102810645370000061, р/с 03100643000000016800, БИК 017308101, КОД ОКТМО 73607000, </w:t>
      </w:r>
      <w:r w:rsidRPr="000D2A4A">
        <w:rPr>
          <w:rFonts w:ascii="PT Astra Serif" w:hAnsi="PT Astra Serif"/>
          <w:color w:val="000000"/>
          <w:shd w:val="clear" w:color="auto" w:fill="FFFFFF"/>
        </w:rPr>
        <w:lastRenderedPageBreak/>
        <w:t>КБК</w:t>
      </w:r>
      <w:r w:rsidRPr="000D2A4A">
        <w:rPr>
          <w:rFonts w:ascii="PT Astra Serif" w:hAnsi="PT Astra Serif"/>
          <w:color w:val="000000"/>
        </w:rPr>
        <w:t> </w:t>
      </w:r>
      <w:r w:rsidRPr="000D2A4A">
        <w:rPr>
          <w:rFonts w:ascii="PT Astra Serif" w:hAnsi="PT Astra Serif"/>
          <w:color w:val="000000"/>
          <w:shd w:val="clear" w:color="auto" w:fill="FFFFFF"/>
        </w:rPr>
        <w:t>50911406013050000430</w:t>
      </w:r>
      <w:r w:rsidRPr="000D2A4A">
        <w:rPr>
          <w:rFonts w:ascii="PT Astra Serif" w:hAnsi="PT Astra Serif"/>
        </w:rPr>
        <w:t>.</w:t>
      </w:r>
      <w:r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790B8853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4A79D07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3E401A76" w14:textId="77777777" w:rsidR="00F973DB" w:rsidRPr="000D2A4A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C43EC8C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14D67BDF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035AD8A8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4F3652D0" w14:textId="77777777" w:rsidR="00F973DB" w:rsidRPr="000D2A4A" w:rsidRDefault="00F973DB" w:rsidP="00F973D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7213CEB9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7CEE9540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67E0B6C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2D1CEBC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35F4CA3B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0AFEFB4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2FB5F7C" w14:textId="77777777" w:rsidR="00F973DB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308AFFD3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5F850B2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0E09DE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2BAEFC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731EE8DB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3D80C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1255F7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06F655C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33447966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64F1FEF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32CE48EE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2ED0A316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150D478E" w14:textId="77777777" w:rsidR="00F973DB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>
        <w:rPr>
          <w:rFonts w:ascii="PT Astra Serif" w:hAnsi="PT Astra Serif"/>
        </w:rPr>
        <w:t>.</w:t>
      </w:r>
    </w:p>
    <w:p w14:paraId="397ECDC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50A9382A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06DC7A2E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F973DB" w:rsidRPr="00BC703C" w14:paraId="0131FD2F" w14:textId="77777777" w:rsidTr="00D64F1F">
        <w:tc>
          <w:tcPr>
            <w:tcW w:w="4788" w:type="dxa"/>
          </w:tcPr>
          <w:p w14:paraId="5347DECC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073B18C5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4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4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F973DB" w:rsidRPr="00BC703C" w14:paraId="4FA8FA76" w14:textId="77777777" w:rsidTr="00D64F1F">
        <w:tc>
          <w:tcPr>
            <w:tcW w:w="4788" w:type="dxa"/>
          </w:tcPr>
          <w:p w14:paraId="75CAAFB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7BC3EFCC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26D3554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47B5B7D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5B7183F4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2CE014AA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2B857C40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AFC6975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00668EEA" w14:textId="77777777" w:rsidR="00F973DB" w:rsidRPr="00BC703C" w:rsidRDefault="00F973DB" w:rsidP="00D64F1F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79855F93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0CB08FEE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5" w:name="Bookmark37"/>
          </w:p>
          <w:bookmarkEnd w:id="5"/>
          <w:p w14:paraId="6C8E532F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2B1A14FB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2A3B209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7CF1B65E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5FEE2FB4" w14:textId="77777777" w:rsidR="00F973DB" w:rsidRPr="00BC703C" w:rsidRDefault="00F973DB" w:rsidP="00D64F1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209D5431" w14:textId="77777777" w:rsidR="00F973DB" w:rsidRPr="00040530" w:rsidRDefault="00F973DB" w:rsidP="00F973DB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p w14:paraId="11B497E6" w14:textId="77777777" w:rsidR="00F973DB" w:rsidRDefault="00F973DB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</w:p>
    <w:sectPr w:rsidR="00F973DB" w:rsidSect="00CF2A65">
      <w:headerReference w:type="default" r:id="rId9"/>
      <w:footerReference w:type="default" r:id="rId10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E2A9F" w14:textId="77777777" w:rsidR="00471325" w:rsidRDefault="00471325" w:rsidP="00BA35B3">
      <w:r>
        <w:separator/>
      </w:r>
    </w:p>
  </w:endnote>
  <w:endnote w:type="continuationSeparator" w:id="0">
    <w:p w14:paraId="299DF28F" w14:textId="77777777" w:rsidR="00471325" w:rsidRDefault="00471325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E52FE" w:rsidRDefault="000E52FE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68CA6" w14:textId="77777777" w:rsidR="00471325" w:rsidRDefault="00471325" w:rsidP="00BA35B3">
      <w:r>
        <w:separator/>
      </w:r>
    </w:p>
  </w:footnote>
  <w:footnote w:type="continuationSeparator" w:id="0">
    <w:p w14:paraId="27B5A008" w14:textId="77777777" w:rsidR="00471325" w:rsidRDefault="00471325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75AD07A0" w:rsidR="000E52FE" w:rsidRDefault="000E52F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A3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A4DD5"/>
    <w:rsid w:val="000C03E0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506"/>
    <w:rsid w:val="00194C37"/>
    <w:rsid w:val="001A5F9D"/>
    <w:rsid w:val="001A7A26"/>
    <w:rsid w:val="001B1ACE"/>
    <w:rsid w:val="001B4FE0"/>
    <w:rsid w:val="001B6B7F"/>
    <w:rsid w:val="001C2059"/>
    <w:rsid w:val="001E1E0E"/>
    <w:rsid w:val="001F124F"/>
    <w:rsid w:val="001F3908"/>
    <w:rsid w:val="00206763"/>
    <w:rsid w:val="00212FE1"/>
    <w:rsid w:val="002330EB"/>
    <w:rsid w:val="00234E14"/>
    <w:rsid w:val="00241E00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71325"/>
    <w:rsid w:val="004838E4"/>
    <w:rsid w:val="00484052"/>
    <w:rsid w:val="004A1504"/>
    <w:rsid w:val="004B4667"/>
    <w:rsid w:val="004B782F"/>
    <w:rsid w:val="004C1548"/>
    <w:rsid w:val="004C6E0E"/>
    <w:rsid w:val="004C7EF7"/>
    <w:rsid w:val="004E2C40"/>
    <w:rsid w:val="004E3FF6"/>
    <w:rsid w:val="00500AB3"/>
    <w:rsid w:val="00503547"/>
    <w:rsid w:val="00506998"/>
    <w:rsid w:val="005170FC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6156"/>
    <w:rsid w:val="005E64C0"/>
    <w:rsid w:val="005F2A30"/>
    <w:rsid w:val="005F3AA8"/>
    <w:rsid w:val="005F52F2"/>
    <w:rsid w:val="00601DF6"/>
    <w:rsid w:val="00664AD7"/>
    <w:rsid w:val="00680D2D"/>
    <w:rsid w:val="0069491C"/>
    <w:rsid w:val="006970F4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93175"/>
    <w:rsid w:val="007A0C85"/>
    <w:rsid w:val="007A3B0C"/>
    <w:rsid w:val="007E3C58"/>
    <w:rsid w:val="007F382D"/>
    <w:rsid w:val="007F50A9"/>
    <w:rsid w:val="00801765"/>
    <w:rsid w:val="00813482"/>
    <w:rsid w:val="00815B09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67964"/>
    <w:rsid w:val="00A932EF"/>
    <w:rsid w:val="00AB53CF"/>
    <w:rsid w:val="00AD3376"/>
    <w:rsid w:val="00AE3EBB"/>
    <w:rsid w:val="00AE53BE"/>
    <w:rsid w:val="00AF63BA"/>
    <w:rsid w:val="00AF717E"/>
    <w:rsid w:val="00B11237"/>
    <w:rsid w:val="00B2479D"/>
    <w:rsid w:val="00B35D34"/>
    <w:rsid w:val="00B62450"/>
    <w:rsid w:val="00B65AF7"/>
    <w:rsid w:val="00B7245E"/>
    <w:rsid w:val="00B73883"/>
    <w:rsid w:val="00B75A42"/>
    <w:rsid w:val="00BA35B3"/>
    <w:rsid w:val="00BB37F6"/>
    <w:rsid w:val="00BB6C3E"/>
    <w:rsid w:val="00BC24BF"/>
    <w:rsid w:val="00BC703C"/>
    <w:rsid w:val="00BC7BE7"/>
    <w:rsid w:val="00BE2F3A"/>
    <w:rsid w:val="00BE59DC"/>
    <w:rsid w:val="00BE6A7E"/>
    <w:rsid w:val="00C224F3"/>
    <w:rsid w:val="00C37901"/>
    <w:rsid w:val="00C5247C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DE32C2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1470"/>
    <w:rsid w:val="00E962BA"/>
    <w:rsid w:val="00EC3652"/>
    <w:rsid w:val="00F103AD"/>
    <w:rsid w:val="00F246B2"/>
    <w:rsid w:val="00F40789"/>
    <w:rsid w:val="00F630C7"/>
    <w:rsid w:val="00F6777B"/>
    <w:rsid w:val="00F70913"/>
    <w:rsid w:val="00F82697"/>
    <w:rsid w:val="00F9097E"/>
    <w:rsid w:val="00F973DB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061C-08BD-4928-97CD-71BC1B35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32</cp:revision>
  <cp:lastPrinted>2024-07-23T13:39:00Z</cp:lastPrinted>
  <dcterms:created xsi:type="dcterms:W3CDTF">2023-03-15T13:56:00Z</dcterms:created>
  <dcterms:modified xsi:type="dcterms:W3CDTF">2025-07-10T06:43:00Z</dcterms:modified>
</cp:coreProperties>
</file>