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90" w:rsidRDefault="00EF2CD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685" cy="50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90" w:rsidRDefault="008E2F90">
      <w:pPr>
        <w:jc w:val="center"/>
        <w:rPr>
          <w:rFonts w:ascii="PT Astra Serif" w:hAnsi="PT Astra Serif"/>
          <w:sz w:val="28"/>
          <w:szCs w:val="28"/>
        </w:rPr>
      </w:pPr>
    </w:p>
    <w:p w:rsidR="008E2F90" w:rsidRDefault="00EF2CDD">
      <w:pPr>
        <w:pStyle w:val="Heading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8E2F90" w:rsidRDefault="00EF2CDD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ЧЕТВЕРТОГО СОЗЫВА</w:t>
      </w:r>
    </w:p>
    <w:p w:rsidR="008E2F90" w:rsidRDefault="008E2F90">
      <w:pPr>
        <w:jc w:val="center"/>
        <w:rPr>
          <w:rFonts w:ascii="PT Astra Serif" w:hAnsi="PT Astra Serif"/>
          <w:b/>
          <w:bCs/>
        </w:rPr>
      </w:pPr>
    </w:p>
    <w:p w:rsidR="008E2F90" w:rsidRDefault="00EF2CDD">
      <w:pPr>
        <w:pStyle w:val="Heading1"/>
        <w:tabs>
          <w:tab w:val="left" w:pos="0"/>
        </w:tabs>
        <w:ind w:firstLine="0"/>
        <w:jc w:val="center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РЕШЕНИЕ</w:t>
      </w:r>
    </w:p>
    <w:p w:rsidR="008E2F90" w:rsidRDefault="008E2F90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jc w:val="both"/>
        <w:rPr>
          <w:rFonts w:ascii="PT Astra Serif" w:hAnsi="PT Astra Serif"/>
        </w:rPr>
      </w:pPr>
    </w:p>
    <w:p w:rsidR="008E2F90" w:rsidRDefault="00AD49BC">
      <w:pPr>
        <w:tabs>
          <w:tab w:val="left" w:pos="399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 мая</w:t>
      </w:r>
      <w:r w:rsidR="00EF2CDD">
        <w:rPr>
          <w:rFonts w:ascii="PT Astra Serif" w:hAnsi="PT Astra Serif"/>
          <w:sz w:val="28"/>
        </w:rPr>
        <w:t xml:space="preserve">  2023 г.                                                                          </w:t>
      </w:r>
      <w:r>
        <w:rPr>
          <w:rFonts w:ascii="PT Astra Serif" w:hAnsi="PT Astra Serif"/>
          <w:sz w:val="28"/>
        </w:rPr>
        <w:t xml:space="preserve">            </w:t>
      </w:r>
      <w:r w:rsidR="00EF2CDD">
        <w:rPr>
          <w:rFonts w:ascii="PT Astra Serif" w:hAnsi="PT Astra Serif"/>
          <w:sz w:val="28"/>
        </w:rPr>
        <w:t xml:space="preserve">  № </w:t>
      </w:r>
      <w:r>
        <w:rPr>
          <w:rFonts w:ascii="PT Astra Serif" w:hAnsi="PT Astra Serif"/>
          <w:sz w:val="28"/>
        </w:rPr>
        <w:t>56/320</w:t>
      </w:r>
    </w:p>
    <w:p w:rsidR="008E2F90" w:rsidRDefault="00EF2CDD">
      <w:pPr>
        <w:tabs>
          <w:tab w:val="left" w:pos="399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8E2F90" w:rsidRDefault="008E2F90">
      <w:pPr>
        <w:jc w:val="both"/>
        <w:rPr>
          <w:rFonts w:ascii="PT Astra Serif" w:hAnsi="PT Astra Serif"/>
        </w:rPr>
      </w:pPr>
    </w:p>
    <w:p w:rsidR="008E2F90" w:rsidRDefault="008E2F90">
      <w:pPr>
        <w:jc w:val="both"/>
        <w:rPr>
          <w:rFonts w:ascii="PT Astra Serif" w:hAnsi="PT Astra Serif"/>
        </w:rPr>
      </w:pPr>
    </w:p>
    <w:p w:rsidR="008E2F90" w:rsidRDefault="00EF2CD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проекте решения Совета депутатов «Об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поселение» за 2022 год»  и назначении публичных слушаний</w:t>
      </w:r>
    </w:p>
    <w:p w:rsidR="008E2F90" w:rsidRDefault="008E2F90">
      <w:pPr>
        <w:jc w:val="both"/>
        <w:rPr>
          <w:rFonts w:ascii="PT Astra Serif" w:hAnsi="PT Astra Serif"/>
        </w:rPr>
      </w:pP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решил: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1.Принять проект решения «Об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2022 год» (прилагается) в первом чтении.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Обнародовать настоящее решение и проект решения «Об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2022 год».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Назначить публичные слушания по проекту решения «Об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2022 год» на  24 мая 2023 г. в 16-00 часов в большом зале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по адресу: ул. </w:t>
      </w:r>
      <w:proofErr w:type="gramStart"/>
      <w:r>
        <w:rPr>
          <w:rFonts w:ascii="PT Astra Serif" w:hAnsi="PT Astra Serif"/>
          <w:sz w:val="28"/>
          <w:szCs w:val="28"/>
        </w:rPr>
        <w:t>Комсомольская</w:t>
      </w:r>
      <w:proofErr w:type="gramEnd"/>
      <w:r>
        <w:rPr>
          <w:rFonts w:ascii="PT Astra Serif" w:hAnsi="PT Astra Serif"/>
          <w:sz w:val="28"/>
          <w:szCs w:val="28"/>
        </w:rPr>
        <w:t xml:space="preserve">, д.14, р.п. Вешкайма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4.Назначить председателем публичных слушаний Н.И. Кузнецова,  заместителя председателя Совета депутатов муниципального образования 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поселение», секретарём – консультанта Совета депутатов муниципального образования 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Т.А. </w:t>
      </w:r>
      <w:proofErr w:type="spellStart"/>
      <w:r>
        <w:rPr>
          <w:rFonts w:ascii="PT Astra Serif" w:hAnsi="PT Astra Serif"/>
          <w:sz w:val="28"/>
          <w:szCs w:val="28"/>
        </w:rPr>
        <w:t>Знамцеву</w:t>
      </w:r>
      <w:proofErr w:type="spellEnd"/>
      <w:r>
        <w:rPr>
          <w:rFonts w:ascii="PT Astra Serif" w:hAnsi="PT Astra Serif"/>
          <w:sz w:val="28"/>
          <w:szCs w:val="28"/>
        </w:rPr>
        <w:t xml:space="preserve"> (по согласованию).</w:t>
      </w:r>
    </w:p>
    <w:p w:rsidR="008E2F90" w:rsidRDefault="008E2F90">
      <w:pPr>
        <w:jc w:val="both"/>
        <w:rPr>
          <w:rFonts w:ascii="PT Astra Serif" w:hAnsi="PT Astra Serif"/>
        </w:rPr>
      </w:pPr>
    </w:p>
    <w:p w:rsidR="008E2F90" w:rsidRDefault="008E2F90">
      <w:pPr>
        <w:jc w:val="both"/>
        <w:rPr>
          <w:rFonts w:ascii="PT Astra Serif" w:hAnsi="PT Astra Serif"/>
          <w:sz w:val="28"/>
          <w:szCs w:val="28"/>
        </w:rPr>
      </w:pP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                                               Н.И. Кузнецов</w:t>
      </w:r>
    </w:p>
    <w:p w:rsidR="008E2F90" w:rsidRDefault="00EF2CDD">
      <w:pPr>
        <w:pStyle w:val="Heading1"/>
        <w:tabs>
          <w:tab w:val="left" w:pos="0"/>
          <w:tab w:val="left" w:pos="3600"/>
        </w:tabs>
        <w:ind w:right="-81"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ПРОЕКТ</w:t>
      </w:r>
    </w:p>
    <w:p w:rsidR="008E2F90" w:rsidRDefault="008E2F90">
      <w:pPr>
        <w:rPr>
          <w:rFonts w:ascii="PT Astra Serif" w:hAnsi="PT Astra Serif"/>
        </w:rPr>
      </w:pPr>
    </w:p>
    <w:p w:rsidR="008E2F90" w:rsidRDefault="00EF2CD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685" cy="50546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90" w:rsidRDefault="008E2F90">
      <w:pPr>
        <w:jc w:val="center"/>
        <w:rPr>
          <w:rFonts w:ascii="PT Astra Serif" w:hAnsi="PT Astra Serif"/>
        </w:rPr>
      </w:pPr>
    </w:p>
    <w:p w:rsidR="008E2F90" w:rsidRDefault="00EF2CDD">
      <w:pPr>
        <w:pStyle w:val="Heading1"/>
        <w:tabs>
          <w:tab w:val="left" w:pos="0"/>
          <w:tab w:val="left" w:pos="3600"/>
        </w:tabs>
        <w:ind w:right="-81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8E2F90" w:rsidRDefault="00EF2CDD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ЧЕТВЕРТОГО СОЗЫВА</w:t>
      </w:r>
    </w:p>
    <w:p w:rsidR="008E2F90" w:rsidRDefault="008E2F90">
      <w:pPr>
        <w:jc w:val="center"/>
        <w:rPr>
          <w:rFonts w:ascii="PT Astra Serif" w:hAnsi="PT Astra Serif"/>
          <w:b/>
          <w:bCs/>
        </w:rPr>
      </w:pPr>
    </w:p>
    <w:p w:rsidR="008E2F90" w:rsidRDefault="00EF2CDD">
      <w:pPr>
        <w:pStyle w:val="Heading1"/>
        <w:tabs>
          <w:tab w:val="left" w:pos="0"/>
        </w:tabs>
        <w:ind w:firstLine="0"/>
        <w:jc w:val="center"/>
        <w:rPr>
          <w:rFonts w:ascii="PT Astra Serif" w:hAnsi="PT Astra Serif"/>
          <w:sz w:val="44"/>
          <w:szCs w:val="44"/>
        </w:rPr>
      </w:pPr>
      <w:r>
        <w:rPr>
          <w:rFonts w:ascii="PT Astra Serif" w:hAnsi="PT Astra Serif"/>
          <w:sz w:val="44"/>
          <w:szCs w:val="44"/>
        </w:rPr>
        <w:t>РЕШЕНИЕ</w:t>
      </w:r>
    </w:p>
    <w:p w:rsidR="008E2F90" w:rsidRDefault="008E2F90">
      <w:pPr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jc w:val="both"/>
        <w:rPr>
          <w:rFonts w:ascii="PT Astra Serif" w:hAnsi="PT Astra Serif"/>
        </w:rPr>
      </w:pPr>
    </w:p>
    <w:p w:rsidR="008E2F90" w:rsidRDefault="00EF2CDD">
      <w:pPr>
        <w:tabs>
          <w:tab w:val="left" w:pos="399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 2023 г.                                                                           № _______</w:t>
      </w:r>
    </w:p>
    <w:p w:rsidR="008E2F90" w:rsidRDefault="00EF2CDD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8E2F90" w:rsidRDefault="008E2F90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</w:p>
    <w:p w:rsidR="008E2F90" w:rsidRDefault="00EF2CD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поселение» за 2022 год</w:t>
      </w:r>
    </w:p>
    <w:p w:rsidR="008E2F90" w:rsidRDefault="008E2F90">
      <w:pPr>
        <w:rPr>
          <w:rFonts w:ascii="PT Astra Serif" w:hAnsi="PT Astra Serif"/>
          <w:b/>
          <w:sz w:val="28"/>
          <w:szCs w:val="28"/>
        </w:rPr>
      </w:pP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Руководствуясь Бюджетным кодексом Российской Федерации и Положением о бюджетном процессе в 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поселение», утверждённым решением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от 24 марта 2015 г. № 20/118,  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решил: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1.Утвердить отчёт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2022 год: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 за 2022 год: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в сумме  </w:t>
      </w:r>
      <w:r w:rsidR="00E51482">
        <w:rPr>
          <w:sz w:val="28"/>
          <w:szCs w:val="28"/>
        </w:rPr>
        <w:t>68528528,77</w:t>
      </w:r>
      <w:r w:rsidR="00E51482" w:rsidRPr="00F332E7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рублей,  в том числе безвозмездные поступления от других бюджетов бюджетной системы  Российской Федерации в общей сумме </w:t>
      </w:r>
      <w:r w:rsidR="00E51482">
        <w:rPr>
          <w:sz w:val="28"/>
          <w:szCs w:val="28"/>
        </w:rPr>
        <w:t>43491466,62</w:t>
      </w:r>
      <w:r w:rsidR="00E51482" w:rsidRPr="00F332E7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рублей;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общий объём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в сумме  </w:t>
      </w:r>
      <w:r w:rsidR="00E51482">
        <w:rPr>
          <w:sz w:val="28"/>
          <w:szCs w:val="28"/>
        </w:rPr>
        <w:t>77560042,89</w:t>
      </w:r>
      <w:r w:rsidR="00E51482" w:rsidRPr="00F332E7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рублей;</w:t>
      </w:r>
    </w:p>
    <w:p w:rsidR="008E2F90" w:rsidRDefault="003D3AA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   де</w:t>
      </w:r>
      <w:r w:rsidR="00EF2CDD">
        <w:rPr>
          <w:rFonts w:ascii="PT Astra Serif" w:hAnsi="PT Astra Serif"/>
          <w:sz w:val="28"/>
          <w:szCs w:val="28"/>
        </w:rPr>
        <w:t>фицит бюджета  муниципального образования «</w:t>
      </w:r>
      <w:proofErr w:type="spellStart"/>
      <w:r w:rsidR="00EF2CDD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EF2CDD">
        <w:rPr>
          <w:rFonts w:ascii="PT Astra Serif" w:hAnsi="PT Astra Serif"/>
          <w:sz w:val="28"/>
          <w:szCs w:val="28"/>
        </w:rPr>
        <w:t xml:space="preserve"> городское поселение» в сумме </w:t>
      </w:r>
      <w:r w:rsidR="00E51482">
        <w:rPr>
          <w:sz w:val="28"/>
          <w:szCs w:val="28"/>
        </w:rPr>
        <w:t>9031514,12</w:t>
      </w:r>
      <w:r w:rsidR="00E51482" w:rsidRPr="00F332E7">
        <w:rPr>
          <w:sz w:val="28"/>
          <w:szCs w:val="28"/>
        </w:rPr>
        <w:t xml:space="preserve"> </w:t>
      </w:r>
      <w:r w:rsidR="00EF2CDD">
        <w:rPr>
          <w:rFonts w:ascii="PT Astra Serif" w:hAnsi="PT Astra Serif"/>
          <w:sz w:val="28"/>
          <w:szCs w:val="28"/>
        </w:rPr>
        <w:t>рублей.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Решение вступает в силу на следующий день после его обнародования.</w:t>
      </w:r>
    </w:p>
    <w:p w:rsidR="008E2F90" w:rsidRDefault="008E2F90">
      <w:pPr>
        <w:jc w:val="both"/>
        <w:rPr>
          <w:rFonts w:ascii="PT Astra Serif" w:hAnsi="PT Astra Serif"/>
          <w:sz w:val="20"/>
          <w:szCs w:val="20"/>
        </w:rPr>
      </w:pPr>
    </w:p>
    <w:p w:rsidR="008E2F90" w:rsidRDefault="008E2F90">
      <w:pPr>
        <w:jc w:val="both"/>
        <w:rPr>
          <w:rFonts w:ascii="PT Astra Serif" w:hAnsi="PT Astra Serif"/>
          <w:sz w:val="20"/>
          <w:szCs w:val="20"/>
        </w:rPr>
      </w:pPr>
    </w:p>
    <w:p w:rsidR="008E2F90" w:rsidRDefault="00EF2C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                                              Н.И. Кузнецов</w:t>
      </w:r>
    </w:p>
    <w:p w:rsidR="008E2F90" w:rsidRDefault="008E2F90">
      <w:pPr>
        <w:jc w:val="both"/>
        <w:rPr>
          <w:rFonts w:ascii="PT Astra Serif" w:hAnsi="PT Astra Serif"/>
          <w:sz w:val="28"/>
          <w:szCs w:val="28"/>
        </w:rPr>
      </w:pPr>
    </w:p>
    <w:sectPr w:rsidR="008E2F90" w:rsidSect="008E2F90">
      <w:pgSz w:w="11906" w:h="16838"/>
      <w:pgMar w:top="1134" w:right="610" w:bottom="851" w:left="17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0EB7"/>
    <w:multiLevelType w:val="multilevel"/>
    <w:tmpl w:val="3376B74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autoHyphenation/>
  <w:characterSpacingControl w:val="doNotCompress"/>
  <w:compat/>
  <w:rsids>
    <w:rsidRoot w:val="008E2F90"/>
    <w:rsid w:val="001D7D01"/>
    <w:rsid w:val="003D3AA5"/>
    <w:rsid w:val="008D5877"/>
    <w:rsid w:val="008E2F90"/>
    <w:rsid w:val="00AD49BC"/>
    <w:rsid w:val="00E51482"/>
    <w:rsid w:val="00EF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B0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334B0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customStyle="1" w:styleId="Absatz-Standardschriftart">
    <w:name w:val="Absatz-Standardschriftart"/>
    <w:qFormat/>
    <w:rsid w:val="009334B0"/>
  </w:style>
  <w:style w:type="character" w:customStyle="1" w:styleId="WW-Absatz-Standardschriftart">
    <w:name w:val="WW-Absatz-Standardschriftart"/>
    <w:qFormat/>
    <w:rsid w:val="009334B0"/>
  </w:style>
  <w:style w:type="character" w:customStyle="1" w:styleId="WW-Absatz-Standardschriftart1">
    <w:name w:val="WW-Absatz-Standardschriftart1"/>
    <w:qFormat/>
    <w:rsid w:val="009334B0"/>
  </w:style>
  <w:style w:type="character" w:customStyle="1" w:styleId="WW-Absatz-Standardschriftart11">
    <w:name w:val="WW-Absatz-Standardschriftart11"/>
    <w:qFormat/>
    <w:rsid w:val="009334B0"/>
  </w:style>
  <w:style w:type="character" w:customStyle="1" w:styleId="WW-Absatz-Standardschriftart111">
    <w:name w:val="WW-Absatz-Standardschriftart111"/>
    <w:qFormat/>
    <w:rsid w:val="009334B0"/>
  </w:style>
  <w:style w:type="character" w:customStyle="1" w:styleId="WW-Absatz-Standardschriftart1111">
    <w:name w:val="WW-Absatz-Standardschriftart1111"/>
    <w:qFormat/>
    <w:rsid w:val="009334B0"/>
  </w:style>
  <w:style w:type="character" w:customStyle="1" w:styleId="WW-Absatz-Standardschriftart11111">
    <w:name w:val="WW-Absatz-Standardschriftart11111"/>
    <w:qFormat/>
    <w:rsid w:val="009334B0"/>
  </w:style>
  <w:style w:type="character" w:customStyle="1" w:styleId="WW-Absatz-Standardschriftart111111">
    <w:name w:val="WW-Absatz-Standardschriftart111111"/>
    <w:qFormat/>
    <w:rsid w:val="009334B0"/>
  </w:style>
  <w:style w:type="character" w:customStyle="1" w:styleId="WW-Absatz-Standardschriftart1111111">
    <w:name w:val="WW-Absatz-Standardschriftart1111111"/>
    <w:qFormat/>
    <w:rsid w:val="009334B0"/>
  </w:style>
  <w:style w:type="character" w:customStyle="1" w:styleId="WW-Absatz-Standardschriftart11111111">
    <w:name w:val="WW-Absatz-Standardschriftart11111111"/>
    <w:qFormat/>
    <w:rsid w:val="009334B0"/>
  </w:style>
  <w:style w:type="character" w:customStyle="1" w:styleId="WW-Absatz-Standardschriftart111111111">
    <w:name w:val="WW-Absatz-Standardschriftart111111111"/>
    <w:qFormat/>
    <w:rsid w:val="009334B0"/>
  </w:style>
  <w:style w:type="character" w:customStyle="1" w:styleId="WW-Absatz-Standardschriftart1111111111">
    <w:name w:val="WW-Absatz-Standardschriftart1111111111"/>
    <w:qFormat/>
    <w:rsid w:val="009334B0"/>
  </w:style>
  <w:style w:type="character" w:customStyle="1" w:styleId="WW-Absatz-Standardschriftart11111111111">
    <w:name w:val="WW-Absatz-Standardschriftart11111111111"/>
    <w:qFormat/>
    <w:rsid w:val="009334B0"/>
  </w:style>
  <w:style w:type="character" w:customStyle="1" w:styleId="WW-Absatz-Standardschriftart111111111111">
    <w:name w:val="WW-Absatz-Standardschriftart111111111111"/>
    <w:qFormat/>
    <w:rsid w:val="009334B0"/>
  </w:style>
  <w:style w:type="character" w:customStyle="1" w:styleId="WW-Absatz-Standardschriftart1111111111111">
    <w:name w:val="WW-Absatz-Standardschriftart1111111111111"/>
    <w:qFormat/>
    <w:rsid w:val="009334B0"/>
  </w:style>
  <w:style w:type="character" w:customStyle="1" w:styleId="WW-Absatz-Standardschriftart11111111111111">
    <w:name w:val="WW-Absatz-Standardschriftart11111111111111"/>
    <w:qFormat/>
    <w:rsid w:val="009334B0"/>
  </w:style>
  <w:style w:type="character" w:customStyle="1" w:styleId="WW-Absatz-Standardschriftart111111111111111">
    <w:name w:val="WW-Absatz-Standardschriftart111111111111111"/>
    <w:qFormat/>
    <w:rsid w:val="009334B0"/>
  </w:style>
  <w:style w:type="character" w:customStyle="1" w:styleId="WW-Absatz-Standardschriftart1111111111111111">
    <w:name w:val="WW-Absatz-Standardschriftart1111111111111111"/>
    <w:qFormat/>
    <w:rsid w:val="009334B0"/>
  </w:style>
  <w:style w:type="character" w:customStyle="1" w:styleId="a3">
    <w:name w:val="Верхний колонтитул Знак"/>
    <w:basedOn w:val="a0"/>
    <w:uiPriority w:val="99"/>
    <w:semiHidden/>
    <w:qFormat/>
    <w:rsid w:val="00370B40"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rsid w:val="00370B40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9334B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9334B0"/>
    <w:pPr>
      <w:spacing w:after="120"/>
    </w:pPr>
  </w:style>
  <w:style w:type="paragraph" w:styleId="a7">
    <w:name w:val="List"/>
    <w:basedOn w:val="a6"/>
    <w:rsid w:val="009334B0"/>
    <w:rPr>
      <w:rFonts w:cs="Tahoma"/>
    </w:rPr>
  </w:style>
  <w:style w:type="paragraph" w:customStyle="1" w:styleId="Caption">
    <w:name w:val="Caption"/>
    <w:basedOn w:val="a"/>
    <w:qFormat/>
    <w:rsid w:val="008E2F9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E2F90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9334B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9334B0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9334B0"/>
  </w:style>
  <w:style w:type="paragraph" w:styleId="aa">
    <w:name w:val="Subtitle"/>
    <w:basedOn w:val="a5"/>
    <w:next w:val="a6"/>
    <w:qFormat/>
    <w:rsid w:val="009334B0"/>
    <w:pPr>
      <w:jc w:val="center"/>
    </w:pPr>
    <w:rPr>
      <w:i/>
      <w:iCs/>
    </w:rPr>
  </w:style>
  <w:style w:type="paragraph" w:customStyle="1" w:styleId="ab">
    <w:name w:val="Верхний и нижний колонтитулы"/>
    <w:basedOn w:val="a"/>
    <w:qFormat/>
    <w:rsid w:val="008E2F90"/>
  </w:style>
  <w:style w:type="paragraph" w:customStyle="1" w:styleId="Header">
    <w:name w:val="Header"/>
    <w:basedOn w:val="a"/>
    <w:uiPriority w:val="99"/>
    <w:semiHidden/>
    <w:unhideWhenUsed/>
    <w:rsid w:val="00370B4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370B4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EF2C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CDD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539</Words>
  <Characters>3077</Characters>
  <Application>Microsoft Office Word</Application>
  <DocSecurity>0</DocSecurity>
  <Lines>25</Lines>
  <Paragraphs>7</Paragraphs>
  <ScaleCrop>false</ScaleCrop>
  <Company>администрация МО "Вешкаймский район"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15</cp:revision>
  <cp:lastPrinted>2022-04-08T09:17:00Z</cp:lastPrinted>
  <dcterms:created xsi:type="dcterms:W3CDTF">2020-04-09T10:19:00Z</dcterms:created>
  <dcterms:modified xsi:type="dcterms:W3CDTF">2023-05-12T11:19:00Z</dcterms:modified>
  <dc:language>ru-RU</dc:language>
</cp:coreProperties>
</file>