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26" w:rsidRPr="00776687" w:rsidRDefault="001F4C26" w:rsidP="009A3441">
      <w:pPr>
        <w:ind w:firstLine="709"/>
        <w:jc w:val="center"/>
        <w:rPr>
          <w:rFonts w:ascii="PT Astra Serif" w:hAnsi="PT Astra Serif"/>
        </w:rPr>
      </w:pPr>
      <w:r w:rsidRPr="00776687">
        <w:rPr>
          <w:rFonts w:ascii="PT Astra Serif" w:hAnsi="PT Astra Serif"/>
          <w:noProof/>
          <w:lang w:val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6" w:rsidRPr="00776687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776687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1F4C26" w:rsidRPr="00776687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776687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1F4C26" w:rsidRPr="00776687" w:rsidRDefault="001F4C26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1F4C26" w:rsidRPr="00776687" w:rsidRDefault="001F4C26" w:rsidP="009A3441">
      <w:pPr>
        <w:ind w:firstLine="709"/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776687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0E3E78" w:rsidRPr="00776687" w:rsidRDefault="000E3E78" w:rsidP="009A3441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665"/>
      </w:tblGrid>
      <w:tr w:rsidR="001F4C26" w:rsidRPr="00776687" w:rsidTr="001F4C26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776687" w:rsidRDefault="009103AA" w:rsidP="00D131D3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28 мая 2025 г.</w:t>
            </w:r>
          </w:p>
        </w:tc>
        <w:tc>
          <w:tcPr>
            <w:tcW w:w="5670" w:type="dxa"/>
            <w:hideMark/>
          </w:tcPr>
          <w:p w:rsidR="001F4C26" w:rsidRPr="00776687" w:rsidRDefault="001F4C26" w:rsidP="009A3441">
            <w:pPr>
              <w:snapToGrid w:val="0"/>
              <w:ind w:firstLine="709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76687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776687" w:rsidRDefault="009103AA" w:rsidP="001F1E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285</w:t>
            </w:r>
          </w:p>
        </w:tc>
      </w:tr>
    </w:tbl>
    <w:p w:rsidR="001F4C26" w:rsidRPr="00776687" w:rsidRDefault="001F4C26" w:rsidP="009A3441">
      <w:pPr>
        <w:ind w:firstLine="709"/>
        <w:jc w:val="center"/>
        <w:rPr>
          <w:rFonts w:ascii="PT Astra Serif" w:hAnsi="PT Astra Serif"/>
          <w:lang w:val="ru-RU"/>
        </w:rPr>
      </w:pPr>
      <w:proofErr w:type="spellStart"/>
      <w:r w:rsidRPr="00776687">
        <w:rPr>
          <w:rFonts w:ascii="PT Astra Serif" w:hAnsi="PT Astra Serif"/>
          <w:lang w:val="ru-RU"/>
        </w:rPr>
        <w:t>р.п</w:t>
      </w:r>
      <w:proofErr w:type="spellEnd"/>
      <w:r w:rsidRPr="00776687">
        <w:rPr>
          <w:rFonts w:ascii="PT Astra Serif" w:hAnsi="PT Astra Serif"/>
          <w:lang w:val="ru-RU"/>
        </w:rPr>
        <w:t>. Вешкайма</w:t>
      </w:r>
    </w:p>
    <w:p w:rsidR="00FE47B7" w:rsidRPr="00776687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50227E" w:rsidRPr="00776687" w:rsidRDefault="00612FC9" w:rsidP="00D82B08">
      <w:pPr>
        <w:pStyle w:val="af5"/>
        <w:ind w:firstLine="709"/>
        <w:jc w:val="center"/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</w:pPr>
      <w:r w:rsidRPr="0077668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77668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администрации муниципального образования «</w:t>
      </w:r>
      <w:r w:rsidR="0050227E" w:rsidRPr="00776687">
        <w:rPr>
          <w:rFonts w:ascii="PT Astra Serif" w:hAnsi="PT Astra Serif" w:cs="PT Astra Serif"/>
          <w:b/>
          <w:sz w:val="28"/>
          <w:szCs w:val="28"/>
          <w:lang w:val="ru-RU"/>
        </w:rPr>
        <w:t>Вешкаймский</w:t>
      </w:r>
      <w:r w:rsidR="0050227E" w:rsidRPr="0077668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район» Ульяновской области от 02.12.2020 № </w:t>
      </w:r>
      <w:r w:rsidR="00D82B08" w:rsidRPr="0077668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862</w:t>
      </w:r>
      <w:r w:rsidR="0050227E" w:rsidRPr="0077668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  <w:r w:rsidR="008B4C93" w:rsidRPr="0077668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«</w:t>
      </w:r>
      <w:r w:rsidR="00D82B08" w:rsidRPr="00776687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«Приватизация жилых помещений муниципального жилищного фонда»»</w:t>
      </w:r>
    </w:p>
    <w:p w:rsidR="00757933" w:rsidRPr="00776687" w:rsidRDefault="00757933" w:rsidP="009A3441">
      <w:pPr>
        <w:widowControl w:val="0"/>
        <w:autoSpaceDE w:val="0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:rsidR="00E62AAD" w:rsidRPr="00776687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687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>ого</w:t>
      </w:r>
      <w:r w:rsidRPr="00776687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>ого</w:t>
      </w:r>
      <w:r w:rsidRPr="00776687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>а</w:t>
      </w:r>
      <w:r w:rsidRPr="0077668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776687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>я</w:t>
      </w:r>
      <w:r w:rsidRPr="00776687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«Вешкаймский район» 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776687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:rsidR="00D82B08" w:rsidRPr="00324B4C" w:rsidRDefault="00D82B08" w:rsidP="00D82B08">
      <w:pPr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776687">
        <w:rPr>
          <w:rFonts w:ascii="PT Astra Serif" w:hAnsi="PT Astra Serif"/>
          <w:sz w:val="28"/>
          <w:szCs w:val="28"/>
          <w:lang w:val="ru-RU"/>
        </w:rPr>
        <w:t xml:space="preserve">1. Внести в постановление муниципального учреждения администрация муниципального образования «Вешкаймский район» Ульяновской области от 02 декабря 2020 года № 862 «Об утверждении административного регламента предоставления муниципальной услуги </w:t>
      </w:r>
      <w:r w:rsidRPr="00776687">
        <w:rPr>
          <w:rFonts w:ascii="PT Astra Serif" w:hAnsi="PT Astra Serif"/>
          <w:bCs/>
          <w:sz w:val="28"/>
          <w:szCs w:val="28"/>
          <w:lang w:val="ru-RU"/>
        </w:rPr>
        <w:t>«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Приватизация жилых помещений </w:t>
      </w:r>
      <w:r w:rsidRP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муниципального жилищного фонда</w:t>
      </w:r>
      <w:r w:rsidRPr="00324B4C">
        <w:rPr>
          <w:rFonts w:ascii="PT Astra Serif" w:hAnsi="PT Astra Serif"/>
          <w:bCs/>
          <w:sz w:val="28"/>
          <w:szCs w:val="28"/>
          <w:lang w:val="ru-RU"/>
        </w:rPr>
        <w:t>» следующие изменения:</w:t>
      </w:r>
    </w:p>
    <w:p w:rsidR="00D82B08" w:rsidRPr="00324B4C" w:rsidRDefault="00D82B08" w:rsidP="00D82B0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24B4C">
        <w:rPr>
          <w:rFonts w:ascii="PT Astra Serif" w:hAnsi="PT Astra Serif"/>
          <w:sz w:val="28"/>
          <w:szCs w:val="28"/>
          <w:lang w:val="ru-RU"/>
        </w:rPr>
        <w:t xml:space="preserve">1.1. изложить пункт 2.4. </w:t>
      </w:r>
      <w:r w:rsidRPr="00324B4C">
        <w:rPr>
          <w:rFonts w:ascii="PT Astra Serif" w:hAnsi="PT Astra Serif"/>
          <w:color w:val="000000"/>
          <w:sz w:val="28"/>
          <w:szCs w:val="28"/>
          <w:lang w:val="ru-RU"/>
        </w:rPr>
        <w:t xml:space="preserve">Срок предоставления муниципальной услуги </w:t>
      </w:r>
      <w:r w:rsidRPr="00324B4C">
        <w:rPr>
          <w:rFonts w:ascii="PT Astra Serif" w:hAnsi="PT Astra Serif"/>
          <w:sz w:val="28"/>
          <w:szCs w:val="28"/>
          <w:lang w:val="ru-RU"/>
        </w:rPr>
        <w:t>Раздела 2. Стандарт предоставления муниципальной услуги в следующей редакции:</w:t>
      </w:r>
    </w:p>
    <w:p w:rsidR="00D82B08" w:rsidRPr="00324B4C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324B4C">
        <w:rPr>
          <w:rFonts w:ascii="PT Astra Serif" w:hAnsi="PT Astra Serif"/>
          <w:sz w:val="28"/>
          <w:szCs w:val="28"/>
          <w:lang w:val="ru-RU"/>
        </w:rPr>
        <w:t>«</w:t>
      </w:r>
      <w:r w:rsidRP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>Срок предоставления муниципальной услуги по приватизации жилых помещений муниципального жилищного фонда составляет не более 27 календарных дней со дня поступления заявления в уполномоченный орган</w:t>
      </w:r>
      <w:r w:rsidRPr="00324B4C">
        <w:rPr>
          <w:rFonts w:ascii="PT Astra Serif" w:eastAsia="Calibri" w:hAnsi="PT Astra Serif"/>
          <w:bCs/>
          <w:sz w:val="28"/>
          <w:szCs w:val="28"/>
          <w:lang w:val="x-none" w:eastAsia="en-US" w:bidi="x-none"/>
        </w:rPr>
        <w:t>.</w:t>
      </w:r>
      <w:r w:rsidRPr="00324B4C">
        <w:rPr>
          <w:rFonts w:ascii="PT Astra Serif" w:eastAsia="Calibri" w:hAnsi="PT Astra Serif"/>
          <w:bCs/>
          <w:sz w:val="28"/>
          <w:szCs w:val="28"/>
          <w:lang w:val="ru-RU" w:eastAsia="en-US" w:bidi="x-none"/>
        </w:rPr>
        <w:t>».</w:t>
      </w:r>
    </w:p>
    <w:p w:rsidR="00D82B08" w:rsidRPr="00324B4C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324B4C">
        <w:rPr>
          <w:rFonts w:ascii="PT Astra Serif" w:eastAsia="Calibri" w:hAnsi="PT Astra Serif"/>
          <w:bCs/>
          <w:sz w:val="28"/>
          <w:szCs w:val="28"/>
          <w:lang w:val="ru-RU" w:eastAsia="en-US" w:bidi="x-none"/>
        </w:rPr>
        <w:t xml:space="preserve">1.2. изложить пункт </w:t>
      </w:r>
      <w:r w:rsidRPr="00324B4C">
        <w:rPr>
          <w:rFonts w:ascii="PT Astra Serif" w:hAnsi="PT Astra Serif"/>
          <w:color w:val="000000"/>
          <w:sz w:val="28"/>
          <w:szCs w:val="28"/>
          <w:lang w:val="ru-RU"/>
        </w:rPr>
        <w:t xml:space="preserve">3.2. </w:t>
      </w:r>
      <w:r w:rsidRP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>Порядок выполнения административных процедур при предоставлении муниципальной услуги в уполномоченном органе</w:t>
      </w:r>
      <w:r w:rsidRPr="00324B4C">
        <w:rPr>
          <w:rFonts w:ascii="PT Astra Serif" w:hAnsi="PT Astra Serif"/>
          <w:color w:val="000000"/>
          <w:sz w:val="28"/>
          <w:szCs w:val="28"/>
          <w:lang w:val="ru-RU"/>
        </w:rPr>
        <w:t xml:space="preserve"> в следующей редакции:</w:t>
      </w:r>
    </w:p>
    <w:p w:rsidR="00D82B08" w:rsidRPr="00324B4C" w:rsidRDefault="00D82B08" w:rsidP="00D82B08">
      <w:pPr>
        <w:widowControl w:val="0"/>
        <w:autoSpaceDE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proofErr w:type="gramStart"/>
      <w:r w:rsidRPr="00324B4C">
        <w:rPr>
          <w:rFonts w:ascii="PT Astra Serif" w:hAnsi="PT Astra Serif"/>
          <w:color w:val="000000"/>
          <w:sz w:val="28"/>
          <w:szCs w:val="28"/>
          <w:lang w:val="ru-RU"/>
        </w:rPr>
        <w:t xml:space="preserve">« </w:t>
      </w:r>
      <w:r w:rsidRP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>3.2.</w:t>
      </w:r>
      <w:proofErr w:type="gramEnd"/>
      <w:r w:rsidRP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Порядок выполнения административных процедур при предоставлении муниципальной услуги в уполномоченном органе</w:t>
      </w:r>
    </w:p>
    <w:p w:rsidR="00D82B08" w:rsidRPr="00324B4C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82B08" w:rsidRPr="00324B4C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>3.2.1. Приём и регистрация заявления и документов, необходимых для предоставления муниципальной услуги, рассмотрение представленных документов на наличие (отсутствие) оснований для отказа в приёме документов.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Юридическим фактом, инициирующим начало административной процедуры, является поступление заявления и документов в уполномоченный орган.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Заявителю, подавшему заявление в уполномоченный орган, выдаётся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расписка в получении заявления и прилагаемых к нему документов с указанием их перечня, даты и времени получения.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Специалист управления имущества</w:t>
      </w:r>
      <w:r w:rsidR="00776687"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и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земельных отношений</w:t>
      </w:r>
      <w:r w:rsidR="00776687"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строительства и архитектуры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уполномоченного органа (далее – Специалист), принимающий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Старший инспектор приемной уполномоченного </w:t>
      </w:r>
      <w:proofErr w:type="gram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органа,  осуществляет</w:t>
      </w:r>
      <w:proofErr w:type="gram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регистрацию документов и передаёт их Руководителю уполномоченного органа.</w:t>
      </w:r>
    </w:p>
    <w:p w:rsidR="00D82B08" w:rsidRPr="00776687" w:rsidRDefault="00D82B08" w:rsidP="00D82B0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7668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Руководитель уполномоченного органа рассматривает документы, визирует и передает с поручениями </w:t>
      </w:r>
      <w:r w:rsidRPr="00776687">
        <w:rPr>
          <w:rFonts w:ascii="PT Astra Serif" w:hAnsi="PT Astra Serif"/>
          <w:color w:val="000000" w:themeColor="text1"/>
          <w:sz w:val="28"/>
          <w:szCs w:val="28"/>
        </w:rPr>
        <w:t xml:space="preserve">начальнику </w:t>
      </w:r>
      <w:r w:rsidR="00776687" w:rsidRPr="00776687">
        <w:rPr>
          <w:rFonts w:ascii="PT Astra Serif" w:hAnsi="PT Astra Serif"/>
          <w:color w:val="000000" w:themeColor="text1"/>
          <w:sz w:val="28"/>
          <w:szCs w:val="28"/>
        </w:rPr>
        <w:t>управления имущества и земельных отношений, строительства и архитектуры</w:t>
      </w:r>
      <w:r w:rsidRPr="00776687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«Вешкаймский район» Ульяновской области (далее начальник Управления</w:t>
      </w:r>
      <w:r w:rsidRPr="00776687">
        <w:rPr>
          <w:rFonts w:ascii="PT Astra Serif" w:hAnsi="PT Astra Serif" w:cs="Times New Roman"/>
          <w:color w:val="000000" w:themeColor="text1"/>
          <w:sz w:val="28"/>
          <w:szCs w:val="28"/>
        </w:rPr>
        <w:t>) для работы.</w:t>
      </w:r>
    </w:p>
    <w:p w:rsidR="00D82B08" w:rsidRPr="00776687" w:rsidRDefault="00D82B08" w:rsidP="00D82B0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76687">
        <w:rPr>
          <w:rFonts w:ascii="PT Astra Serif" w:hAnsi="PT Astra Serif" w:cs="Times New Roman"/>
          <w:color w:val="000000" w:themeColor="text1"/>
          <w:sz w:val="28"/>
          <w:szCs w:val="28"/>
        </w:rPr>
        <w:t>Начальник Управления рассматривает документы, визирует и передаёт с поручениями специалисту.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Специалист в этот же рабочий день осуществляет рассмотрение документов на наличие (отсутствие) оснований для отказа в приёме документов в соответствии с пунктом 2.7 Административного регламента.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наличия оснований для отказа в приёме документов специалист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готовит проект уведомления уполномоченного органа об отказе в приёме документов с указанием причин отказа (далее – уведомление об отказе в приёме) по форме согласно приложению № 5 к Административному регламенту.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Специалист обеспечивает согласование указанного проекта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 начальником Управления.</w:t>
      </w:r>
      <w:r w:rsidR="00776687" w:rsidRPr="00776687">
        <w:rPr>
          <w:rFonts w:ascii="PT Astra Serif" w:hAnsi="PT Astra Serif"/>
          <w:i/>
          <w:color w:val="000000" w:themeColor="text1"/>
          <w:sz w:val="28"/>
          <w:szCs w:val="28"/>
          <w:lang w:val="ru-RU"/>
        </w:rPr>
        <w:t xml:space="preserve"> 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Проект уведомления об отказе в приёме представляется на подпись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Руководителю уполномоченного органа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Руководитель уполномоченного органа подписывает проект уведомления, после чего передает на регистрацию в соответствии с инструкцией по делопроизводству.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административных действий составляет </w:t>
      </w:r>
      <w:r w:rsidR="00B9447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5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(</w:t>
      </w:r>
      <w:r w:rsidR="00B94479">
        <w:rPr>
          <w:rFonts w:ascii="PT Astra Serif" w:hAnsi="PT Astra Serif"/>
          <w:color w:val="000000" w:themeColor="text1"/>
          <w:sz w:val="28"/>
          <w:szCs w:val="28"/>
          <w:lang w:val="ru-RU"/>
        </w:rPr>
        <w:t>пять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) рабочих дней.</w:t>
      </w:r>
    </w:p>
    <w:p w:rsidR="00D82B08" w:rsidRPr="00776687" w:rsidRDefault="00D82B08" w:rsidP="00D82B08">
      <w:pPr>
        <w:pStyle w:val="af6"/>
        <w:spacing w:after="0"/>
        <w:ind w:left="40" w:right="20" w:firstLine="680"/>
        <w:jc w:val="both"/>
        <w:rPr>
          <w:rStyle w:val="12"/>
          <w:rFonts w:ascii="PT Astra Serif" w:hAnsi="PT Astra Serif"/>
          <w:color w:val="000000" w:themeColor="text1"/>
          <w:sz w:val="28"/>
          <w:szCs w:val="28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>Специалист уведомляет заявителя (заявителей) по номеру телефона, указанному в заявлении, об отказе в приёме документов</w:t>
      </w:r>
      <w:r w:rsidRPr="00776687">
        <w:rPr>
          <w:rStyle w:val="12"/>
          <w:rFonts w:ascii="PT Astra Serif" w:hAnsi="PT Astra Serif"/>
          <w:color w:val="000000" w:themeColor="text1"/>
          <w:sz w:val="28"/>
          <w:szCs w:val="28"/>
        </w:rPr>
        <w:t>, уточняет информацию о способе получения заявителем (заявителями) уведомления об отказе в приёме с приложенными к нему документами, представленными заявителем (заявителями) для предоставления муниципальной услуги – лично в уполномоченном органе либо по почте заказным почтовым отправлением с уведомлением о вручении.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В случае отсутствия оснований для отказа в приёме документов специалист приступает к административной процедуре по формированию и направлению межведомственных запросов.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Результатом выполнения административной процедуры является выдача (направление) </w:t>
      </w:r>
      <w:r w:rsidRPr="00776687">
        <w:rPr>
          <w:rStyle w:val="12"/>
          <w:rFonts w:ascii="PT Astra Serif" w:hAnsi="PT Astra Serif"/>
          <w:color w:val="000000" w:themeColor="text1"/>
          <w:sz w:val="28"/>
          <w:szCs w:val="28"/>
          <w:lang w:val="ru-RU"/>
        </w:rPr>
        <w:t xml:space="preserve">уведомления об отказе в приёме с приложенными к нему </w:t>
      </w:r>
      <w:r w:rsidRPr="00776687">
        <w:rPr>
          <w:rStyle w:val="12"/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 xml:space="preserve">документами, представленными заявителем (заявителями) для предоставления муниципальной услуги,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либо переход к административным процедурам, указанным в подпунктах 3.2.2 – 3.2.4 пункта 3.2 Административного регламента.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административной процедуры – </w:t>
      </w:r>
      <w:r w:rsidR="003D74E3"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 w:rsidR="00776687"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(</w:t>
      </w:r>
      <w:r w:rsidR="003D74E3">
        <w:rPr>
          <w:rFonts w:ascii="PT Astra Serif" w:hAnsi="PT Astra Serif"/>
          <w:color w:val="000000" w:themeColor="text1"/>
          <w:sz w:val="28"/>
          <w:szCs w:val="28"/>
          <w:lang w:val="ru-RU"/>
        </w:rPr>
        <w:t>три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) </w:t>
      </w:r>
      <w:r w:rsidR="003D74E3">
        <w:rPr>
          <w:rFonts w:ascii="PT Astra Serif" w:hAnsi="PT Astra Serif"/>
          <w:color w:val="000000" w:themeColor="text1"/>
          <w:sz w:val="28"/>
          <w:szCs w:val="28"/>
          <w:lang w:val="ru-RU"/>
        </w:rPr>
        <w:t>дня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D82B08" w:rsidRPr="00776687" w:rsidRDefault="00D82B08" w:rsidP="00D82B08">
      <w:pPr>
        <w:ind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Способом фиксации результата выполнения административной процедуры </w:t>
      </w:r>
      <w:proofErr w:type="gram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является  регистрация</w:t>
      </w:r>
      <w:proofErr w:type="gram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заявления с приложенным к нему пакетом документов в журнале регистрации входящей документации, в том числе в электронной форме.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3.2.</w:t>
      </w:r>
      <w:proofErr w:type="gram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2.Формирование</w:t>
      </w:r>
      <w:proofErr w:type="gram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и направление межведомственных запросов.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Юридическим фактом, инициирующим начало административной процедуры, является отсутствие оснований для отказа в приёме документов в соответствии с пунктом 2.7 Административного регламента, а также непредставление заявителем (заявителями) в уполномоченный орган документов, которые он (они) вправе представить по собственной инициативе в соответствии с пунктом</w:t>
      </w:r>
      <w:r w:rsidR="00776687"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2.6</w:t>
      </w:r>
      <w:r w:rsidR="00B9447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Административного регламента.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Специалист запрашивает договор социального найма жилого помещения</w:t>
      </w:r>
      <w:r w:rsidR="00776687"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в структурном подразделении уполномоченного органа, в распоряжении которого находится данный документ.</w:t>
      </w:r>
    </w:p>
    <w:p w:rsidR="00D82B08" w:rsidRPr="00776687" w:rsidRDefault="00D82B08" w:rsidP="00D82B08">
      <w:pPr>
        <w:widowControl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Специалист для принятия решения о предоставлении (об отказе в предоставлении) муниципальной услуги запрашивает в рамках межведомственного информационного взаимодействия посредством СМЭВ сведения о регистрации по месту жительства (по месту пребывания) заявителя (заявителей)в Министерстве внутренних дел Российской Федерации (далее – МВД России).</w:t>
      </w:r>
    </w:p>
    <w:p w:rsidR="00D82B08" w:rsidRPr="00776687" w:rsidRDefault="00D82B08" w:rsidP="00D82B08">
      <w:pPr>
        <w:pStyle w:val="aa"/>
        <w:widowControl w:val="0"/>
        <w:autoSpaceDE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Срок подготовки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и направления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ответа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на межведомственный запрос о представлении указанных сведений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не может превышать 5 (пяти) рабочих дней</w:t>
      </w:r>
      <w:r w:rsidR="00776687"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со дня поступления межведомственного запроса в МВД России в соответствии с частью 3 статьи 7.2 Федерального закона от 27.07.2010 № 210-ФЗ «Об организации предоставления государственных и муниципальных услуг»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Специалист запрашивает в рамках межведомственного информационного взаимодействия посредством СМЭВ документ (сведения, содержащиеся в нём), указанный в подпункте «б» подпункта 6 пункта 2.6Административного регламента в </w:t>
      </w:r>
      <w:proofErr w:type="spell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Росреестре</w:t>
      </w:r>
      <w:proofErr w:type="spell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Специалист для принятия решения о предоставлении (об отказе в предоставлении) муниципальной услуги запрашивает в рамках межведомственного информационного взаимодействия посредством СМЭВ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выписку из ЕГРН об объекте недвижимости (о приватизируемом жилом помещении).</w:t>
      </w:r>
    </w:p>
    <w:p w:rsidR="00D82B08" w:rsidRPr="00776687" w:rsidRDefault="00D82B08" w:rsidP="00D82B08">
      <w:pPr>
        <w:widowControl w:val="0"/>
        <w:tabs>
          <w:tab w:val="left" w:pos="284"/>
        </w:tabs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Срок подготовки и направления ответа на межведомственный запрос о представлении документа (сведений, содержащихся в нём), указанного в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подпункте 6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пункта 2.6 Административного регламента,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выписки из ЕГРН об объекте недвижимости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не может превышать 3(трёх) рабочих дней со дня поступления межведомственного запроса в </w:t>
      </w:r>
      <w:proofErr w:type="spell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Росреестр</w:t>
      </w:r>
      <w:proofErr w:type="spell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в соответствии с частью 9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статьи 62 Федерального закона от 13.07.2015 № 218-ФЗ «О государственной регистрации недвижимости».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Результатом выполнения административной процедуры является получение документов (сведений, содержащихся в них) из </w:t>
      </w:r>
      <w:proofErr w:type="spell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Росреестра</w:t>
      </w:r>
      <w:proofErr w:type="spell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, МВД России, структурного подразделения уполномоченного органа.</w:t>
      </w:r>
    </w:p>
    <w:p w:rsidR="00D82B08" w:rsidRPr="00776687" w:rsidRDefault="00D82B08" w:rsidP="00D82B08">
      <w:pPr>
        <w:pStyle w:val="af5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Максимальный срок выполнения административной процедуры – 7(семь) дней.</w:t>
      </w:r>
    </w:p>
    <w:p w:rsidR="00D82B08" w:rsidRPr="00776687" w:rsidRDefault="00D82B08" w:rsidP="00D82B08">
      <w:pPr>
        <w:pStyle w:val="af5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Способом фиксации результата выполнения административной процедуры </w:t>
      </w:r>
      <w:proofErr w:type="gram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является  приобщение</w:t>
      </w:r>
      <w:proofErr w:type="gram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полученных документов (сведений, указанных в них) из </w:t>
      </w:r>
      <w:proofErr w:type="spell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Росреестра</w:t>
      </w:r>
      <w:proofErr w:type="spell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, МВД России, структурного подразделения уполномоченного органа в сформированное дело.</w:t>
      </w:r>
    </w:p>
    <w:p w:rsidR="00D82B08" w:rsidRPr="00776687" w:rsidRDefault="00D82B08" w:rsidP="00D82B08">
      <w:pPr>
        <w:pStyle w:val="af5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3.2.3. Рассмотрение документов, принятие решения, подготовка, согласование и подписание результата предоставления муниципальной услуги.</w:t>
      </w:r>
    </w:p>
    <w:p w:rsidR="00D82B08" w:rsidRPr="00776687" w:rsidRDefault="00D82B08" w:rsidP="00D82B08">
      <w:pPr>
        <w:pStyle w:val="af5"/>
        <w:ind w:firstLine="709"/>
        <w:jc w:val="both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Юридическим фактом, инициирующим начало административной процедуры,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является поступление специалисту документов и информации в рамках межведомственного информационного взаимодействия.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3.2.3.1. Рассмотрение заявления и приложенных документов, а также документов (сведений), поступивших в рамках межведомственного информационного взаимодействия, осуществляется в течение </w:t>
      </w:r>
      <w:r w:rsid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5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(</w:t>
      </w:r>
      <w:r w:rsidR="00147E3F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пяти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) дней.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Специалист проверяет наличие либо отсутствие оснований для отказа в предоставлении муниципальной услуги, предусмотренных подпунктом 2.8.2 пункта 2.8 Административного регламента.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По результатам рассмотрения заявления и документов при отсутствии оснований для отказа, предусмотренных подпунктом 2.8.2 пункта 2.8Административного регламента, специалист готовит проект постановления о передаче жилого помещения в собственность граждан (далее – постановление о передаче)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(по форме согласно приложению № 3 к Административному регламенту).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Специалист обеспечивает согласование указанного проекта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 первым заместителем главы администрации муниципального образования «Вешкаймский район» Ульяновской области, руководителем аппарата администрации муниципального образования «Вешкаймский район» Ульяновской области, начальником Управления, начальником отдела правового обеспечения и муниципальной службы администрации муниципального образования «Вешкаймский район» Ульяновской области. 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После получения всех необходимых согласований проект </w:t>
      </w:r>
      <w:proofErr w:type="gramStart"/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постановления  о</w:t>
      </w:r>
      <w:proofErr w:type="gramEnd"/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передаче представляется на подпись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Руководителю уполномоченного органа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Руководитель уполномоченного органа подписывает проект постановления, после чего передает на регистрацию в соответствии с инструкцией по делопроизводству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административных действий составляет </w:t>
      </w:r>
      <w:r w:rsidR="003D74E3">
        <w:rPr>
          <w:rFonts w:ascii="PT Astra Serif" w:hAnsi="PT Astra Serif"/>
          <w:color w:val="000000" w:themeColor="text1"/>
          <w:sz w:val="28"/>
          <w:szCs w:val="28"/>
          <w:lang w:val="ru-RU"/>
        </w:rPr>
        <w:t>12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(</w:t>
      </w:r>
      <w:r w:rsidR="003D74E3">
        <w:rPr>
          <w:rFonts w:ascii="PT Astra Serif" w:hAnsi="PT Astra Serif"/>
          <w:color w:val="000000" w:themeColor="text1"/>
          <w:sz w:val="28"/>
          <w:szCs w:val="28"/>
          <w:lang w:val="ru-RU"/>
        </w:rPr>
        <w:t>двенадцать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) </w:t>
      </w:r>
      <w:r w:rsidR="00147E3F">
        <w:rPr>
          <w:rFonts w:ascii="PT Astra Serif" w:hAnsi="PT Astra Serif"/>
          <w:color w:val="000000" w:themeColor="text1"/>
          <w:sz w:val="28"/>
          <w:szCs w:val="28"/>
          <w:lang w:val="ru-RU"/>
        </w:rPr>
        <w:t>дней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3.2.3.2. На основании зарегистрированного постановления о передаче специалист готовит проект договора в </w:t>
      </w:r>
      <w:r w:rsidR="00147E3F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2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(</w:t>
      </w:r>
      <w:r w:rsidR="00147E3F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двух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) экземплярах.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lastRenderedPageBreak/>
        <w:t xml:space="preserve">Первый экземпляр – для уполномоченного органа, </w:t>
      </w:r>
      <w:proofErr w:type="gramStart"/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второй  для</w:t>
      </w:r>
      <w:proofErr w:type="gramEnd"/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заявителя (заявителей).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подготовки проекта договора составляет </w:t>
      </w:r>
      <w:r w:rsidR="00147E3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(</w:t>
      </w:r>
      <w:r w:rsidR="00147E3F">
        <w:rPr>
          <w:rFonts w:ascii="PT Astra Serif" w:hAnsi="PT Astra Serif"/>
          <w:color w:val="000000" w:themeColor="text1"/>
          <w:sz w:val="28"/>
          <w:szCs w:val="28"/>
          <w:lang w:val="ru-RU"/>
        </w:rPr>
        <w:t>два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) рабочих дня.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Специалист обеспечивает согласование указанного проекта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 начальником Управления, начальником отдела правового обеспечения и муниципальной службы администрации муниципального образования «Вешкаймский район» Ульяновской области, после чего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передаёт проект договора в </w:t>
      </w:r>
      <w:r w:rsidR="00147E3F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2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(</w:t>
      </w:r>
      <w:r w:rsidR="00147E3F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двух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) экземплярах для подписания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Руководителю уполномоченного органа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Проект договора подписывается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Руководителем уполномоченного органа.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административных действий составляет </w:t>
      </w:r>
      <w:r w:rsidR="00147E3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(</w:t>
      </w:r>
      <w:r w:rsidR="00147E3F">
        <w:rPr>
          <w:rFonts w:ascii="PT Astra Serif" w:hAnsi="PT Astra Serif"/>
          <w:color w:val="000000" w:themeColor="text1"/>
          <w:sz w:val="28"/>
          <w:szCs w:val="28"/>
          <w:lang w:val="ru-RU"/>
        </w:rPr>
        <w:t>два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) </w:t>
      </w:r>
      <w:r w:rsidR="00147E3F">
        <w:rPr>
          <w:rFonts w:ascii="PT Astra Serif" w:hAnsi="PT Astra Serif"/>
          <w:color w:val="000000" w:themeColor="text1"/>
          <w:sz w:val="28"/>
          <w:szCs w:val="28"/>
          <w:lang w:val="ru-RU"/>
        </w:rPr>
        <w:t>дня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3.2.3.3. При наличии оснований для отказа специалист готовит проект постановления об отказе (с указанием информации о причинах отказа).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Специалист обеспечивает согласование проекта постановления об отказе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 первым заместителем главы администрации муниципального образования «Вешкаймский район» Ульяновской области, руководителем аппарата администрации муниципального образования «Вешкаймский район» Ульяновской области, начальником Управления, начальником отдела правового обеспечения и муниципальной службы администрации муниципального образования «Вешкаймский район» Ульяновской области.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Постановление об отказе представляется на подпись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Руководителю уполномоченного органа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Подписание и регистрация проекта постановления об отказе осуществляется в соответствии с подпунктом 3.2.3.1 подпункта 3.2.3 пункта 3.2Административного регламента.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Результатами выполнения административной процедуры являются подписанные</w:t>
      </w:r>
      <w:r w:rsidR="004B646E"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со стороны уполномоченного органа 3 (три) экземпляра проекта договора или подписанное и зарегистрированное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постановление об отказе.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административной процедуры составляет </w:t>
      </w:r>
      <w:r w:rsid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7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(</w:t>
      </w:r>
      <w:r w:rsid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>семь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) дней.</w:t>
      </w:r>
    </w:p>
    <w:p w:rsidR="00D82B08" w:rsidRPr="00776687" w:rsidRDefault="00D82B08" w:rsidP="00D82B08">
      <w:pPr>
        <w:ind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Способом фиксации результата выполнения административной процедуры является регистрация договора, регистрация соответствующего постановления с проставлением регистрационного номера и занесении его в базу данных в соответствии с инструкцией по делопроизводству (документооборот).</w:t>
      </w:r>
    </w:p>
    <w:p w:rsidR="00D82B08" w:rsidRPr="00776687" w:rsidRDefault="00D82B08" w:rsidP="00D82B08">
      <w:pPr>
        <w:autoSpaceDE w:val="0"/>
        <w:ind w:firstLine="71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3.2.4. Уведомление о принятом решении, выдача (направление) заявителю (заявителям) результата предоставления муниципальной услуги.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Юридическим фактом, инициирующим начало административной процедуры,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является получение специалистом подписанных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Руководителем уполномоченного органа </w:t>
      </w:r>
      <w:r w:rsidR="00324B4C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2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(</w:t>
      </w:r>
      <w:r w:rsidR="00324B4C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дву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х) экземпляров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проекта договора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либо подписанного и зарегистрированного постановления об отказе.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После получения подписанных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Руководителем уполномоченного органа </w:t>
      </w:r>
      <w:r w:rsidR="00324B4C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2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(</w:t>
      </w:r>
      <w:r w:rsidR="00324B4C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двух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) экземпляров проекта договора специалист уведомляет заявителя (заявителей) о принятом решении по номеру телефона, указанному в заявлении, </w:t>
      </w:r>
      <w:proofErr w:type="gramStart"/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lastRenderedPageBreak/>
        <w:t>либо  направляет</w:t>
      </w:r>
      <w:proofErr w:type="gramEnd"/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заявителю (заявителям) письменное уведомление-приглашение о необходимости явиться в уполномоченный орган для подписания договора с указанием даты и времени.</w:t>
      </w:r>
    </w:p>
    <w:p w:rsidR="00D82B08" w:rsidRPr="00776687" w:rsidRDefault="00D82B08" w:rsidP="00D82B08">
      <w:pPr>
        <w:pStyle w:val="af6"/>
        <w:spacing w:after="0"/>
        <w:ind w:left="40" w:right="20" w:firstLine="680"/>
        <w:jc w:val="both"/>
        <w:rPr>
          <w:rStyle w:val="12"/>
          <w:rFonts w:ascii="PT Astra Serif" w:hAnsi="PT Astra Serif"/>
          <w:color w:val="000000" w:themeColor="text1"/>
          <w:sz w:val="28"/>
          <w:szCs w:val="28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>В случае отказа в предоставлении муниципальной услуги, специалист уведомляет заявителя (заявителей) по номеру телефона, указанному в заявлении, о принятом решении</w:t>
      </w:r>
      <w:r w:rsidRPr="00776687">
        <w:rPr>
          <w:rStyle w:val="12"/>
          <w:rFonts w:ascii="PT Astra Serif" w:hAnsi="PT Astra Serif"/>
          <w:color w:val="000000" w:themeColor="text1"/>
          <w:sz w:val="28"/>
          <w:szCs w:val="28"/>
        </w:rPr>
        <w:t>, уточняет информацию о способе получения заявителем (заявителями) результата предоставления муниципальной услуги – лично в уполномоченном органе либо по почте заказным почтовым отправлением с уведомлением о вручении.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Перед заключением договора специалист осуществляет проверку личности(ей) заявителя (заявителей) и предлагает заявителю (заявителям) ознакомиться с проектом договора, после чего заявитель (заявители) подписывает(ют) </w:t>
      </w:r>
      <w:r w:rsidR="00776687"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2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(</w:t>
      </w:r>
      <w:r w:rsidR="00776687"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два)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экземпляра договора.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i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="Calibri" w:hAnsi="PT Astra Serif"/>
          <w:color w:val="000000" w:themeColor="text1"/>
          <w:sz w:val="28"/>
          <w:szCs w:val="28"/>
          <w:lang w:val="ru-RU" w:eastAsia="en-US"/>
        </w:rPr>
        <w:t>После подписания договора специалист присваивает договору индивидуальный номер и вносит его в журнал регистрации договоров передачи жилых помещений в собственность граждан.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Два экземпляра договора выдаются заявителю (заявителям).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неявки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заявителя (заявителей)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уполномоченный орган для подписания договора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в течение 3 рабочих дней с даты, содержащейся в уведомлении-приглашении о необходимости подписания договора заявителем (заявителями) далее (уведомление-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softHyphen/>
        <w:t xml:space="preserve"> приглашение)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проект договора передаётся специалистом в архив уполномоченного органа для хранения,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заявителю повторно направляется уведомление-приглашение.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Результатом выполнения административной процедуры является выдача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(направление) результата предоставления муниципальной услуги заявителю.</w:t>
      </w:r>
    </w:p>
    <w:p w:rsidR="00D82B08" w:rsidRPr="00776687" w:rsidRDefault="00D82B08" w:rsidP="00D82B08">
      <w:pPr>
        <w:autoSpaceDE w:val="0"/>
        <w:ind w:firstLine="71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Максимальный срок выполнения административной процедуры составляет 3 (три) дня.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i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Способом фиксации результата выполнения административной процедуры является регистрация договора в журнале регистрации</w:t>
      </w:r>
      <w:r w:rsidRPr="00776687">
        <w:rPr>
          <w:rFonts w:ascii="PT Astra Serif" w:eastAsia="Calibri" w:hAnsi="PT Astra Serif"/>
          <w:color w:val="000000" w:themeColor="text1"/>
          <w:sz w:val="28"/>
          <w:szCs w:val="28"/>
          <w:lang w:val="ru-RU" w:eastAsia="en-US"/>
        </w:rPr>
        <w:t xml:space="preserve"> договоров передачи жилых помещений в собственность граждан.</w:t>
      </w:r>
      <w:r w:rsidR="00324B4C">
        <w:rPr>
          <w:rFonts w:ascii="PT Astra Serif" w:eastAsia="Calibri" w:hAnsi="PT Astra Serif"/>
          <w:color w:val="000000" w:themeColor="text1"/>
          <w:sz w:val="28"/>
          <w:szCs w:val="28"/>
          <w:lang w:val="ru-RU" w:eastAsia="en-US"/>
        </w:rPr>
        <w:t>».</w:t>
      </w:r>
    </w:p>
    <w:p w:rsidR="00233B97" w:rsidRPr="00776687" w:rsidRDefault="00906914" w:rsidP="004B646E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687">
        <w:rPr>
          <w:rFonts w:ascii="PT Astra Serif" w:hAnsi="PT Astra Serif"/>
          <w:sz w:val="28"/>
          <w:szCs w:val="28"/>
          <w:lang w:val="ru-RU"/>
        </w:rPr>
        <w:t>2</w:t>
      </w:r>
      <w:r w:rsidR="006650B2" w:rsidRPr="00776687">
        <w:rPr>
          <w:rFonts w:ascii="PT Astra Serif" w:hAnsi="PT Astra Serif"/>
          <w:sz w:val="28"/>
          <w:szCs w:val="28"/>
          <w:lang w:val="ru-RU"/>
        </w:rPr>
        <w:t>.</w:t>
      </w:r>
      <w:r w:rsidR="00233B97" w:rsidRPr="00776687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:rsidR="009A3441" w:rsidRPr="00776687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776687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776687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233B97" w:rsidRPr="00776687" w:rsidRDefault="009103AA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И. о. г</w:t>
      </w:r>
      <w:r w:rsidR="00F25B5F" w:rsidRPr="00776687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ы</w:t>
      </w:r>
      <w:r w:rsidR="00233B97" w:rsidRPr="00776687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9A3441" w:rsidRPr="00776687" w:rsidRDefault="009A3441" w:rsidP="009A3441">
      <w:pPr>
        <w:rPr>
          <w:rFonts w:ascii="PT Astra Serif" w:hAnsi="PT Astra Serif"/>
          <w:sz w:val="28"/>
          <w:szCs w:val="28"/>
          <w:lang w:val="ru-RU"/>
        </w:rPr>
      </w:pPr>
      <w:r w:rsidRPr="00776687"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233B97" w:rsidRPr="00776687" w:rsidRDefault="00233B97" w:rsidP="009A3441">
      <w:pPr>
        <w:rPr>
          <w:rFonts w:ascii="PT Astra Serif" w:hAnsi="PT Astra Serif"/>
          <w:sz w:val="28"/>
          <w:szCs w:val="28"/>
          <w:lang w:val="ru-RU"/>
        </w:rPr>
      </w:pPr>
      <w:r w:rsidRPr="00776687">
        <w:rPr>
          <w:rFonts w:ascii="PT Astra Serif" w:hAnsi="PT Astra Serif"/>
          <w:sz w:val="28"/>
          <w:szCs w:val="28"/>
          <w:lang w:val="ru-RU"/>
        </w:rPr>
        <w:t xml:space="preserve">«Вешкаймский </w:t>
      </w:r>
      <w:proofErr w:type="gramStart"/>
      <w:r w:rsidRPr="00776687">
        <w:rPr>
          <w:rFonts w:ascii="PT Astra Serif" w:hAnsi="PT Astra Serif"/>
          <w:sz w:val="28"/>
          <w:szCs w:val="28"/>
          <w:lang w:val="ru-RU"/>
        </w:rPr>
        <w:t xml:space="preserve">район»   </w:t>
      </w:r>
      <w:proofErr w:type="gramEnd"/>
      <w:r w:rsidRPr="00776687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</w:t>
      </w:r>
      <w:r w:rsidR="009A3441" w:rsidRPr="00776687">
        <w:rPr>
          <w:rFonts w:ascii="PT Astra Serif" w:hAnsi="PT Astra Serif"/>
          <w:sz w:val="28"/>
          <w:szCs w:val="28"/>
          <w:lang w:val="ru-RU"/>
        </w:rPr>
        <w:t xml:space="preserve">             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Pr="00776687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9103AA">
        <w:rPr>
          <w:rFonts w:ascii="PT Astra Serif" w:hAnsi="PT Astra Serif"/>
          <w:sz w:val="28"/>
          <w:szCs w:val="28"/>
          <w:lang w:val="ru-RU"/>
        </w:rPr>
        <w:t>А.Г. Степанов</w:t>
      </w:r>
      <w:bookmarkStart w:id="0" w:name="_GoBack"/>
      <w:bookmarkEnd w:id="0"/>
    </w:p>
    <w:sectPr w:rsidR="00233B97" w:rsidRPr="00776687" w:rsidSect="00C42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A6" w:rsidRDefault="006B4AA6" w:rsidP="004A2236">
      <w:r>
        <w:separator/>
      </w:r>
    </w:p>
  </w:endnote>
  <w:endnote w:type="continuationSeparator" w:id="0">
    <w:p w:rsidR="006B4AA6" w:rsidRDefault="006B4AA6" w:rsidP="004A2236">
      <w:r>
        <w:continuationSeparator/>
      </w:r>
    </w:p>
  </w:endnote>
  <w:endnote w:type="continuationNotice" w:id="1">
    <w:p w:rsidR="006B4AA6" w:rsidRDefault="006B4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3"/>
      <w:jc w:val="center"/>
    </w:pPr>
  </w:p>
  <w:p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A6" w:rsidRDefault="006B4AA6" w:rsidP="004A2236">
      <w:r>
        <w:separator/>
      </w:r>
    </w:p>
  </w:footnote>
  <w:footnote w:type="continuationSeparator" w:id="0">
    <w:p w:rsidR="006B4AA6" w:rsidRDefault="006B4AA6" w:rsidP="004A2236">
      <w:r>
        <w:continuationSeparator/>
      </w:r>
    </w:p>
  </w:footnote>
  <w:footnote w:type="continuationNotice" w:id="1">
    <w:p w:rsidR="006B4AA6" w:rsidRDefault="006B4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9103AA" w:rsidRPr="009103AA">
          <w:rPr>
            <w:rFonts w:ascii="PT Astra Serif" w:hAnsi="PT Astra Serif"/>
            <w:noProof/>
            <w:sz w:val="28"/>
            <w:szCs w:val="28"/>
            <w:lang w:val="ru-RU"/>
          </w:rPr>
          <w:t>6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6"/>
      <w:jc w:val="center"/>
    </w:pPr>
  </w:p>
  <w:p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1178"/>
    <w:rsid w:val="000013CC"/>
    <w:rsid w:val="00004007"/>
    <w:rsid w:val="00004830"/>
    <w:rsid w:val="000078E5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696A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56593"/>
    <w:rsid w:val="00060065"/>
    <w:rsid w:val="00060262"/>
    <w:rsid w:val="00060338"/>
    <w:rsid w:val="000607D2"/>
    <w:rsid w:val="00060912"/>
    <w:rsid w:val="00062872"/>
    <w:rsid w:val="00066AEB"/>
    <w:rsid w:val="00067460"/>
    <w:rsid w:val="00067E57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E3F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4B4C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36E84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4E3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780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646E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A6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74D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687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0DD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03AA"/>
    <w:rsid w:val="00912339"/>
    <w:rsid w:val="009137FB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674FB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06E3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32C2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4848"/>
    <w:rsid w:val="00B84941"/>
    <w:rsid w:val="00B84E22"/>
    <w:rsid w:val="00B84E58"/>
    <w:rsid w:val="00B854E5"/>
    <w:rsid w:val="00B87240"/>
    <w:rsid w:val="00B90FEA"/>
    <w:rsid w:val="00B91F27"/>
    <w:rsid w:val="00B94479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A7A05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4FCA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2B08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70E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9E59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1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iPriority w:val="99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uiPriority w:val="99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44">
    <w:name w:val="Font Style44"/>
    <w:qFormat/>
    <w:rsid w:val="00D82B08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0"/>
    <w:uiPriority w:val="99"/>
    <w:rsid w:val="00D82B08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E085-7DA8-4C06-A49A-0DE68B8B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Яцентюк Светлана Борисовна</cp:lastModifiedBy>
  <cp:revision>28</cp:revision>
  <cp:lastPrinted>2025-05-07T11:23:00Z</cp:lastPrinted>
  <dcterms:created xsi:type="dcterms:W3CDTF">2023-09-21T09:31:00Z</dcterms:created>
  <dcterms:modified xsi:type="dcterms:W3CDTF">2025-06-02T05:04:00Z</dcterms:modified>
</cp:coreProperties>
</file>