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C531EE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C531EE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C531EE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C531EE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C531EE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C531EE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C531EE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C531EE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C531EE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C531EE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C531EE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C531EE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C531EE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CA39B4" w:rsidRDefault="006B2B92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A39B4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CA39B4" w:rsidRPr="00CA39B4">
        <w:rPr>
          <w:rFonts w:ascii="PT Astra Serif" w:hAnsi="PT Astra Serif"/>
          <w:sz w:val="28"/>
          <w:szCs w:val="28"/>
          <w:u w:val="single"/>
          <w:lang w:val="ru-RU"/>
        </w:rPr>
        <w:t>14.06.2024</w:t>
      </w:r>
      <w:r w:rsidR="00CA39B4">
        <w:rPr>
          <w:rFonts w:ascii="PT Astra Serif" w:hAnsi="PT Astra Serif"/>
          <w:sz w:val="28"/>
          <w:szCs w:val="28"/>
          <w:lang w:val="ru-RU"/>
        </w:rPr>
        <w:t xml:space="preserve">     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565C" w:rsidRPr="00C531EE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0049A9" w:rsidRPr="00C531EE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C531EE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531EE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 w:rsidRPr="00C531EE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531EE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C531EE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 w:rsidR="00B63ED8" w:rsidRPr="00C531EE">
        <w:rPr>
          <w:rFonts w:ascii="PT Astra Serif" w:hAnsi="PT Astra Serif"/>
          <w:sz w:val="28"/>
          <w:szCs w:val="28"/>
          <w:lang w:val="ru-RU"/>
        </w:rPr>
        <w:t xml:space="preserve">№ 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A39B4" w:rsidRPr="00CA39B4">
        <w:rPr>
          <w:rFonts w:ascii="PT Astra Serif" w:hAnsi="PT Astra Serif"/>
          <w:sz w:val="28"/>
          <w:szCs w:val="28"/>
          <w:u w:val="single"/>
          <w:lang w:val="ru-RU"/>
        </w:rPr>
        <w:t>10/81</w:t>
      </w:r>
    </w:p>
    <w:p w:rsidR="0024565C" w:rsidRPr="00C531EE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C531EE">
        <w:rPr>
          <w:rFonts w:ascii="PT Astra Serif" w:hAnsi="PT Astra Serif"/>
          <w:sz w:val="28"/>
          <w:szCs w:val="28"/>
          <w:lang w:val="ru-RU"/>
        </w:rPr>
        <w:tab/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C531EE">
        <w:rPr>
          <w:rFonts w:ascii="PT Astra Serif" w:hAnsi="PT Astra Serif"/>
          <w:sz w:val="28"/>
          <w:szCs w:val="28"/>
          <w:lang w:val="ru-RU"/>
        </w:rPr>
        <w:t>р.п. Вешкайма</w:t>
      </w:r>
    </w:p>
    <w:p w:rsidR="00EA09A9" w:rsidRPr="00C531EE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C531EE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 w:rsidRPr="00C531EE">
        <w:rPr>
          <w:rFonts w:ascii="PT Astra Serif" w:hAnsi="PT Astra Serif"/>
          <w:sz w:val="28"/>
          <w:szCs w:val="28"/>
        </w:rPr>
        <w:t>от 12.12.202</w:t>
      </w:r>
      <w:r w:rsidR="007D3E0B" w:rsidRPr="00C531EE">
        <w:rPr>
          <w:rFonts w:ascii="PT Astra Serif" w:hAnsi="PT Astra Serif"/>
          <w:sz w:val="28"/>
          <w:szCs w:val="28"/>
        </w:rPr>
        <w:t xml:space="preserve">3 </w:t>
      </w:r>
      <w:r w:rsidR="00C24A53" w:rsidRPr="00C531EE">
        <w:rPr>
          <w:rFonts w:ascii="PT Astra Serif" w:hAnsi="PT Astra Serif"/>
          <w:sz w:val="28"/>
          <w:szCs w:val="28"/>
        </w:rPr>
        <w:t xml:space="preserve"> № 5</w:t>
      </w:r>
      <w:r w:rsidR="007D3E0B" w:rsidRPr="00C531EE">
        <w:rPr>
          <w:rFonts w:ascii="PT Astra Serif" w:hAnsi="PT Astra Serif"/>
          <w:sz w:val="28"/>
          <w:szCs w:val="28"/>
        </w:rPr>
        <w:t>/29</w:t>
      </w:r>
      <w:r w:rsidR="000F3524" w:rsidRPr="00C531EE">
        <w:rPr>
          <w:rFonts w:ascii="PT Astra Serif" w:hAnsi="PT Astra Serif"/>
          <w:sz w:val="28"/>
          <w:szCs w:val="28"/>
        </w:rPr>
        <w:t xml:space="preserve"> </w:t>
      </w:r>
      <w:r w:rsidRPr="00C531EE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7D3E0B" w:rsidRPr="00C531EE">
        <w:rPr>
          <w:rFonts w:ascii="PT Astra Serif" w:hAnsi="PT Astra Serif" w:cs="Times New Roman"/>
          <w:sz w:val="28"/>
          <w:szCs w:val="28"/>
        </w:rPr>
        <w:t>4</w:t>
      </w:r>
      <w:r w:rsidRPr="00C531EE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7D3E0B" w:rsidRPr="00C531EE">
        <w:rPr>
          <w:rFonts w:ascii="PT Astra Serif" w:hAnsi="PT Astra Serif" w:cs="Times New Roman"/>
          <w:sz w:val="28"/>
          <w:szCs w:val="28"/>
        </w:rPr>
        <w:t>5</w:t>
      </w:r>
      <w:r w:rsidRPr="00C531EE">
        <w:rPr>
          <w:rFonts w:ascii="PT Astra Serif" w:hAnsi="PT Astra Serif" w:cs="Times New Roman"/>
          <w:sz w:val="28"/>
          <w:szCs w:val="28"/>
        </w:rPr>
        <w:t xml:space="preserve"> и 202</w:t>
      </w:r>
      <w:r w:rsidR="007D3E0B" w:rsidRPr="00C531EE">
        <w:rPr>
          <w:rFonts w:ascii="PT Astra Serif" w:hAnsi="PT Astra Serif" w:cs="Times New Roman"/>
          <w:sz w:val="28"/>
          <w:szCs w:val="28"/>
        </w:rPr>
        <w:t>6</w:t>
      </w:r>
      <w:r w:rsidRPr="00C531EE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C531EE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C531EE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C531EE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C531EE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C531EE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</w:t>
      </w:r>
      <w:r w:rsidR="007D3E0B" w:rsidRPr="00C531EE">
        <w:rPr>
          <w:rFonts w:ascii="PT Astra Serif" w:hAnsi="PT Astra Serif"/>
          <w:sz w:val="28"/>
          <w:szCs w:val="28"/>
          <w:lang w:val="ru-RU"/>
        </w:rPr>
        <w:t>3</w:t>
      </w:r>
      <w:r w:rsidR="00486536" w:rsidRPr="00C531EE">
        <w:rPr>
          <w:rFonts w:ascii="PT Astra Serif" w:hAnsi="PT Astra Serif"/>
          <w:sz w:val="28"/>
          <w:szCs w:val="28"/>
          <w:lang w:val="ru-RU"/>
        </w:rPr>
        <w:t xml:space="preserve"> № 5</w:t>
      </w:r>
      <w:r w:rsidR="007D3E0B" w:rsidRPr="00C531EE">
        <w:rPr>
          <w:rFonts w:ascii="PT Astra Serif" w:hAnsi="PT Astra Serif"/>
          <w:sz w:val="28"/>
          <w:szCs w:val="28"/>
          <w:lang w:val="ru-RU"/>
        </w:rPr>
        <w:t>/29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C531EE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3E0B" w:rsidRPr="00C531EE">
        <w:rPr>
          <w:rFonts w:ascii="PT Astra Serif" w:hAnsi="PT Astra Serif"/>
          <w:sz w:val="28"/>
          <w:szCs w:val="28"/>
          <w:lang w:val="ru-RU"/>
        </w:rPr>
        <w:t>4</w:t>
      </w:r>
      <w:r w:rsidR="00486536" w:rsidRPr="00C531EE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7D3E0B" w:rsidRPr="00C531EE">
        <w:rPr>
          <w:rFonts w:ascii="PT Astra Serif" w:hAnsi="PT Astra Serif"/>
          <w:sz w:val="28"/>
          <w:szCs w:val="28"/>
          <w:lang w:val="ru-RU"/>
        </w:rPr>
        <w:t>5</w:t>
      </w:r>
      <w:r w:rsidR="00486536" w:rsidRPr="00C531EE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D3E0B" w:rsidRPr="00C531EE">
        <w:rPr>
          <w:rFonts w:ascii="PT Astra Serif" w:hAnsi="PT Astra Serif"/>
          <w:sz w:val="28"/>
          <w:szCs w:val="28"/>
          <w:lang w:val="ru-RU"/>
        </w:rPr>
        <w:t>6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C531EE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C531EE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C531EE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C531EE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</w:t>
      </w:r>
      <w:r w:rsidR="00E27330" w:rsidRPr="00C531EE">
        <w:rPr>
          <w:rFonts w:ascii="PT Astra Serif" w:hAnsi="PT Astra Serif"/>
          <w:bCs/>
          <w:sz w:val="28"/>
          <w:szCs w:val="28"/>
          <w:lang w:val="ru-RU"/>
        </w:rPr>
        <w:t>4</w:t>
      </w:r>
      <w:r w:rsidRPr="00C531EE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7A3104" w:rsidRPr="00C531EE" w:rsidRDefault="00EA09A9" w:rsidP="007A3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E741BF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E741BF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A7000B" w:rsidRPr="00E741BF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550 345 539,00 </w:t>
      </w:r>
      <w:r w:rsidRPr="00E741BF">
        <w:rPr>
          <w:rFonts w:ascii="PT Astra Serif" w:hAnsi="PT Astra Serif"/>
          <w:sz w:val="28"/>
          <w:szCs w:val="28"/>
          <w:lang w:val="ru-RU"/>
        </w:rPr>
        <w:t xml:space="preserve">рублей, в том числе </w:t>
      </w:r>
      <w:r w:rsidR="007A3104" w:rsidRPr="00E741BF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A7000B" w:rsidRPr="00E741BF">
        <w:rPr>
          <w:rFonts w:ascii="PT Astra Serif" w:hAnsi="PT Astra Serif"/>
          <w:sz w:val="28"/>
          <w:szCs w:val="28"/>
          <w:lang w:val="ru-RU"/>
        </w:rPr>
        <w:t>49</w:t>
      </w:r>
      <w:r w:rsidR="00DE1703" w:rsidRPr="00E741BF">
        <w:rPr>
          <w:rFonts w:ascii="PT Astra Serif" w:hAnsi="PT Astra Serif"/>
          <w:sz w:val="28"/>
          <w:szCs w:val="28"/>
          <w:lang w:val="ru-RU"/>
        </w:rPr>
        <w:t>1 895</w:t>
      </w:r>
      <w:r w:rsidR="00A7000B" w:rsidRPr="00E741BF">
        <w:rPr>
          <w:rFonts w:ascii="PT Astra Serif" w:hAnsi="PT Astra Serif"/>
          <w:sz w:val="28"/>
          <w:szCs w:val="28"/>
          <w:lang w:val="ru-RU"/>
        </w:rPr>
        <w:t xml:space="preserve"> 154</w:t>
      </w:r>
      <w:r w:rsidR="008A663D" w:rsidRPr="00E741BF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,00 </w:t>
      </w:r>
      <w:r w:rsidR="007A3104" w:rsidRPr="00E741BF">
        <w:rPr>
          <w:rFonts w:ascii="PT Astra Serif" w:hAnsi="PT Astra Serif"/>
          <w:sz w:val="28"/>
          <w:szCs w:val="28"/>
          <w:lang w:val="ru-RU"/>
        </w:rPr>
        <w:t xml:space="preserve">рублей, из них безвозмездные поступления от других бюджетов бюджетной системы Российской Федерации в сумме </w:t>
      </w:r>
      <w:r w:rsidR="00DE1703" w:rsidRPr="00E741BF">
        <w:rPr>
          <w:rFonts w:ascii="PT Astra Serif" w:hAnsi="PT Astra Serif"/>
          <w:sz w:val="28"/>
          <w:szCs w:val="28"/>
          <w:lang w:val="ru-RU"/>
        </w:rPr>
        <w:t>491 895 154</w:t>
      </w:r>
      <w:r w:rsidR="00DE1703" w:rsidRPr="00E741BF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,00 </w:t>
      </w:r>
      <w:r w:rsidR="007A3104" w:rsidRPr="00E741BF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C531EE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C531EE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A7000B" w:rsidRPr="00C531EE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552 820 219,41 </w:t>
      </w:r>
      <w:r w:rsidRPr="00C531EE">
        <w:rPr>
          <w:rFonts w:ascii="PT Astra Serif" w:hAnsi="PT Astra Serif"/>
          <w:sz w:val="28"/>
          <w:szCs w:val="28"/>
          <w:lang w:val="ru-RU"/>
        </w:rPr>
        <w:t>рублей».</w:t>
      </w:r>
    </w:p>
    <w:p w:rsidR="00E35759" w:rsidRPr="00C531EE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1.</w:t>
      </w:r>
      <w:r w:rsidR="00A7000B" w:rsidRPr="00C531EE">
        <w:rPr>
          <w:rFonts w:ascii="PT Astra Serif" w:hAnsi="PT Astra Serif"/>
          <w:sz w:val="28"/>
          <w:szCs w:val="28"/>
          <w:lang w:val="ru-RU"/>
        </w:rPr>
        <w:t>2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. Часть </w:t>
      </w:r>
      <w:r w:rsidR="00295C54" w:rsidRPr="00C531EE">
        <w:rPr>
          <w:rFonts w:ascii="PT Astra Serif" w:hAnsi="PT Astra Serif"/>
          <w:sz w:val="28"/>
          <w:szCs w:val="28"/>
          <w:lang w:val="ru-RU"/>
        </w:rPr>
        <w:t>5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статьи </w:t>
      </w:r>
      <w:r w:rsidR="00295C54" w:rsidRPr="00C531EE">
        <w:rPr>
          <w:rFonts w:ascii="PT Astra Serif" w:hAnsi="PT Astra Serif"/>
          <w:sz w:val="28"/>
          <w:szCs w:val="28"/>
          <w:lang w:val="ru-RU"/>
        </w:rPr>
        <w:t>5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Решения изложить в следующей редакции:</w:t>
      </w:r>
    </w:p>
    <w:p w:rsidR="00E35759" w:rsidRPr="00C531EE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«</w:t>
      </w:r>
      <w:r w:rsidR="00295C54" w:rsidRPr="00C531EE">
        <w:rPr>
          <w:rFonts w:ascii="PT Astra Serif" w:hAnsi="PT Astra Serif"/>
          <w:sz w:val="28"/>
          <w:szCs w:val="28"/>
          <w:lang w:val="ru-RU"/>
        </w:rPr>
        <w:t>5</w:t>
      </w:r>
      <w:r w:rsidRPr="00C531EE">
        <w:rPr>
          <w:rFonts w:ascii="PT Astra Serif" w:hAnsi="PT Astra Serif"/>
          <w:sz w:val="28"/>
          <w:szCs w:val="28"/>
          <w:lang w:val="ru-RU"/>
        </w:rPr>
        <w:t>.Утвердить объём бюджетных ассигнований муниципального дорожного фонда муниципального образования  «Вешкаймский район»:</w:t>
      </w:r>
    </w:p>
    <w:p w:rsidR="00295C54" w:rsidRPr="00C531EE" w:rsidRDefault="00295C54" w:rsidP="00295C5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 xml:space="preserve">на 2024 год – в сумме  </w:t>
      </w:r>
      <w:r w:rsidR="00EC6F0B" w:rsidRPr="00C531EE">
        <w:rPr>
          <w:rFonts w:ascii="PT Astra Serif" w:hAnsi="PT Astra Serif"/>
          <w:sz w:val="28"/>
          <w:szCs w:val="28"/>
          <w:lang w:val="ru-RU"/>
        </w:rPr>
        <w:t>1</w:t>
      </w:r>
      <w:r w:rsidR="00A7000B" w:rsidRPr="00C531EE">
        <w:rPr>
          <w:rFonts w:ascii="PT Astra Serif" w:hAnsi="PT Astra Serif"/>
          <w:sz w:val="28"/>
          <w:szCs w:val="28"/>
          <w:lang w:val="ru-RU"/>
        </w:rPr>
        <w:t>1</w:t>
      </w:r>
      <w:r w:rsidR="00EC6F0B" w:rsidRPr="00C531EE">
        <w:rPr>
          <w:rFonts w:ascii="PT Astra Serif" w:hAnsi="PT Astra Serif"/>
          <w:sz w:val="28"/>
          <w:szCs w:val="28"/>
          <w:lang w:val="ru-RU"/>
        </w:rPr>
        <w:t> 658 5</w:t>
      </w:r>
      <w:r w:rsidRPr="00C531EE">
        <w:rPr>
          <w:rFonts w:ascii="PT Astra Serif" w:hAnsi="PT Astra Serif"/>
          <w:sz w:val="28"/>
          <w:szCs w:val="28"/>
          <w:lang w:val="ru-RU"/>
        </w:rPr>
        <w:t>79,05 рублей;</w:t>
      </w:r>
    </w:p>
    <w:p w:rsidR="00295C54" w:rsidRPr="00C531EE" w:rsidRDefault="00295C54" w:rsidP="00295C5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на 2025 год – в сумме  8 551 600 рублей;</w:t>
      </w:r>
    </w:p>
    <w:p w:rsidR="00E35759" w:rsidRPr="00C531EE" w:rsidRDefault="00295C54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на 2026 год – в сумме  8 551 600 рублей.</w:t>
      </w:r>
      <w:r w:rsidR="00E35759" w:rsidRPr="00C531EE">
        <w:rPr>
          <w:rFonts w:ascii="PT Astra Serif" w:hAnsi="PT Astra Serif"/>
          <w:sz w:val="28"/>
          <w:szCs w:val="28"/>
          <w:lang w:val="ru-RU"/>
        </w:rPr>
        <w:t>»</w:t>
      </w:r>
    </w:p>
    <w:p w:rsidR="00EA09A9" w:rsidRPr="00C531EE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1.</w:t>
      </w:r>
      <w:r w:rsidR="00A7000B" w:rsidRPr="00C531EE">
        <w:rPr>
          <w:rFonts w:ascii="PT Astra Serif" w:hAnsi="PT Astra Serif"/>
          <w:sz w:val="28"/>
          <w:szCs w:val="28"/>
          <w:lang w:val="ru-RU"/>
        </w:rPr>
        <w:t>3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C531EE">
        <w:rPr>
          <w:rFonts w:ascii="PT Astra Serif" w:hAnsi="PT Astra Serif"/>
          <w:sz w:val="28"/>
          <w:szCs w:val="28"/>
          <w:lang w:val="ru-RU"/>
        </w:rPr>
        <w:t>2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C531EE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295C54" w:rsidRPr="00C531EE">
        <w:rPr>
          <w:rFonts w:ascii="PT Astra Serif" w:hAnsi="PT Astra Serif"/>
          <w:sz w:val="28"/>
          <w:szCs w:val="28"/>
          <w:lang w:val="ru-RU"/>
        </w:rPr>
        <w:t>4</w:t>
      </w:r>
      <w:r w:rsidRPr="00C531EE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C531EE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C531EE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C531EE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C531EE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C531EE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C531EE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531EE">
        <w:rPr>
          <w:rFonts w:ascii="PT Astra Serif" w:hAnsi="PT Astra Serif" w:cs="Times New Roman"/>
          <w:color w:val="000000"/>
          <w:sz w:val="28"/>
          <w:szCs w:val="28"/>
        </w:rPr>
        <w:lastRenderedPageBreak/>
        <w:t>к решению «О бюджете муниципального образования «Вешкаймский район» на 202</w:t>
      </w:r>
      <w:r w:rsidR="00295C54" w:rsidRPr="00C531EE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C531EE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C531EE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531EE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295C54" w:rsidRPr="00C531E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531EE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95C54" w:rsidRPr="00C531EE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C531EE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CA39B4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C531EE" w:rsidRDefault="00AD4F1E" w:rsidP="00295C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</w:t>
            </w:r>
            <w:r w:rsidR="00295C54"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C531EE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C531EE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C531EE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531E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531E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531E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A7000B" w:rsidRPr="00C531EE" w:rsidTr="00EC6F0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2 474 680,41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-550 345 539,00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-550 345 539,00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-550 345 539,00</w:t>
            </w:r>
          </w:p>
        </w:tc>
      </w:tr>
      <w:tr w:rsidR="00A7000B" w:rsidRPr="00C531EE" w:rsidTr="00EC6F0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-550 345 539,00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552 820 219,41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552 820 219,41</w:t>
            </w:r>
          </w:p>
        </w:tc>
      </w:tr>
      <w:tr w:rsidR="00A7000B" w:rsidRPr="00C531EE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552 820 219,41</w:t>
            </w:r>
          </w:p>
        </w:tc>
      </w:tr>
      <w:tr w:rsidR="00A7000B" w:rsidRPr="00C531EE" w:rsidTr="00EC6F0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552 820 219,41</w:t>
            </w:r>
          </w:p>
        </w:tc>
      </w:tr>
      <w:tr w:rsidR="00A7000B" w:rsidRPr="00C531EE" w:rsidTr="00EC6F0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0B" w:rsidRPr="00C531EE" w:rsidRDefault="00A7000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2 474 680,41</w:t>
            </w:r>
          </w:p>
        </w:tc>
      </w:tr>
    </w:tbl>
    <w:p w:rsidR="00485F78" w:rsidRPr="00C531EE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C531EE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34741A" w:rsidRPr="00C531EE" w:rsidRDefault="00A7000B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1.4</w:t>
      </w:r>
      <w:r w:rsidR="005C2889" w:rsidRPr="00C531EE">
        <w:rPr>
          <w:rFonts w:ascii="PT Astra Serif" w:hAnsi="PT Astra Serif"/>
          <w:sz w:val="28"/>
          <w:szCs w:val="28"/>
          <w:lang w:val="ru-RU"/>
        </w:rPr>
        <w:t xml:space="preserve">. Приложение 4 </w:t>
      </w:r>
      <w:r w:rsidR="0034741A" w:rsidRPr="00C531EE">
        <w:rPr>
          <w:rFonts w:ascii="PT Astra Serif" w:hAnsi="PT Astra Serif"/>
          <w:sz w:val="28"/>
          <w:szCs w:val="28"/>
          <w:lang w:val="ru-RU"/>
        </w:rPr>
        <w:t>«Ведомственная структура расходов бюджета муниципального образования «Вешкаймский район» на 202</w:t>
      </w:r>
      <w:r w:rsidR="005C2889" w:rsidRPr="00C531EE">
        <w:rPr>
          <w:rFonts w:ascii="PT Astra Serif" w:hAnsi="PT Astra Serif"/>
          <w:sz w:val="28"/>
          <w:szCs w:val="28"/>
          <w:lang w:val="ru-RU"/>
        </w:rPr>
        <w:t>4</w:t>
      </w:r>
      <w:r w:rsidR="0034741A" w:rsidRPr="00C531EE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="0034741A" w:rsidRPr="00C531EE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4741A" w:rsidRPr="00C531EE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34741A" w:rsidRPr="00C531EE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531EE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420"/>
        <w:gridCol w:w="350"/>
        <w:gridCol w:w="369"/>
        <w:gridCol w:w="289"/>
        <w:gridCol w:w="281"/>
        <w:gridCol w:w="262"/>
        <w:gridCol w:w="157"/>
        <w:gridCol w:w="149"/>
        <w:gridCol w:w="217"/>
        <w:gridCol w:w="1197"/>
        <w:gridCol w:w="236"/>
        <w:gridCol w:w="389"/>
        <w:gridCol w:w="524"/>
        <w:gridCol w:w="134"/>
        <w:gridCol w:w="1409"/>
        <w:gridCol w:w="280"/>
        <w:gridCol w:w="207"/>
        <w:gridCol w:w="654"/>
      </w:tblGrid>
      <w:tr w:rsidR="0034741A" w:rsidRPr="00C531EE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14"/>
            <w:shd w:val="solid" w:color="FFFFFF" w:fill="auto"/>
          </w:tcPr>
          <w:p w:rsidR="0034741A" w:rsidRPr="00C531EE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5C2889"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34741A" w:rsidRPr="00CA39B4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9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34741A" w:rsidRPr="00CA39B4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9"/>
            <w:shd w:val="solid" w:color="FFFFFF" w:fill="auto"/>
          </w:tcPr>
          <w:p w:rsidR="0034741A" w:rsidRPr="00C531EE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5C2889"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</w:t>
            </w: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202</w:t>
            </w:r>
            <w:r w:rsidR="005C2889"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C531E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CA39B4" w:rsidTr="0053648A">
        <w:trPr>
          <w:gridAfter w:val="1"/>
          <w:wAfter w:w="654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2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3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4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1"/>
          <w:wAfter w:w="654" w:type="dxa"/>
          <w:trHeight w:val="951"/>
        </w:trPr>
        <w:tc>
          <w:tcPr>
            <w:tcW w:w="9870" w:type="dxa"/>
            <w:gridSpan w:val="17"/>
            <w:shd w:val="solid" w:color="FFFFFF" w:fill="auto"/>
          </w:tcPr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C531EE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C531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741A" w:rsidRPr="00C531EE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C531EE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34741A" w:rsidRPr="00C531EE" w:rsidTr="00B85C11">
              <w:trPr>
                <w:trHeight w:val="3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531EE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A7000B" w:rsidRPr="00C531EE" w:rsidTr="00B85C11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A7000B" w:rsidRPr="00C531EE" w:rsidTr="00515981">
              <w:trPr>
                <w:trHeight w:val="16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31376155,00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7 163 000,00</w:t>
                  </w:r>
                </w:p>
              </w:tc>
            </w:tr>
            <w:tr w:rsidR="00A7000B" w:rsidRPr="00C531EE" w:rsidTr="00012B33">
              <w:trPr>
                <w:trHeight w:val="14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7 163 000,00</w:t>
                  </w:r>
                </w:p>
              </w:tc>
            </w:tr>
            <w:tr w:rsidR="00A7000B" w:rsidRPr="00C531EE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7 159 755,00</w:t>
                  </w:r>
                </w:p>
              </w:tc>
            </w:tr>
            <w:tr w:rsidR="00A7000B" w:rsidRPr="00C531EE" w:rsidTr="00515981">
              <w:trPr>
                <w:trHeight w:val="8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5 588 734,25</w:t>
                  </w:r>
                </w:p>
              </w:tc>
            </w:tr>
            <w:tr w:rsidR="00A7000B" w:rsidRPr="00C531EE" w:rsidTr="0053648A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1 408 315,75</w:t>
                  </w:r>
                </w:p>
              </w:tc>
            </w:tr>
            <w:tr w:rsidR="00A7000B" w:rsidRPr="00C531EE" w:rsidTr="0053648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A7000B" w:rsidRPr="00C531EE" w:rsidTr="00012B33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A7000B" w:rsidRPr="00C531EE" w:rsidTr="00B53545">
              <w:trPr>
                <w:trHeight w:val="8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A7000B" w:rsidRPr="00C531EE" w:rsidTr="00515981">
              <w:trPr>
                <w:trHeight w:val="164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A7000B" w:rsidRPr="00C531EE" w:rsidTr="00B53545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A7000B" w:rsidRPr="00C531EE" w:rsidTr="00B53545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7000B" w:rsidRPr="00C531EE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7000B" w:rsidRPr="00C531EE" w:rsidTr="0053648A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7000B" w:rsidRPr="00C531EE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7000B" w:rsidRPr="00C531EE" w:rsidTr="00EC6F0B">
              <w:trPr>
                <w:trHeight w:val="13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128 082 647,05</w:t>
                  </w:r>
                </w:p>
              </w:tc>
            </w:tr>
            <w:tr w:rsidR="00A7000B" w:rsidRPr="00C531EE" w:rsidTr="0053648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55 994 650,61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A7000B" w:rsidRPr="00C531EE" w:rsidTr="00515981">
              <w:trPr>
                <w:trHeight w:val="79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A7000B" w:rsidRPr="00C531EE" w:rsidTr="00515981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550 000,00</w:t>
                  </w:r>
                </w:p>
              </w:tc>
            </w:tr>
            <w:tr w:rsidR="00A7000B" w:rsidRPr="00C531EE" w:rsidTr="00DA5B99">
              <w:trPr>
                <w:trHeight w:val="1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182 000,00</w:t>
                  </w:r>
                </w:p>
              </w:tc>
            </w:tr>
            <w:tr w:rsidR="00A7000B" w:rsidRPr="00C531EE" w:rsidTr="008A663D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2 616,68</w:t>
                  </w:r>
                </w:p>
              </w:tc>
            </w:tr>
            <w:tr w:rsidR="00A7000B" w:rsidRPr="00C531EE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27 755 494,52</w:t>
                  </w:r>
                </w:p>
              </w:tc>
            </w:tr>
            <w:tr w:rsidR="00A7000B" w:rsidRPr="00C531EE" w:rsidTr="00DA5B99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185 485,70</w:t>
                  </w:r>
                </w:p>
              </w:tc>
            </w:tr>
            <w:tr w:rsidR="00A7000B" w:rsidRPr="00C531EE" w:rsidTr="008A663D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130 835,70</w:t>
                  </w:r>
                </w:p>
              </w:tc>
            </w:tr>
            <w:tr w:rsidR="00A7000B" w:rsidRPr="00C531EE" w:rsidTr="008A663D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109 760,70</w:t>
                  </w:r>
                </w:p>
              </w:tc>
            </w:tr>
            <w:tr w:rsidR="00A7000B" w:rsidRPr="00C531EE" w:rsidTr="00DA5B99">
              <w:trPr>
                <w:trHeight w:val="2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A7000B" w:rsidRPr="00C531EE" w:rsidTr="0053648A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A7000B" w:rsidRPr="00C531EE" w:rsidTr="00B85C11">
              <w:trPr>
                <w:trHeight w:val="3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A7000B" w:rsidRPr="00C531EE" w:rsidTr="008A663D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27 570 008,82</w:t>
                  </w:r>
                </w:p>
              </w:tc>
            </w:tr>
            <w:tr w:rsidR="00A7000B" w:rsidRPr="00C531EE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24 333 400,00</w:t>
                  </w:r>
                </w:p>
              </w:tc>
            </w:tr>
            <w:tr w:rsidR="00A7000B" w:rsidRPr="00C531EE" w:rsidTr="00012B33">
              <w:trPr>
                <w:trHeight w:val="57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3 440 716,45</w:t>
                  </w:r>
                </w:p>
              </w:tc>
            </w:tr>
            <w:tr w:rsidR="00A7000B" w:rsidRPr="00C531EE" w:rsidTr="0053648A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5 117 908,92</w:t>
                  </w:r>
                </w:p>
              </w:tc>
            </w:tr>
            <w:tr w:rsidR="00A7000B" w:rsidRPr="00C531EE" w:rsidTr="008E1222">
              <w:trPr>
                <w:trHeight w:val="4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15 389 783,55</w:t>
                  </w:r>
                </w:p>
              </w:tc>
            </w:tr>
            <w:tr w:rsidR="00A7000B" w:rsidRPr="00C531EE" w:rsidTr="00012B3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380 991,08</w:t>
                  </w:r>
                </w:p>
              </w:tc>
            </w:tr>
            <w:tr w:rsidR="00A7000B" w:rsidRPr="00C531EE" w:rsidTr="00716FBA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A7000B" w:rsidRPr="00C531EE" w:rsidTr="0053648A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A7000B" w:rsidRPr="00C531EE" w:rsidTr="00A37510">
              <w:trPr>
                <w:trHeight w:val="5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A7000B" w:rsidRPr="00C531EE" w:rsidTr="008A663D">
              <w:trPr>
                <w:trHeight w:val="3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A7000B" w:rsidRPr="00C531EE" w:rsidTr="008A663D">
              <w:trPr>
                <w:trHeight w:val="2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75 085,90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A7000B" w:rsidRPr="00C531EE" w:rsidTr="0053648A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531EE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A7000B" w:rsidRPr="00C531EE" w:rsidTr="008E1222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A7000B" w:rsidRPr="00C531EE" w:rsidTr="0053648A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Судебная система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7000B" w:rsidRPr="00C531EE" w:rsidTr="00012B33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7000B" w:rsidRPr="00C531EE" w:rsidTr="008A663D">
              <w:trPr>
                <w:trHeight w:val="2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7000B" w:rsidRPr="00C531EE" w:rsidTr="00716FBA">
              <w:trPr>
                <w:trHeight w:val="57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27 498 739,41</w:t>
                  </w:r>
                </w:p>
              </w:tc>
            </w:tr>
            <w:tr w:rsidR="00A7000B" w:rsidRPr="00C531EE" w:rsidTr="0053648A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13 031 977,08</w:t>
                  </w:r>
                </w:p>
              </w:tc>
            </w:tr>
            <w:tr w:rsidR="00A7000B" w:rsidRPr="00C531EE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A7000B" w:rsidRPr="00C531EE" w:rsidTr="00886E21">
              <w:trPr>
                <w:trHeight w:val="4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A7000B" w:rsidRPr="00C531EE" w:rsidTr="0053648A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A7000B" w:rsidRPr="00C531EE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531EE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C531EE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12 792 377,08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9 553 900,00</w:t>
                  </w:r>
                </w:p>
              </w:tc>
            </w:tr>
            <w:tr w:rsidR="00A7000B" w:rsidRPr="00C531EE" w:rsidTr="0053648A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1 238 477,08</w:t>
                  </w:r>
                </w:p>
              </w:tc>
            </w:tr>
            <w:tr w:rsidR="00A7000B" w:rsidRPr="00C531EE" w:rsidTr="0053648A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1 615 040,00</w:t>
                  </w:r>
                </w:p>
              </w:tc>
            </w:tr>
            <w:tr w:rsidR="00A7000B" w:rsidRPr="00C531EE" w:rsidTr="00515981">
              <w:trPr>
                <w:trHeight w:val="8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A7000B" w:rsidRPr="00C531EE" w:rsidTr="0053648A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A7000B" w:rsidRPr="00C531EE" w:rsidTr="0053648A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A7000B" w:rsidRPr="00C531EE" w:rsidTr="00886E21">
              <w:trPr>
                <w:trHeight w:val="5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A7000B" w:rsidRPr="00C531EE" w:rsidTr="00886E21">
              <w:trPr>
                <w:trHeight w:val="8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A7000B" w:rsidRPr="00C531EE" w:rsidTr="00B46CAD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A7000B" w:rsidRPr="00C531EE" w:rsidTr="00886E21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A7000B" w:rsidRPr="00C531EE" w:rsidTr="00515981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A7000B" w:rsidRPr="00C531EE" w:rsidTr="00886E21">
              <w:trPr>
                <w:trHeight w:val="5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A7000B" w:rsidRPr="00C531EE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10 723 078,04</w:t>
                  </w:r>
                </w:p>
              </w:tc>
            </w:tr>
            <w:tr w:rsidR="00A7000B" w:rsidRPr="00C531EE" w:rsidTr="00886E21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103 367,52</w:t>
                  </w:r>
                </w:p>
              </w:tc>
            </w:tr>
            <w:tr w:rsidR="00A7000B" w:rsidRPr="00C531EE" w:rsidTr="00886E21">
              <w:trPr>
                <w:trHeight w:val="6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103 367,52</w:t>
                  </w:r>
                </w:p>
              </w:tc>
            </w:tr>
            <w:tr w:rsidR="00A7000B" w:rsidRPr="00C531EE" w:rsidTr="00886E21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10 619 710,52</w:t>
                  </w:r>
                </w:p>
              </w:tc>
            </w:tr>
            <w:tr w:rsidR="00A7000B" w:rsidRPr="00C531EE" w:rsidTr="0053648A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5 396 100,00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7000B" w:rsidRPr="00C531EE" w:rsidTr="00886E21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2 489 527,97</w:t>
                  </w:r>
                </w:p>
              </w:tc>
            </w:tr>
            <w:tr w:rsidR="00A7000B" w:rsidRPr="00C531EE" w:rsidTr="009D035A">
              <w:trPr>
                <w:trHeight w:val="3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2 500 000,00</w:t>
                  </w:r>
                </w:p>
              </w:tc>
            </w:tr>
            <w:tr w:rsidR="00A7000B" w:rsidRPr="00C531EE" w:rsidTr="0053648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84 024,91</w:t>
                  </w:r>
                </w:p>
              </w:tc>
            </w:tr>
            <w:tr w:rsidR="00A7000B" w:rsidRPr="00C531EE" w:rsidTr="00716FBA">
              <w:trPr>
                <w:trHeight w:val="3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A7000B" w:rsidRPr="00C531EE" w:rsidTr="00B46CAD">
              <w:trPr>
                <w:trHeight w:val="6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A7000B" w:rsidRPr="00C531EE" w:rsidTr="0053648A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A7000B" w:rsidRPr="00C531EE" w:rsidTr="00886E21">
              <w:trPr>
                <w:trHeight w:val="6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A7000B" w:rsidRPr="00C531EE" w:rsidTr="00886E21">
              <w:trPr>
                <w:trHeight w:val="8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государственная национальная политика в муниципальном образовании "Вешкаймский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A7000B" w:rsidRPr="00C531EE" w:rsidTr="0053648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A7000B" w:rsidRPr="00C531EE" w:rsidTr="00B46CAD">
              <w:trPr>
                <w:trHeight w:val="5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A7000B" w:rsidRPr="00C531EE" w:rsidTr="00886E21">
              <w:trPr>
                <w:trHeight w:val="4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A7000B" w:rsidRPr="00C531EE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A7000B" w:rsidRPr="00C531EE" w:rsidTr="0053648A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3 188 200,00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3 188 200,00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A7000B" w:rsidRPr="00C531EE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A7000B" w:rsidRPr="00C531EE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2 805 000,00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A7000B" w:rsidRPr="00C531EE" w:rsidTr="00886E21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A7000B" w:rsidRPr="00C531EE" w:rsidTr="00515981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A7000B" w:rsidRPr="00C531EE" w:rsidTr="00B85C11">
              <w:trPr>
                <w:trHeight w:val="4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A7000B" w:rsidRPr="00C531EE" w:rsidTr="0053648A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B85C11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15981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B46CAD">
              <w:trPr>
                <w:trHeight w:val="3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886E21">
              <w:trPr>
                <w:trHeight w:val="2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515981">
              <w:trPr>
                <w:trHeight w:val="4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58 991 579,05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A7000B" w:rsidRPr="00C531EE" w:rsidTr="00B46CAD">
              <w:trPr>
                <w:trHeight w:val="6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A7000B" w:rsidRPr="00C531EE" w:rsidTr="00B46CAD">
              <w:trPr>
                <w:trHeight w:val="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A7000B" w:rsidRPr="00C531EE" w:rsidTr="00515981">
              <w:trPr>
                <w:trHeight w:val="3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7000B" w:rsidRPr="00C531EE" w:rsidTr="0053648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7000B" w:rsidRPr="00C531EE" w:rsidTr="00B46CAD">
              <w:trPr>
                <w:trHeight w:val="3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7000B" w:rsidRPr="00C531EE" w:rsidTr="0053648A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7000B" w:rsidRPr="00C531EE" w:rsidTr="00515981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A7000B" w:rsidRPr="00C531EE" w:rsidTr="00886E21">
              <w:trPr>
                <w:trHeight w:val="11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A7000B" w:rsidRPr="00C531EE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7000B" w:rsidRPr="00C531EE" w:rsidTr="00886E2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7000B" w:rsidRPr="00C531EE" w:rsidTr="00EC6F0B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софинансирования расходных обязательств, связанных с организацией регулярных перевозок пассажиров и багажа автомобильным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A7000B" w:rsidRPr="00C531EE" w:rsidTr="00B85C11">
              <w:trPr>
                <w:trHeight w:val="4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56 947 679,05</w:t>
                  </w:r>
                </w:p>
              </w:tc>
            </w:tr>
            <w:tr w:rsidR="00A7000B" w:rsidRPr="00C531EE" w:rsidTr="0053648A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A7000B" w:rsidRPr="00C531EE" w:rsidTr="00886E21">
              <w:trPr>
                <w:trHeight w:val="5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23 689 100,00</w:t>
                  </w:r>
                </w:p>
              </w:tc>
            </w:tr>
            <w:tr w:rsidR="00A7000B" w:rsidRPr="00C531EE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A7000B" w:rsidRPr="00C531EE" w:rsidTr="00886E21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Содержание и управление дорожным хозяйством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53648A">
              <w:trPr>
                <w:trHeight w:val="12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7000B" w:rsidRPr="00C531EE" w:rsidTr="00886E21">
              <w:trPr>
                <w:trHeight w:val="2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A7000B" w:rsidRPr="00C531EE" w:rsidTr="0053648A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A7000B" w:rsidRPr="00C531EE" w:rsidTr="00886E21">
              <w:trPr>
                <w:trHeight w:val="3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B46CAD">
              <w:trPr>
                <w:trHeight w:val="41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9D035A">
              <w:trPr>
                <w:trHeight w:val="2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9D035A">
              <w:trPr>
                <w:trHeight w:val="4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7 682 777,62</w:t>
                  </w:r>
                </w:p>
              </w:tc>
            </w:tr>
            <w:tr w:rsidR="00A7000B" w:rsidRPr="00C531EE" w:rsidTr="009D035A">
              <w:trPr>
                <w:trHeight w:val="2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A7000B" w:rsidRPr="00C531EE" w:rsidTr="00886E21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A7000B" w:rsidRPr="00C531EE" w:rsidTr="00515981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A7000B" w:rsidRPr="00C531EE" w:rsidTr="0053648A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A7000B" w:rsidRPr="00C531EE" w:rsidTr="0053648A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271 364,00</w:t>
                  </w:r>
                </w:p>
              </w:tc>
            </w:tr>
            <w:tr w:rsidR="00A7000B" w:rsidRPr="00C531EE" w:rsidTr="0053648A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A7000B" w:rsidRPr="00C531EE" w:rsidTr="0053648A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A7000B" w:rsidRPr="00C531EE" w:rsidTr="0053648A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7000B" w:rsidRPr="00C531EE" w:rsidTr="0053648A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7000B" w:rsidRPr="00C531EE" w:rsidTr="00886E21">
              <w:trPr>
                <w:trHeight w:val="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7000B" w:rsidRPr="00C531EE" w:rsidTr="0051598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7000B" w:rsidRPr="00C531EE" w:rsidTr="00B85C11">
              <w:trPr>
                <w:trHeight w:val="2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7 210 599,13</w:t>
                  </w:r>
                </w:p>
              </w:tc>
            </w:tr>
            <w:tr w:rsidR="00A7000B" w:rsidRPr="00C531EE" w:rsidTr="00886E21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A7000B" w:rsidRPr="00C531EE" w:rsidTr="009D035A">
              <w:trPr>
                <w:trHeight w:val="8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A7000B" w:rsidRPr="00C531EE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A7000B" w:rsidRPr="00C531EE" w:rsidTr="00886E21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A7000B" w:rsidRPr="00C531EE" w:rsidTr="00DA5B99">
              <w:trPr>
                <w:trHeight w:val="3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A7000B" w:rsidRPr="00C531EE" w:rsidTr="00886E21">
              <w:trPr>
                <w:trHeight w:val="9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7000B" w:rsidRPr="00C531EE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805 353,55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805 353,55</w:t>
                  </w:r>
                </w:p>
              </w:tc>
            </w:tr>
            <w:tr w:rsidR="00A7000B" w:rsidRPr="00C531EE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741 237,55</w:t>
                  </w:r>
                </w:p>
              </w:tc>
            </w:tr>
            <w:tr w:rsidR="00A7000B" w:rsidRPr="00C531EE" w:rsidTr="00B85C11">
              <w:trPr>
                <w:trHeight w:val="2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Исполнение судебных актов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A7000B" w:rsidRPr="00C531EE" w:rsidTr="00886E21">
              <w:trPr>
                <w:trHeight w:val="2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455 000,00</w:t>
                  </w:r>
                </w:p>
              </w:tc>
            </w:tr>
            <w:tr w:rsidR="00A7000B" w:rsidRPr="00C531EE" w:rsidTr="0053648A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455 000,00</w:t>
                  </w:r>
                </w:p>
              </w:tc>
            </w:tr>
            <w:tr w:rsidR="00A7000B" w:rsidRPr="00C531EE" w:rsidTr="00B46CAD">
              <w:trPr>
                <w:trHeight w:val="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B46CAD">
              <w:trPr>
                <w:trHeight w:val="2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B46CAD">
              <w:trPr>
                <w:trHeight w:val="3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886E2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A7000B" w:rsidRPr="00C531EE" w:rsidTr="0053648A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A7000B" w:rsidRPr="00C531EE" w:rsidTr="00716FBA">
              <w:trPr>
                <w:trHeight w:val="37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716FBA"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1 720 439,77</w:t>
                  </w:r>
                </w:p>
              </w:tc>
            </w:tr>
            <w:tr w:rsidR="00A7000B" w:rsidRPr="00C531EE" w:rsidTr="00716FBA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716FBA"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A7000B" w:rsidRPr="00C531EE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A7000B" w:rsidRPr="00C531EE" w:rsidTr="00DA5B99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A7000B" w:rsidRPr="00C531EE" w:rsidTr="00886E21">
              <w:trPr>
                <w:trHeight w:val="5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34 311,56</w:t>
                  </w:r>
                </w:p>
              </w:tc>
            </w:tr>
            <w:tr w:rsidR="00A7000B" w:rsidRPr="00C531EE" w:rsidTr="00B46CAD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A7000B" w:rsidRPr="00C531EE" w:rsidTr="0053648A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236 128,21</w:t>
                  </w:r>
                </w:p>
              </w:tc>
            </w:tr>
            <w:tr w:rsidR="00A7000B" w:rsidRPr="00C531EE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B46CAD">
              <w:trPr>
                <w:trHeight w:val="11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716FBA">
              <w:trPr>
                <w:trHeight w:val="11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  <w:r w:rsidR="00716FBA"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148 128,21</w:t>
                  </w:r>
                </w:p>
              </w:tc>
            </w:tr>
            <w:tr w:rsidR="00A7000B" w:rsidRPr="00C531EE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148 128,21</w:t>
                  </w:r>
                </w:p>
              </w:tc>
            </w:tr>
            <w:tr w:rsidR="00A7000B" w:rsidRPr="00C531EE" w:rsidTr="00B85C11">
              <w:trPr>
                <w:trHeight w:val="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29 028,21</w:t>
                  </w:r>
                </w:p>
              </w:tc>
            </w:tr>
            <w:tr w:rsidR="00A7000B" w:rsidRPr="00C531EE" w:rsidTr="0053648A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119 100,00</w:t>
                  </w:r>
                </w:p>
              </w:tc>
            </w:tr>
            <w:tr w:rsidR="00A7000B" w:rsidRPr="00C531EE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A7000B" w:rsidRPr="00C531EE" w:rsidTr="00B46CAD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886E21">
              <w:trPr>
                <w:trHeight w:val="2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"Содействие развитию институтов гражданского общества и поддержка социально-ориентированных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886E21">
              <w:trPr>
                <w:trHeight w:val="27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886E21">
              <w:trPr>
                <w:trHeight w:val="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A7000B" w:rsidRPr="00C531EE" w:rsidTr="0053648A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A7000B" w:rsidRPr="00C531EE" w:rsidTr="00B46CAD">
              <w:trPr>
                <w:trHeight w:val="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A7000B" w:rsidRPr="00C531EE" w:rsidTr="00B46CAD">
              <w:trPr>
                <w:trHeight w:val="3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7000B" w:rsidRPr="00C531EE" w:rsidTr="00DA5B99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A7000B" w:rsidRPr="00C531EE" w:rsidTr="00886E21">
              <w:trPr>
                <w:trHeight w:val="3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716FBA">
              <w:trPr>
                <w:trHeight w:val="3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  <w:r w:rsidR="00716FBA"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  <w:r w:rsidR="00716FBA"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физической культуры и спорта в муниципальном образовании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7000B" w:rsidRPr="00C531EE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A7000B" w:rsidRPr="00C531EE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A7000B" w:rsidRPr="00C531EE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1 050 000,00</w:t>
                  </w:r>
                </w:p>
              </w:tc>
            </w:tr>
            <w:tr w:rsidR="00A7000B" w:rsidRPr="00C531EE" w:rsidTr="0053648A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A7000B" w:rsidRPr="00C531EE" w:rsidTr="0053648A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18 741,50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6 258,50</w:t>
                  </w:r>
                </w:p>
              </w:tc>
            </w:tr>
            <w:tr w:rsidR="00A7000B" w:rsidRPr="00C531EE" w:rsidTr="00886E21">
              <w:trPr>
                <w:trHeight w:val="2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49 131 350,00</w:t>
                  </w:r>
                </w:p>
              </w:tc>
            </w:tr>
            <w:tr w:rsidR="00A7000B" w:rsidRPr="00C531EE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5 003 000,00</w:t>
                  </w:r>
                </w:p>
              </w:tc>
            </w:tr>
            <w:tr w:rsidR="00A7000B" w:rsidRPr="00C531EE" w:rsidTr="00716FBA">
              <w:trPr>
                <w:trHeight w:val="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4 928 000,00</w:t>
                  </w:r>
                </w:p>
              </w:tc>
            </w:tr>
            <w:tr w:rsidR="00A7000B" w:rsidRPr="00C531EE" w:rsidTr="00886E21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886E21">
              <w:trPr>
                <w:trHeight w:val="2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B46CAD">
              <w:trPr>
                <w:trHeight w:val="8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A7000B" w:rsidRPr="00C531EE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A7000B" w:rsidRPr="00C531EE" w:rsidTr="00B46CAD">
              <w:trPr>
                <w:trHeight w:val="41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A7000B" w:rsidRPr="00C531EE" w:rsidTr="00B46CAD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A7000B" w:rsidRPr="00C531EE" w:rsidTr="00B46CAD">
              <w:trPr>
                <w:trHeight w:val="8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A7000B" w:rsidRPr="00C531EE" w:rsidTr="0053648A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A7000B" w:rsidRPr="00C531EE" w:rsidTr="00A37510">
              <w:trPr>
                <w:trHeight w:val="3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A7000B" w:rsidRPr="00C531EE" w:rsidTr="00B46CAD">
              <w:trPr>
                <w:trHeight w:val="5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A7000B" w:rsidRPr="00C531EE" w:rsidTr="00886E21">
              <w:trPr>
                <w:trHeight w:val="7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A7000B" w:rsidRPr="00C531EE" w:rsidTr="00886E21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44 128 350,00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29 083 350,00</w:t>
                  </w:r>
                </w:p>
              </w:tc>
            </w:tr>
            <w:tr w:rsidR="00A7000B" w:rsidRPr="00C531EE" w:rsidTr="0053648A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53648A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B46CAD">
              <w:trPr>
                <w:trHeight w:val="5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886E21">
              <w:trPr>
                <w:trHeight w:val="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29 073 350,00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C531EE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21 601 000,00</w:t>
                  </w:r>
                </w:p>
              </w:tc>
            </w:tr>
            <w:tr w:rsidR="00A7000B" w:rsidRPr="00C531EE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13 057 796,23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13 057 796,23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2 870 703,77</w:t>
                  </w:r>
                </w:p>
              </w:tc>
            </w:tr>
            <w:tr w:rsidR="00A7000B" w:rsidRPr="00C531EE" w:rsidTr="0053648A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2 870 703,77</w:t>
                  </w:r>
                </w:p>
              </w:tc>
            </w:tr>
            <w:tr w:rsidR="00A7000B" w:rsidRPr="00C531EE" w:rsidTr="00B46CAD">
              <w:trPr>
                <w:trHeight w:val="6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A7000B" w:rsidRPr="00C531EE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Региональный проект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7000B" w:rsidRPr="00C531EE" w:rsidTr="009D035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7000B" w:rsidRPr="00C531EE" w:rsidTr="00B46CAD">
              <w:trPr>
                <w:trHeight w:val="5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C531EE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C531E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6 939 350,00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C531EE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C531E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5 737 172,77</w:t>
                  </w:r>
                </w:p>
              </w:tc>
            </w:tr>
            <w:tr w:rsidR="00A7000B" w:rsidRPr="00C531EE" w:rsidTr="00A37510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5 737 172,77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945 989,23</w:t>
                  </w:r>
                </w:p>
              </w:tc>
            </w:tr>
            <w:tr w:rsidR="00A7000B" w:rsidRPr="00C531EE" w:rsidTr="00886E21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945 989,23</w:t>
                  </w:r>
                </w:p>
              </w:tc>
            </w:tr>
            <w:tr w:rsidR="00A7000B" w:rsidRPr="00C531EE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A7000B" w:rsidRPr="00C531EE" w:rsidTr="00886E21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7000B" w:rsidRPr="00C531EE" w:rsidTr="00B46CAD">
              <w:trPr>
                <w:trHeight w:val="3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7000B" w:rsidRPr="00C531EE" w:rsidTr="00A37510">
              <w:trPr>
                <w:trHeight w:val="5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7000B" w:rsidRPr="00C531EE" w:rsidTr="00A37510">
              <w:trPr>
                <w:trHeight w:val="5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A7000B" w:rsidRPr="00C531EE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15 045 000,00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A7000B" w:rsidRPr="00C531EE" w:rsidTr="00886E21">
              <w:trPr>
                <w:trHeight w:val="3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531EE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A7000B" w:rsidRPr="00C531EE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7 600 000,00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A7000B" w:rsidRPr="00C531EE" w:rsidTr="00886E21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6 485 000,00</w:t>
                  </w:r>
                </w:p>
              </w:tc>
            </w:tr>
            <w:tr w:rsidR="00A7000B" w:rsidRPr="00C531EE" w:rsidTr="00B46CA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A7000B" w:rsidRPr="00C531EE" w:rsidTr="00B46CAD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A7000B" w:rsidRPr="00C531EE" w:rsidTr="0053648A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A7000B" w:rsidRPr="00C531EE" w:rsidTr="0053648A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5 880 000,00</w:t>
                  </w:r>
                </w:p>
              </w:tc>
            </w:tr>
            <w:tr w:rsidR="00A7000B" w:rsidRPr="00C531EE" w:rsidTr="0053648A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5 152 000,00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104 819,30</w:t>
                  </w:r>
                </w:p>
              </w:tc>
            </w:tr>
            <w:tr w:rsidR="00A7000B" w:rsidRPr="00C531EE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23 180,70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53648A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53648A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342 825 067,36</w:t>
                  </w:r>
                </w:p>
              </w:tc>
            </w:tr>
            <w:tr w:rsidR="00A7000B" w:rsidRPr="00C531EE" w:rsidTr="0053648A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313 851 167,36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50 726 765,37</w:t>
                  </w:r>
                </w:p>
              </w:tc>
            </w:tr>
            <w:tr w:rsidR="00A7000B" w:rsidRPr="00C531EE" w:rsidTr="0053648A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A7000B" w:rsidRPr="00C531EE" w:rsidTr="00886E21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A7000B" w:rsidRPr="00C531EE" w:rsidTr="00886E21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50 403 089,79</w:t>
                  </w:r>
                </w:p>
              </w:tc>
            </w:tr>
            <w:tr w:rsidR="00A7000B" w:rsidRPr="00C531EE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11 346 100,65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11 346 100,65</w:t>
                  </w:r>
                </w:p>
              </w:tc>
            </w:tr>
            <w:tr w:rsidR="00A7000B" w:rsidRPr="00C531EE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2 684 689,14</w:t>
                  </w:r>
                </w:p>
              </w:tc>
            </w:tr>
            <w:tr w:rsidR="00A7000B" w:rsidRPr="00C531EE" w:rsidTr="00B46CAD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2 684 689,14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36 336 300,00</w:t>
                  </w:r>
                </w:p>
              </w:tc>
            </w:tr>
            <w:tr w:rsidR="00A7000B" w:rsidRPr="00C531EE" w:rsidTr="0053648A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36 330 075,51</w:t>
                  </w:r>
                </w:p>
              </w:tc>
            </w:tr>
            <w:tr w:rsidR="00A7000B" w:rsidRPr="00C531EE" w:rsidTr="0053648A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53648A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B46CAD">
              <w:trPr>
                <w:trHeight w:val="5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886E21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A7000B" w:rsidRPr="00C531EE" w:rsidTr="0053648A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234 505 482,93</w:t>
                  </w:r>
                </w:p>
              </w:tc>
            </w:tr>
            <w:tr w:rsidR="00A7000B" w:rsidRPr="00C531EE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A7000B" w:rsidRPr="00C531EE" w:rsidTr="00A37510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A7000B" w:rsidRPr="00C531EE" w:rsidTr="00886E21">
              <w:trPr>
                <w:trHeight w:val="10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226 252 488,50</w:t>
                  </w:r>
                </w:p>
              </w:tc>
            </w:tr>
            <w:tr w:rsidR="00A7000B" w:rsidRPr="00C531EE" w:rsidTr="0053648A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A7000B" w:rsidRPr="00C531EE" w:rsidTr="0053648A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43 040 048,16</w:t>
                  </w:r>
                </w:p>
              </w:tc>
            </w:tr>
            <w:tr w:rsidR="00A7000B" w:rsidRPr="00C531EE" w:rsidTr="00886E21">
              <w:trPr>
                <w:trHeight w:val="58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41 540 048,16</w:t>
                  </w:r>
                </w:p>
              </w:tc>
            </w:tr>
            <w:tr w:rsidR="00A7000B" w:rsidRPr="00C531EE" w:rsidTr="00886E21">
              <w:trPr>
                <w:trHeight w:val="8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A7000B" w:rsidRPr="00C531EE" w:rsidTr="00886E21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17 758 911,81</w:t>
                  </w:r>
                </w:p>
              </w:tc>
            </w:tr>
            <w:tr w:rsidR="00A7000B" w:rsidRPr="00C531EE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17 758 911,81</w:t>
                  </w:r>
                </w:p>
              </w:tc>
            </w:tr>
            <w:tr w:rsidR="00A7000B" w:rsidRPr="00C531EE" w:rsidTr="00B46CAD">
              <w:trPr>
                <w:trHeight w:val="6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455 334,53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455 334,53</w:t>
                  </w:r>
                </w:p>
              </w:tc>
            </w:tr>
            <w:tr w:rsidR="00A7000B" w:rsidRPr="00C531EE" w:rsidTr="00B46CAD">
              <w:trPr>
                <w:trHeight w:val="6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152 226 400,00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152 156 723,58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69 676,42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A7000B" w:rsidRPr="00C531EE" w:rsidTr="0053648A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A7000B" w:rsidRPr="00C531EE" w:rsidTr="00886E21">
              <w:trPr>
                <w:trHeight w:val="2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A7000B" w:rsidRPr="00C531EE" w:rsidTr="00886E21">
              <w:trPr>
                <w:trHeight w:val="9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A7000B" w:rsidRPr="00C531EE" w:rsidTr="00886E21">
              <w:trPr>
                <w:trHeight w:val="5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A7000B" w:rsidRPr="00C531EE" w:rsidTr="00B46C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A7000B" w:rsidRPr="00C531EE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A7000B" w:rsidRPr="00C531EE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A7000B" w:rsidRPr="00C531EE" w:rsidTr="0053648A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A7000B" w:rsidRPr="00C531EE" w:rsidTr="00886E21">
              <w:trPr>
                <w:trHeight w:val="6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A7000B" w:rsidRPr="00C531EE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53648A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A7000B" w:rsidRPr="00C531EE" w:rsidTr="00B46CAD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A7000B" w:rsidRPr="00C531EE" w:rsidTr="0053648A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A7000B" w:rsidRPr="00C531EE" w:rsidTr="0053648A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A7000B" w:rsidRPr="00C531EE" w:rsidTr="0053648A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</w:tr>
            <w:tr w:rsidR="00A7000B" w:rsidRPr="00C531EE" w:rsidTr="00886E2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A7000B" w:rsidRPr="00C531EE" w:rsidTr="00B46CAD">
              <w:trPr>
                <w:trHeight w:val="18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A7000B" w:rsidRPr="00C531EE" w:rsidTr="00886E21">
              <w:trPr>
                <w:trHeight w:val="3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A7000B" w:rsidRPr="00C531EE" w:rsidTr="0053648A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10 169 600,91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86 484,53</w:t>
                  </w:r>
                </w:p>
              </w:tc>
            </w:tr>
            <w:tr w:rsidR="00A7000B" w:rsidRPr="00C531EE" w:rsidTr="00886E2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86 484,53</w:t>
                  </w:r>
                </w:p>
              </w:tc>
            </w:tr>
            <w:tr w:rsidR="00A7000B" w:rsidRPr="00C531EE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86 484,53</w:t>
                  </w:r>
                </w:p>
              </w:tc>
            </w:tr>
            <w:tr w:rsidR="00A7000B" w:rsidRPr="00C531EE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10 023 116,38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7 648 491,58</w:t>
                  </w:r>
                </w:p>
              </w:tc>
            </w:tr>
            <w:tr w:rsidR="00A7000B" w:rsidRPr="00C531EE" w:rsidTr="00B46CAD">
              <w:trPr>
                <w:trHeight w:val="3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7 648 491,58</w:t>
                  </w:r>
                </w:p>
              </w:tc>
            </w:tr>
            <w:tr w:rsidR="00A7000B" w:rsidRPr="00C531EE" w:rsidTr="00886E21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1 337 310,42</w:t>
                  </w:r>
                </w:p>
              </w:tc>
            </w:tr>
            <w:tr w:rsidR="00A7000B" w:rsidRPr="00C531EE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1 337 310,42</w:t>
                  </w:r>
                </w:p>
              </w:tc>
            </w:tr>
            <w:tr w:rsidR="00A7000B" w:rsidRPr="00C531EE" w:rsidTr="00B46CAD">
              <w:trPr>
                <w:trHeight w:val="7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1 025 314,38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881 448,47</w:t>
                  </w:r>
                </w:p>
              </w:tc>
            </w:tr>
            <w:tr w:rsidR="00A7000B" w:rsidRPr="00C531EE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A7000B" w:rsidRPr="00C531EE" w:rsidTr="00886E21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A7000B" w:rsidRPr="00C531EE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A7000B" w:rsidRPr="00C531EE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7000B" w:rsidRPr="00C531EE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A7000B" w:rsidRPr="00C531EE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A7000B" w:rsidRPr="00C531EE" w:rsidTr="00A37510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18 449 318,15</w:t>
                  </w:r>
                </w:p>
              </w:tc>
            </w:tr>
            <w:tr w:rsidR="00A7000B" w:rsidRPr="00C531EE" w:rsidTr="00886E21">
              <w:trPr>
                <w:trHeight w:val="4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69 079,32</w:t>
                  </w:r>
                </w:p>
              </w:tc>
            </w:tr>
            <w:tr w:rsidR="00A7000B" w:rsidRPr="00C531EE" w:rsidTr="00B46CAD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69 079,32</w:t>
                  </w:r>
                </w:p>
              </w:tc>
            </w:tr>
            <w:tr w:rsidR="00A7000B" w:rsidRPr="00C531EE" w:rsidTr="0053648A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45 953,88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7000B" w:rsidRPr="00C531EE" w:rsidTr="0053648A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13 125,44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18 380 238,83</w:t>
                  </w:r>
                </w:p>
              </w:tc>
            </w:tr>
            <w:tr w:rsidR="00A7000B" w:rsidRPr="00C531EE" w:rsidTr="0053648A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A7000B" w:rsidRPr="00C531EE" w:rsidTr="0053648A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7000B" w:rsidRPr="00C531EE" w:rsidTr="00A37510">
              <w:trPr>
                <w:trHeight w:val="5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5 260 911,68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3 058 000,00</w:t>
                  </w:r>
                </w:p>
              </w:tc>
            </w:tr>
            <w:tr w:rsidR="00A7000B" w:rsidRPr="00C531EE" w:rsidTr="009D035A">
              <w:trPr>
                <w:trHeight w:val="4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1 271 466,83</w:t>
                  </w:r>
                </w:p>
              </w:tc>
            </w:tr>
            <w:tr w:rsidR="00A7000B" w:rsidRPr="00C531EE" w:rsidTr="00886E21">
              <w:trPr>
                <w:trHeight w:val="11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931 444,85</w:t>
                  </w:r>
                </w:p>
              </w:tc>
            </w:tr>
            <w:tr w:rsidR="00A7000B" w:rsidRPr="00C531EE" w:rsidTr="00886E2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A7000B" w:rsidRPr="00C531EE" w:rsidTr="00B46CAD">
              <w:trPr>
                <w:trHeight w:val="112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A7000B" w:rsidRPr="00C531EE" w:rsidTr="0053648A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A7000B" w:rsidRPr="00C531EE" w:rsidTr="00B46CAD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A7000B" w:rsidRPr="00C531EE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A7000B" w:rsidRPr="00C531EE" w:rsidTr="00886E21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A7000B" w:rsidRPr="00C531EE" w:rsidTr="00886E21">
              <w:trPr>
                <w:trHeight w:val="13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A7000B" w:rsidRPr="00C531EE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A7000B" w:rsidRPr="00C531EE" w:rsidTr="00B46CAD">
              <w:trPr>
                <w:trHeight w:val="3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92 900,00</w:t>
                  </w:r>
                </w:p>
              </w:tc>
            </w:tr>
            <w:tr w:rsidR="00A7000B" w:rsidRPr="00C531EE" w:rsidTr="0053648A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A7000B" w:rsidRPr="00C531EE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A7000B" w:rsidRPr="00C531EE" w:rsidTr="00886E21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2 051 700,00</w:t>
                  </w:r>
                </w:p>
              </w:tc>
            </w:tr>
            <w:tr w:rsidR="00A7000B" w:rsidRPr="00C531EE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20 313,00</w:t>
                  </w:r>
                </w:p>
              </w:tc>
            </w:tr>
            <w:tr w:rsidR="00A7000B" w:rsidRPr="00C531EE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2 031 387,00</w:t>
                  </w:r>
                </w:p>
              </w:tc>
            </w:tr>
            <w:tr w:rsidR="00A7000B" w:rsidRPr="00C531EE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A7000B" w:rsidRPr="00C531EE" w:rsidTr="009D035A">
              <w:trPr>
                <w:trHeight w:val="2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A7000B" w:rsidRPr="00C531EE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A7000B" w:rsidRPr="00C531EE" w:rsidTr="0053648A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A7000B" w:rsidRPr="00C531EE" w:rsidTr="0053648A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A7000B" w:rsidRPr="00C531EE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A7000B" w:rsidRPr="00C531EE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A7000B" w:rsidRPr="00C531EE" w:rsidTr="00B46CAD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A7000B" w:rsidRPr="00C531EE" w:rsidTr="00B85C1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8 000 000,00</w:t>
                  </w:r>
                </w:p>
              </w:tc>
            </w:tr>
            <w:tr w:rsidR="00A7000B" w:rsidRPr="00C531EE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7 500 000,00</w:t>
                  </w:r>
                </w:p>
              </w:tc>
            </w:tr>
            <w:tr w:rsidR="00A7000B" w:rsidRPr="00C531EE" w:rsidTr="00B46CAD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7000B" w:rsidRPr="00C531EE" w:rsidTr="00B85C11">
              <w:trPr>
                <w:trHeight w:val="4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28 973 900,00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24 534 500,00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</w:t>
                  </w: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189 600,00</w:t>
                  </w:r>
                </w:p>
              </w:tc>
            </w:tr>
            <w:tr w:rsidR="00A7000B" w:rsidRPr="00C531EE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A7000B" w:rsidRPr="0083109A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000B" w:rsidRPr="00C531EE" w:rsidRDefault="00A700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7000B" w:rsidRPr="00A7000B" w:rsidRDefault="00A7000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531E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552 820 219,41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1"/>
          <w:wAfter w:w="654" w:type="dxa"/>
          <w:trHeight w:val="307"/>
        </w:trPr>
        <w:tc>
          <w:tcPr>
            <w:tcW w:w="3420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4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34741A" w:rsidRPr="0083109A" w:rsidTr="0053648A">
        <w:trPr>
          <w:gridBefore w:val="10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6" w:type="dxa"/>
            <w:gridSpan w:val="4"/>
            <w:shd w:val="solid" w:color="FFFFFF" w:fill="auto"/>
          </w:tcPr>
          <w:p w:rsidR="0034741A" w:rsidRPr="0083109A" w:rsidRDefault="0034741A" w:rsidP="005C2889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1" w:type="dxa"/>
            <w:gridSpan w:val="3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774F2" w:rsidRPr="00AE6214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E6214">
        <w:rPr>
          <w:rFonts w:ascii="PT Astra Serif" w:hAnsi="PT Astra Serif"/>
          <w:sz w:val="28"/>
          <w:szCs w:val="28"/>
          <w:lang w:val="ru-RU"/>
        </w:rPr>
        <w:t>1.</w:t>
      </w:r>
      <w:r w:rsidR="00716FBA">
        <w:rPr>
          <w:rFonts w:ascii="PT Astra Serif" w:hAnsi="PT Astra Serif"/>
          <w:sz w:val="28"/>
          <w:szCs w:val="28"/>
          <w:lang w:val="ru-RU"/>
        </w:rPr>
        <w:t>5</w:t>
      </w:r>
      <w:r w:rsidR="00C423FE" w:rsidRPr="00AE6214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6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 w:rsidRPr="00AE6214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</w:t>
      </w:r>
      <w:r w:rsidR="00C912DB" w:rsidRPr="00AE6214">
        <w:rPr>
          <w:rFonts w:ascii="PT Astra Serif" w:hAnsi="PT Astra Serif"/>
          <w:bCs/>
          <w:sz w:val="28"/>
          <w:szCs w:val="28"/>
          <w:lang w:val="ru-RU" w:eastAsia="ru-RU"/>
        </w:rPr>
        <w:t>4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AE6214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AE6214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E6214" w:rsidRDefault="007774F2" w:rsidP="007774F2">
      <w:pPr>
        <w:rPr>
          <w:sz w:val="28"/>
          <w:szCs w:val="28"/>
          <w:lang w:val="ru-RU" w:eastAsia="ru-RU"/>
        </w:rPr>
      </w:pPr>
      <w:r w:rsidRPr="00AE6214"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5842"/>
        <w:gridCol w:w="3260"/>
        <w:gridCol w:w="709"/>
        <w:gridCol w:w="256"/>
        <w:gridCol w:w="236"/>
      </w:tblGrid>
      <w:tr w:rsidR="005C382C" w:rsidRPr="00AE6214" w:rsidTr="007D2371">
        <w:trPr>
          <w:trHeight w:val="319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shd w:val="solid" w:color="FFFFFF" w:fill="auto"/>
          </w:tcPr>
          <w:p w:rsidR="005C382C" w:rsidRPr="00AE6214" w:rsidRDefault="007D2371" w:rsidP="005E0D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CA39B4" w:rsidTr="007D2371">
        <w:trPr>
          <w:gridAfter w:val="2"/>
          <w:wAfter w:w="492" w:type="dxa"/>
          <w:trHeight w:val="382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5C382C" w:rsidRPr="00CA39B4" w:rsidTr="005E0D61">
        <w:trPr>
          <w:gridAfter w:val="2"/>
          <w:wAfter w:w="492" w:type="dxa"/>
          <w:trHeight w:val="1234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5E0D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83109A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3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83109A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5E0D61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83109A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39"/>
              <w:gridCol w:w="1856"/>
              <w:gridCol w:w="696"/>
              <w:gridCol w:w="1901"/>
            </w:tblGrid>
            <w:tr w:rsidR="00DE0A6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</w:tr>
            <w:tr w:rsidR="00DE0A61" w:rsidRPr="0083109A" w:rsidTr="00474E9D">
              <w:trPr>
                <w:trHeight w:val="3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64 562 650,61</w:t>
                  </w:r>
                </w:p>
              </w:tc>
            </w:tr>
            <w:tr w:rsidR="00DE0A61" w:rsidRPr="0083109A" w:rsidTr="001011E9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DE0A61" w:rsidRPr="0083109A" w:rsidTr="001011E9">
              <w:trPr>
                <w:trHeight w:val="3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DE0A61" w:rsidRPr="0083109A" w:rsidTr="00474E9D">
              <w:trPr>
                <w:trHeight w:val="3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734 616,68</w:t>
                  </w:r>
                </w:p>
              </w:tc>
            </w:tr>
            <w:tr w:rsidR="00DE0A61" w:rsidRPr="0083109A" w:rsidTr="00474E9D">
              <w:trPr>
                <w:trHeight w:val="5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550 000,00</w:t>
                  </w:r>
                </w:p>
              </w:tc>
            </w:tr>
            <w:tr w:rsidR="00DE0A61" w:rsidRPr="0083109A" w:rsidTr="001011E9">
              <w:trPr>
                <w:trHeight w:val="4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182 000,00</w:t>
                  </w:r>
                </w:p>
              </w:tc>
            </w:tr>
            <w:tr w:rsidR="00DE0A61" w:rsidRPr="0083109A" w:rsidTr="001011E9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2 616,68</w:t>
                  </w:r>
                </w:p>
              </w:tc>
            </w:tr>
            <w:tr w:rsidR="00DE0A61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27 755 494,52</w:t>
                  </w:r>
                </w:p>
              </w:tc>
            </w:tr>
            <w:tr w:rsidR="00DE0A61" w:rsidRPr="0083109A" w:rsidTr="001011E9">
              <w:trPr>
                <w:trHeight w:val="28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185 485,70</w:t>
                  </w:r>
                </w:p>
              </w:tc>
            </w:tr>
            <w:tr w:rsidR="00DE0A61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130 835,70</w:t>
                  </w:r>
                </w:p>
              </w:tc>
            </w:tr>
            <w:tr w:rsidR="00DE0A61" w:rsidRPr="0083109A" w:rsidTr="001011E9">
              <w:trPr>
                <w:trHeight w:val="3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109 760,70</w:t>
                  </w:r>
                </w:p>
              </w:tc>
            </w:tr>
            <w:tr w:rsidR="00DE0A61" w:rsidRPr="0083109A" w:rsidTr="001011E9">
              <w:trPr>
                <w:trHeight w:val="5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DE0A61" w:rsidRPr="0083109A" w:rsidTr="001011E9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DE0A61" w:rsidRPr="0083109A" w:rsidTr="001011E9">
              <w:trPr>
                <w:trHeight w:val="3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Глава местной администрации (исполнительно-распорядительного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DE0A61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DE0A61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27 570 008,82</w:t>
                  </w:r>
                </w:p>
              </w:tc>
            </w:tr>
            <w:tr w:rsidR="00DE0A61" w:rsidRPr="0083109A" w:rsidTr="00474E9D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24 333 400,00</w:t>
                  </w:r>
                </w:p>
              </w:tc>
            </w:tr>
            <w:tr w:rsidR="00DE0A61" w:rsidRPr="0083109A" w:rsidTr="001011E9">
              <w:trPr>
                <w:trHeight w:val="41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3 440 716,45</w:t>
                  </w:r>
                </w:p>
              </w:tc>
            </w:tr>
            <w:tr w:rsidR="00DE0A61" w:rsidRPr="0083109A" w:rsidTr="001011E9">
              <w:trPr>
                <w:trHeight w:val="4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5 117 908,92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15 389 783,55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380 991,08</w:t>
                  </w:r>
                </w:p>
              </w:tc>
            </w:tr>
            <w:tr w:rsidR="00DE0A61" w:rsidRPr="0083109A" w:rsidTr="001011E9">
              <w:trPr>
                <w:trHeight w:val="5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DE0A61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DE0A61" w:rsidRPr="0083109A" w:rsidTr="001011E9">
              <w:trPr>
                <w:trHeight w:val="2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E0A61" w:rsidRPr="0083109A" w:rsidTr="001011E9">
              <w:trPr>
                <w:trHeight w:val="2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75 085,90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E0A61" w:rsidRPr="0083109A" w:rsidTr="00474E9D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DE0A61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DE0A61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DE0A61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DE0A61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DE0A61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DE0A61" w:rsidRPr="0083109A" w:rsidTr="001011E9">
              <w:trPr>
                <w:trHeight w:val="83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DE0A61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8 568 000,00</w:t>
                  </w:r>
                </w:p>
              </w:tc>
            </w:tr>
            <w:tr w:rsidR="00DE0A61" w:rsidRPr="0083109A" w:rsidTr="00AC14E0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DE0A61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DE0A61" w:rsidRPr="0083109A" w:rsidTr="001011E9">
              <w:trPr>
                <w:trHeight w:val="5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1 050 000,00</w:t>
                  </w:r>
                </w:p>
              </w:tc>
            </w:tr>
            <w:tr w:rsidR="00DE0A61" w:rsidRPr="0083109A" w:rsidTr="001011E9">
              <w:trPr>
                <w:trHeight w:val="6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DE0A61" w:rsidRPr="0083109A" w:rsidTr="001011E9">
              <w:trPr>
                <w:trHeight w:val="2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18 741,50</w:t>
                  </w:r>
                </w:p>
              </w:tc>
            </w:tr>
            <w:tr w:rsidR="00DE0A61" w:rsidRPr="0083109A" w:rsidTr="001011E9">
              <w:trPr>
                <w:trHeight w:val="5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6 258,50</w:t>
                  </w:r>
                </w:p>
              </w:tc>
            </w:tr>
            <w:tr w:rsidR="00DE0A61" w:rsidRPr="0083109A" w:rsidTr="001011E9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7 163 000,00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7 159 755,00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5 588 734,25</w:t>
                  </w:r>
                </w:p>
              </w:tc>
            </w:tr>
            <w:tr w:rsidR="00DE0A61" w:rsidRPr="0083109A" w:rsidTr="001011E9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1 408 315,75</w:t>
                  </w:r>
                </w:p>
              </w:tc>
            </w:tr>
            <w:tr w:rsidR="00DE0A61" w:rsidRPr="0083109A" w:rsidTr="001011E9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E0A61" w:rsidRPr="0083109A" w:rsidTr="001011E9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DE0A61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DE0A61" w:rsidRPr="0083109A" w:rsidTr="001011E9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DE0A61" w:rsidRPr="0083109A" w:rsidTr="001011E9">
              <w:trPr>
                <w:trHeight w:val="6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27 498 739,41</w:t>
                  </w:r>
                </w:p>
              </w:tc>
            </w:tr>
            <w:tr w:rsidR="00DE0A61" w:rsidRPr="0083109A" w:rsidTr="00474E9D">
              <w:trPr>
                <w:trHeight w:val="59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13 031 977,08</w:t>
                  </w:r>
                </w:p>
              </w:tc>
            </w:tr>
            <w:tr w:rsidR="00DE0A61" w:rsidRPr="0083109A" w:rsidTr="001011E9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DE0A61" w:rsidRPr="0083109A" w:rsidTr="001011E9">
              <w:trPr>
                <w:trHeight w:val="4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DE0A61" w:rsidRPr="0083109A" w:rsidTr="001011E9">
              <w:trPr>
                <w:trHeight w:val="40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DE0A61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12 792 377,08</w:t>
                  </w:r>
                </w:p>
              </w:tc>
            </w:tr>
            <w:tr w:rsidR="00DE0A61" w:rsidRPr="0083109A" w:rsidTr="00AC14E0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9 553 900,00</w:t>
                  </w:r>
                </w:p>
              </w:tc>
            </w:tr>
            <w:tr w:rsidR="00DE0A61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1 238 477,08</w:t>
                  </w:r>
                </w:p>
              </w:tc>
            </w:tr>
            <w:tr w:rsidR="00DE0A61" w:rsidRPr="0083109A" w:rsidTr="001011E9">
              <w:trPr>
                <w:trHeight w:val="4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DE0A61" w:rsidRPr="0083109A" w:rsidTr="001011E9">
              <w:trPr>
                <w:trHeight w:val="164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1 615 040,00</w:t>
                  </w:r>
                </w:p>
              </w:tc>
            </w:tr>
            <w:tr w:rsidR="00DE0A61" w:rsidRPr="0083109A" w:rsidTr="001011E9">
              <w:trPr>
                <w:trHeight w:val="5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DE0A61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DE0A61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DE0A61" w:rsidRPr="0083109A" w:rsidTr="001011E9">
              <w:trPr>
                <w:trHeight w:val="60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DE0A61" w:rsidRPr="0083109A" w:rsidTr="001011E9">
              <w:trPr>
                <w:trHeight w:val="5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DE0A61" w:rsidRPr="0083109A" w:rsidTr="001011E9">
              <w:trPr>
                <w:trHeight w:val="3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E0A61" w:rsidRPr="0083109A" w:rsidTr="001011E9">
              <w:trPr>
                <w:trHeight w:val="5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E0A61" w:rsidRPr="0083109A" w:rsidTr="001011E9">
              <w:trPr>
                <w:trHeight w:val="2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10 723 078,04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103 367,52</w:t>
                  </w:r>
                </w:p>
              </w:tc>
            </w:tr>
            <w:tr w:rsidR="00DE0A61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103 367,52</w:t>
                  </w:r>
                </w:p>
              </w:tc>
            </w:tr>
            <w:tr w:rsidR="00DE0A61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10 619 710,52</w:t>
                  </w:r>
                </w:p>
              </w:tc>
            </w:tr>
            <w:tr w:rsidR="00DE0A61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5 396 100,00</w:t>
                  </w:r>
                </w:p>
              </w:tc>
            </w:tr>
            <w:tr w:rsidR="00DE0A61" w:rsidRPr="0083109A" w:rsidTr="001011E9">
              <w:trPr>
                <w:trHeight w:val="39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E0A61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2 489 527,97</w:t>
                  </w:r>
                </w:p>
              </w:tc>
            </w:tr>
            <w:tr w:rsidR="00DE0A61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2 500 000,00</w:t>
                  </w:r>
                </w:p>
              </w:tc>
            </w:tr>
            <w:tr w:rsidR="00DE0A61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84 024,91</w:t>
                  </w:r>
                </w:p>
              </w:tc>
            </w:tr>
            <w:tr w:rsidR="00DE0A61" w:rsidRPr="0083109A" w:rsidTr="00474E9D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DE0A61" w:rsidRPr="0083109A" w:rsidTr="001011E9">
              <w:trPr>
                <w:trHeight w:val="470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DE0A61" w:rsidRPr="0083109A" w:rsidTr="001011E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564 699,94</w:t>
                  </w:r>
                </w:p>
              </w:tc>
            </w:tr>
            <w:tr w:rsidR="00DE0A61" w:rsidRPr="0083109A" w:rsidTr="001011E9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DE0A61" w:rsidRPr="0083109A" w:rsidTr="001011E9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DE0A61" w:rsidRPr="0083109A" w:rsidTr="001011E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DE0A61" w:rsidRPr="0083109A" w:rsidTr="001011E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DE0A61" w:rsidRPr="0083109A" w:rsidTr="001011E9">
              <w:trPr>
                <w:trHeight w:val="7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3 188 200,00</w:t>
                  </w:r>
                </w:p>
              </w:tc>
            </w:tr>
            <w:tr w:rsidR="00DE0A61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3 188 200,00</w:t>
                  </w:r>
                </w:p>
              </w:tc>
            </w:tr>
            <w:tr w:rsidR="00DE0A61" w:rsidRPr="0083109A" w:rsidTr="001011E9">
              <w:trPr>
                <w:trHeight w:val="97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E0A61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E0A61" w:rsidRPr="0083109A" w:rsidTr="001011E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DE0A61" w:rsidRPr="0083109A" w:rsidTr="001011E9">
              <w:trPr>
                <w:trHeight w:val="66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2 805 000,00</w:t>
                  </w:r>
                </w:p>
              </w:tc>
            </w:tr>
            <w:tr w:rsidR="00DE0A61" w:rsidRPr="0083109A" w:rsidTr="001011E9">
              <w:trPr>
                <w:trHeight w:val="5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DE0A61" w:rsidRPr="0083109A" w:rsidTr="001011E9">
              <w:trPr>
                <w:trHeight w:val="4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DE0A61" w:rsidRPr="0083109A" w:rsidTr="001011E9">
              <w:trPr>
                <w:trHeight w:val="5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2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7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2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58 991 579,05</w:t>
                  </w:r>
                </w:p>
              </w:tc>
            </w:tr>
            <w:tr w:rsidR="00DE0A61" w:rsidRPr="0083109A" w:rsidTr="001011E9">
              <w:trPr>
                <w:trHeight w:val="1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DE0A61" w:rsidRPr="0083109A" w:rsidTr="001011E9">
              <w:trPr>
                <w:trHeight w:val="3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DE0A61" w:rsidRPr="0083109A" w:rsidTr="001011E9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DE0A61" w:rsidRPr="0083109A" w:rsidTr="001011E9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DE0A61" w:rsidRPr="0083109A" w:rsidTr="001011E9">
              <w:trPr>
                <w:trHeight w:val="5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DE0A61" w:rsidRPr="0083109A" w:rsidTr="001011E9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DE0A61" w:rsidRPr="0083109A" w:rsidTr="00474E9D">
              <w:trPr>
                <w:trHeight w:val="42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DE0A61" w:rsidRPr="0083109A" w:rsidTr="001011E9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транспортных расходов по перевозке граждан на пассажирском транспорте общего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E0A61" w:rsidRPr="0083109A" w:rsidTr="001011E9">
              <w:trPr>
                <w:trHeight w:val="8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E0A61" w:rsidRPr="0083109A" w:rsidTr="001011E9">
              <w:trPr>
                <w:trHeight w:val="2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DE0A61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DE0A61" w:rsidRPr="0083109A" w:rsidTr="001011E9">
              <w:trPr>
                <w:trHeight w:val="5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56 947 679,05</w:t>
                  </w:r>
                </w:p>
              </w:tc>
            </w:tr>
            <w:tr w:rsidR="00DE0A61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DE0A61" w:rsidRPr="0083109A" w:rsidTr="001011E9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DE0A61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21 600 000,00</w:t>
                  </w:r>
                </w:p>
              </w:tc>
            </w:tr>
            <w:tr w:rsidR="00DE0A61" w:rsidRPr="0083109A" w:rsidTr="001011E9">
              <w:trPr>
                <w:trHeight w:val="55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капитальных вложений в объекты государственной (муниципальной)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23 689 100,00</w:t>
                  </w:r>
                </w:p>
              </w:tc>
            </w:tr>
            <w:tr w:rsidR="00DE0A61" w:rsidRPr="0083109A" w:rsidTr="001011E9">
              <w:trPr>
                <w:trHeight w:val="2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1011E9">
              <w:trPr>
                <w:trHeight w:val="3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1011E9">
              <w:trPr>
                <w:trHeight w:val="283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474E9D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E0A61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DE0A61" w:rsidRPr="0083109A" w:rsidTr="001011E9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DE0A61" w:rsidRPr="0083109A" w:rsidTr="001011E9">
              <w:trPr>
                <w:trHeight w:val="3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DE0A61" w:rsidRPr="0083109A" w:rsidTr="001011E9">
              <w:trPr>
                <w:trHeight w:val="39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7 682 777,62</w:t>
                  </w:r>
                </w:p>
              </w:tc>
            </w:tr>
            <w:tr w:rsidR="00DE0A61" w:rsidRPr="0083109A" w:rsidTr="00474E9D">
              <w:trPr>
                <w:trHeight w:val="2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DE0A61" w:rsidRPr="0083109A" w:rsidTr="001011E9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DE0A61" w:rsidRPr="0083109A" w:rsidTr="001011E9">
              <w:trPr>
                <w:trHeight w:val="3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200 814,49</w:t>
                  </w:r>
                </w:p>
              </w:tc>
            </w:tr>
            <w:tr w:rsidR="00DE0A61" w:rsidRPr="0083109A" w:rsidTr="00474E9D">
              <w:trPr>
                <w:trHeight w:val="3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 w:rsidP="00474E9D">
                  <w:pPr>
                    <w:tabs>
                      <w:tab w:val="right" w:pos="3809"/>
                    </w:tabs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ab/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271 364,00</w:t>
                  </w:r>
                </w:p>
              </w:tc>
            </w:tr>
            <w:tr w:rsidR="00DE0A61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E0A61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E0A61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E0A61" w:rsidRPr="0083109A" w:rsidTr="00474E9D">
              <w:trPr>
                <w:trHeight w:val="4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E0A61" w:rsidRPr="0083109A" w:rsidTr="001011E9">
              <w:trPr>
                <w:trHeight w:val="11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E0A61" w:rsidRPr="0083109A" w:rsidTr="001011E9">
              <w:trPr>
                <w:trHeight w:val="2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E0A61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7 210 599,13</w:t>
                  </w:r>
                </w:p>
              </w:tc>
            </w:tr>
            <w:tr w:rsidR="00DE0A61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E0A61" w:rsidRPr="0083109A" w:rsidTr="001011E9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E0A61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DE0A61" w:rsidRPr="0083109A" w:rsidTr="001011E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DE0A61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DE0A61" w:rsidRPr="0083109A" w:rsidTr="001011E9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DE0A61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DE0A61" w:rsidRPr="0083109A" w:rsidTr="001011E9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DE0A61" w:rsidRPr="0083109A" w:rsidTr="00474E9D">
              <w:trPr>
                <w:trHeight w:val="3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E0A61" w:rsidRPr="0083109A" w:rsidTr="001011E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805 353,55</w:t>
                  </w:r>
                </w:p>
              </w:tc>
            </w:tr>
            <w:tr w:rsidR="00DE0A61" w:rsidRPr="0083109A" w:rsidTr="001011E9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805 353,55</w:t>
                  </w:r>
                </w:p>
              </w:tc>
            </w:tr>
            <w:tr w:rsidR="00DE0A61" w:rsidRPr="0083109A" w:rsidTr="001011E9">
              <w:trPr>
                <w:trHeight w:val="2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741 237,55</w:t>
                  </w:r>
                </w:p>
              </w:tc>
            </w:tr>
            <w:tr w:rsidR="00DE0A61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DE0A61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455 000,00</w:t>
                  </w:r>
                </w:p>
              </w:tc>
            </w:tr>
            <w:tr w:rsidR="00DE0A61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455 000,00</w:t>
                  </w:r>
                </w:p>
              </w:tc>
            </w:tr>
            <w:tr w:rsidR="00DE0A61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3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DE0A61" w:rsidRPr="0083109A" w:rsidTr="001011E9">
              <w:trPr>
                <w:trHeight w:val="4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DE0A61" w:rsidRPr="0083109A" w:rsidTr="001011E9">
              <w:trPr>
                <w:trHeight w:val="6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450 000,00</w:t>
                  </w:r>
                </w:p>
              </w:tc>
            </w:tr>
            <w:tr w:rsidR="00DE0A61" w:rsidRPr="0083109A" w:rsidTr="00474E9D">
              <w:trPr>
                <w:trHeight w:val="3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318 854 167,36</w:t>
                  </w:r>
                </w:p>
              </w:tc>
            </w:tr>
            <w:tr w:rsidR="00DE0A61" w:rsidRPr="0083109A" w:rsidTr="00474E9D">
              <w:trPr>
                <w:trHeight w:val="2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50 726 765,37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DE0A61" w:rsidRPr="0083109A" w:rsidTr="00474E9D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DE0A61" w:rsidRPr="0083109A" w:rsidTr="00474E9D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148 875,58</w:t>
                  </w:r>
                </w:p>
              </w:tc>
            </w:tr>
            <w:tr w:rsidR="00DE0A61" w:rsidRPr="0083109A" w:rsidTr="001011E9">
              <w:trPr>
                <w:trHeight w:val="3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50 403 089,79</w:t>
                  </w:r>
                </w:p>
              </w:tc>
            </w:tr>
            <w:tr w:rsidR="00DE0A61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11 346 100,65</w:t>
                  </w:r>
                </w:p>
              </w:tc>
            </w:tr>
            <w:tr w:rsidR="00DE0A61" w:rsidRPr="0083109A" w:rsidTr="001011E9">
              <w:trPr>
                <w:trHeight w:val="154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11 346 100,65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2 684 689,14</w:t>
                  </w:r>
                </w:p>
              </w:tc>
            </w:tr>
            <w:tr w:rsidR="00DE0A61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2 684 689,14</w:t>
                  </w:r>
                </w:p>
              </w:tc>
            </w:tr>
            <w:tr w:rsidR="00DE0A61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36 336 300,00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36 330 075,51</w:t>
                  </w:r>
                </w:p>
              </w:tc>
            </w:tr>
            <w:tr w:rsidR="00DE0A61" w:rsidRPr="0083109A" w:rsidTr="00474E9D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DE0A61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DE0A61" w:rsidRPr="0083109A" w:rsidTr="001011E9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E0A61" w:rsidRPr="0083109A" w:rsidTr="001011E9">
              <w:trPr>
                <w:trHeight w:val="10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E0A61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DE0A61" w:rsidRPr="0083109A" w:rsidTr="001011E9">
              <w:trPr>
                <w:trHeight w:val="8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234 505 482,93</w:t>
                  </w:r>
                </w:p>
              </w:tc>
            </w:tr>
            <w:tr w:rsidR="00DE0A61" w:rsidRPr="0083109A" w:rsidTr="001011E9">
              <w:trPr>
                <w:trHeight w:val="8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DE0A61" w:rsidRPr="0083109A" w:rsidTr="001011E9">
              <w:trPr>
                <w:trHeight w:val="4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601 994,43</w:t>
                  </w:r>
                </w:p>
              </w:tc>
            </w:tr>
            <w:tr w:rsidR="00DE0A61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226 252 488,50</w:t>
                  </w:r>
                </w:p>
              </w:tc>
            </w:tr>
            <w:tr w:rsidR="00DE0A61" w:rsidRPr="0083109A" w:rsidTr="001011E9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DE0A61" w:rsidRPr="0083109A" w:rsidTr="001011E9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43 040 048,16</w:t>
                  </w:r>
                </w:p>
              </w:tc>
            </w:tr>
            <w:tr w:rsidR="00DE0A61" w:rsidRPr="0083109A" w:rsidTr="001011E9">
              <w:trPr>
                <w:trHeight w:val="8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41 540 048,16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E0A61" w:rsidRPr="0083109A" w:rsidTr="00474E9D">
              <w:trPr>
                <w:trHeight w:val="10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17 758 911,81</w:t>
                  </w:r>
                </w:p>
              </w:tc>
            </w:tr>
            <w:tr w:rsidR="00DE0A61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17 758 911,81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455 334,53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455 334,53</w:t>
                  </w:r>
                </w:p>
              </w:tc>
            </w:tr>
            <w:tr w:rsidR="00DE0A61" w:rsidRPr="0083109A" w:rsidTr="001011E9">
              <w:trPr>
                <w:trHeight w:val="8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152 226 400,00</w:t>
                  </w:r>
                </w:p>
              </w:tc>
            </w:tr>
            <w:tr w:rsidR="00DE0A61" w:rsidRPr="0083109A" w:rsidTr="001011E9">
              <w:trPr>
                <w:trHeight w:val="5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152 156 723,58</w:t>
                  </w:r>
                </w:p>
              </w:tc>
            </w:tr>
            <w:tr w:rsidR="00DE0A61" w:rsidRPr="0083109A" w:rsidTr="001011E9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69 676,42</w:t>
                  </w:r>
                </w:p>
              </w:tc>
            </w:tr>
            <w:tr w:rsidR="00DE0A61" w:rsidRPr="0083109A" w:rsidTr="001011E9">
              <w:trPr>
                <w:trHeight w:val="6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DE0A61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DE0A61" w:rsidRPr="0083109A" w:rsidTr="001011E9">
              <w:trPr>
                <w:trHeight w:val="51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DE0A61" w:rsidRPr="0083109A" w:rsidTr="001011E9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DE0A61" w:rsidRPr="0083109A" w:rsidTr="001011E9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DE0A61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DE0A61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DE0A61" w:rsidRPr="0083109A" w:rsidTr="001011E9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DE0A61" w:rsidRPr="0083109A" w:rsidTr="001011E9">
              <w:trPr>
                <w:trHeight w:val="55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DE0A61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E0A61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E0A61" w:rsidRPr="0083109A" w:rsidTr="001011E9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E0A61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DE0A61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DE0A61" w:rsidRPr="0083109A" w:rsidTr="001011E9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классов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DE0A61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DE0A61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DE0A61" w:rsidRPr="0083109A" w:rsidTr="00474E9D">
              <w:trPr>
                <w:trHeight w:val="5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DE0A61" w:rsidRPr="0083109A" w:rsidTr="00474E9D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15 097 600,91</w:t>
                  </w:r>
                </w:p>
              </w:tc>
            </w:tr>
            <w:tr w:rsidR="00DE0A61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91 484,53</w:t>
                  </w:r>
                </w:p>
              </w:tc>
            </w:tr>
            <w:tr w:rsidR="00DE0A61" w:rsidRPr="0083109A" w:rsidTr="001011E9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91 484,53</w:t>
                  </w:r>
                </w:p>
              </w:tc>
            </w:tr>
            <w:tr w:rsidR="00DE0A61" w:rsidRPr="0083109A" w:rsidTr="00474E9D">
              <w:trPr>
                <w:trHeight w:val="54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91 484,53</w:t>
                  </w:r>
                </w:p>
              </w:tc>
            </w:tr>
            <w:tr w:rsidR="00DE0A61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10 023 116,38</w:t>
                  </w:r>
                </w:p>
              </w:tc>
            </w:tr>
            <w:tr w:rsidR="00DE0A61" w:rsidRPr="0083109A" w:rsidTr="001011E9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7 648 491,58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7 648 491,58</w:t>
                  </w:r>
                </w:p>
              </w:tc>
            </w:tr>
            <w:tr w:rsidR="00DE0A61" w:rsidRPr="0083109A" w:rsidTr="001011E9">
              <w:trPr>
                <w:trHeight w:val="4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1 337 310,42</w:t>
                  </w:r>
                </w:p>
              </w:tc>
            </w:tr>
            <w:tr w:rsidR="00DE0A61" w:rsidRPr="0083109A" w:rsidTr="001011E9">
              <w:trPr>
                <w:trHeight w:val="8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1 337 310,42</w:t>
                  </w:r>
                </w:p>
              </w:tc>
            </w:tr>
            <w:tr w:rsidR="00DE0A61" w:rsidRPr="0083109A" w:rsidTr="001011E9">
              <w:trPr>
                <w:trHeight w:val="5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1 025 314,38</w:t>
                  </w:r>
                </w:p>
              </w:tc>
            </w:tr>
            <w:tr w:rsidR="00DE0A61" w:rsidRPr="0083109A" w:rsidTr="001011E9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881 448,47</w:t>
                  </w:r>
                </w:p>
              </w:tc>
            </w:tr>
            <w:tr w:rsidR="00DE0A61" w:rsidRPr="0083109A" w:rsidTr="001011E9">
              <w:trPr>
                <w:trHeight w:val="5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DE0A61" w:rsidRPr="0083109A" w:rsidTr="001011E9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DE0A61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E0A61" w:rsidRPr="0083109A" w:rsidTr="001011E9">
              <w:trPr>
                <w:trHeight w:val="25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E0A61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DE0A61" w:rsidRPr="0083109A" w:rsidTr="001011E9">
              <w:trPr>
                <w:trHeight w:val="3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DE0A61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погашение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DE0A61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DE0A61" w:rsidRPr="0083109A" w:rsidTr="001011E9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5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DE0A61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E0A61" w:rsidRPr="0083109A" w:rsidTr="001011E9">
              <w:trPr>
                <w:trHeight w:val="2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E0A61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E0A61" w:rsidRPr="0083109A" w:rsidTr="001011E9">
              <w:trPr>
                <w:trHeight w:val="6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E0A61" w:rsidRPr="0083109A" w:rsidTr="00474E9D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18 449 318,15</w:t>
                  </w:r>
                </w:p>
              </w:tc>
            </w:tr>
            <w:tr w:rsidR="00DE0A61" w:rsidRPr="0083109A" w:rsidTr="001011E9">
              <w:trPr>
                <w:trHeight w:val="4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69 079,32</w:t>
                  </w:r>
                </w:p>
              </w:tc>
            </w:tr>
            <w:tr w:rsidR="00DE0A61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69 079,32</w:t>
                  </w:r>
                </w:p>
              </w:tc>
            </w:tr>
            <w:tr w:rsidR="00DE0A61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45 953,88</w:t>
                  </w:r>
                </w:p>
              </w:tc>
            </w:tr>
            <w:tr w:rsidR="00DE0A61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1011E9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13 125,44</w:t>
                  </w:r>
                </w:p>
              </w:tc>
            </w:tr>
            <w:tr w:rsidR="00DE0A61" w:rsidRPr="0083109A" w:rsidTr="001011E9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18 380 238,83</w:t>
                  </w:r>
                </w:p>
              </w:tc>
            </w:tr>
            <w:tr w:rsidR="00DE0A61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DE0A61" w:rsidRPr="0083109A" w:rsidTr="001011E9">
              <w:trPr>
                <w:trHeight w:val="4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DE0A61" w:rsidRPr="0083109A" w:rsidTr="001011E9">
              <w:trPr>
                <w:trHeight w:val="5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E0A61" w:rsidRPr="0083109A" w:rsidTr="001011E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5 260 911,68</w:t>
                  </w:r>
                </w:p>
              </w:tc>
            </w:tr>
            <w:tr w:rsidR="00DE0A61" w:rsidRPr="0083109A" w:rsidTr="001011E9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3 058 000,00</w:t>
                  </w:r>
                </w:p>
              </w:tc>
            </w:tr>
            <w:tr w:rsidR="00DE0A61" w:rsidRPr="0083109A" w:rsidTr="001011E9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1 271 466,83</w:t>
                  </w:r>
                </w:p>
              </w:tc>
            </w:tr>
            <w:tr w:rsidR="00DE0A61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931 444,85</w:t>
                  </w:r>
                </w:p>
              </w:tc>
            </w:tr>
            <w:tr w:rsidR="00DE0A61" w:rsidRPr="0083109A" w:rsidTr="001011E9">
              <w:trPr>
                <w:trHeight w:val="9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DE0A61" w:rsidRPr="0083109A" w:rsidTr="001011E9">
              <w:trPr>
                <w:trHeight w:val="5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7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DE0A61" w:rsidRPr="0083109A" w:rsidTr="001011E9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DE0A61" w:rsidRPr="0083109A" w:rsidTr="001011E9">
              <w:trPr>
                <w:trHeight w:val="8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DE0A61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DE0A61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DE0A61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E0A61" w:rsidRPr="0083109A" w:rsidTr="001011E9">
              <w:trPr>
                <w:trHeight w:val="3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92 900,00</w:t>
                  </w:r>
                </w:p>
              </w:tc>
            </w:tr>
            <w:tr w:rsidR="00DE0A61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DE0A61" w:rsidRPr="0083109A" w:rsidTr="001011E9">
              <w:trPr>
                <w:trHeight w:val="39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DE0A61" w:rsidRPr="0083109A" w:rsidTr="001011E9">
              <w:trPr>
                <w:trHeight w:val="5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2 051 700,00</w:t>
                  </w:r>
                </w:p>
              </w:tc>
            </w:tr>
            <w:tr w:rsidR="00DE0A61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20 313,00</w:t>
                  </w:r>
                </w:p>
              </w:tc>
            </w:tr>
            <w:tr w:rsidR="00DE0A61" w:rsidRPr="0083109A" w:rsidTr="001011E9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2 031 387,00</w:t>
                  </w:r>
                </w:p>
              </w:tc>
            </w:tr>
            <w:tr w:rsidR="00DE0A61" w:rsidRPr="0083109A" w:rsidTr="001011E9">
              <w:trPr>
                <w:trHeight w:val="4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E0A61" w:rsidRPr="0083109A" w:rsidTr="001011E9">
              <w:trPr>
                <w:trHeight w:val="8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DE0A61" w:rsidRPr="0083109A" w:rsidTr="0080613C">
              <w:trPr>
                <w:trHeight w:val="24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DE0A61" w:rsidRPr="0083109A" w:rsidTr="001011E9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DE0A61" w:rsidRPr="0083109A" w:rsidTr="001011E9">
              <w:trPr>
                <w:trHeight w:val="8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DE0A61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8 000 000,00</w:t>
                  </w:r>
                </w:p>
              </w:tc>
            </w:tr>
            <w:tr w:rsidR="00DE0A61" w:rsidRPr="0083109A" w:rsidTr="001011E9">
              <w:trPr>
                <w:trHeight w:val="5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7 500 000,00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E0A61" w:rsidRPr="0083109A" w:rsidTr="0080613C">
              <w:trPr>
                <w:trHeight w:val="5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E0A61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E0A61" w:rsidRPr="0083109A" w:rsidTr="001011E9">
              <w:trPr>
                <w:trHeight w:val="45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44 128 350,00</w:t>
                  </w:r>
                </w:p>
              </w:tc>
            </w:tr>
            <w:tr w:rsidR="00DE0A61" w:rsidRPr="0083109A" w:rsidTr="0080613C">
              <w:trPr>
                <w:trHeight w:val="2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29 083 350,00</w:t>
                  </w:r>
                </w:p>
              </w:tc>
            </w:tr>
            <w:tr w:rsidR="00DE0A61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AC14E0">
              <w:trPr>
                <w:trHeight w:val="5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80613C">
              <w:trPr>
                <w:trHeight w:val="18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29 073 350,00</w:t>
                  </w:r>
                </w:p>
              </w:tc>
            </w:tr>
            <w:tr w:rsidR="00DE0A61" w:rsidRPr="0083109A" w:rsidTr="001011E9">
              <w:trPr>
                <w:trHeight w:val="8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DE0A61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21 601 000,00</w:t>
                  </w:r>
                </w:p>
              </w:tc>
            </w:tr>
            <w:tr w:rsidR="00DE0A61" w:rsidRPr="0083109A" w:rsidTr="001011E9">
              <w:trPr>
                <w:trHeight w:val="2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13 057 796,23</w:t>
                  </w:r>
                </w:p>
              </w:tc>
            </w:tr>
            <w:tr w:rsidR="00DE0A61" w:rsidRPr="0083109A" w:rsidTr="001011E9">
              <w:trPr>
                <w:trHeight w:val="5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13 057 796,23</w:t>
                  </w:r>
                </w:p>
              </w:tc>
            </w:tr>
            <w:tr w:rsidR="00DE0A61" w:rsidRPr="0083109A" w:rsidTr="001011E9">
              <w:trPr>
                <w:trHeight w:val="8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2 870 703,77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2 870 703,77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DE0A61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DE0A61" w:rsidRPr="0083109A" w:rsidTr="001011E9">
              <w:trPr>
                <w:trHeight w:val="2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DE0A61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DE0A61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DE0A61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DE0A61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6 939 350,00</w:t>
                  </w:r>
                </w:p>
              </w:tc>
            </w:tr>
            <w:tr w:rsidR="00DE0A61" w:rsidRPr="0083109A" w:rsidTr="001011E9">
              <w:trPr>
                <w:trHeight w:val="2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DE0A61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DE0A61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5 737 172,77</w:t>
                  </w:r>
                </w:p>
              </w:tc>
            </w:tr>
            <w:tr w:rsidR="00DE0A61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5 737 172,77</w:t>
                  </w:r>
                </w:p>
              </w:tc>
            </w:tr>
            <w:tr w:rsidR="00DE0A61" w:rsidRPr="0083109A" w:rsidTr="001011E9">
              <w:trPr>
                <w:trHeight w:val="2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945 989,23</w:t>
                  </w:r>
                </w:p>
              </w:tc>
            </w:tr>
            <w:tr w:rsidR="00DE0A61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945 989,23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DE0A61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DE0A61" w:rsidRPr="0083109A" w:rsidTr="001011E9">
              <w:trPr>
                <w:trHeight w:val="3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Государственная поддержка лучших муниципальных учреждений культуры, находящихся на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DE0A61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E0A61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E0A61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E0A61" w:rsidRPr="0083109A" w:rsidTr="001011E9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15 045 000,00</w:t>
                  </w:r>
                </w:p>
              </w:tc>
            </w:tr>
            <w:tr w:rsidR="00DE0A61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DE0A61" w:rsidRPr="0083109A" w:rsidTr="001011E9">
              <w:trPr>
                <w:trHeight w:val="3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DE0A61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DE0A61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7 600 000,00</w:t>
                  </w:r>
                </w:p>
              </w:tc>
            </w:tr>
            <w:tr w:rsidR="00DE0A61" w:rsidRPr="0083109A" w:rsidTr="00AC14E0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DE0A61" w:rsidRPr="0083109A" w:rsidTr="001011E9">
              <w:trPr>
                <w:trHeight w:val="5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6 485 000,00</w:t>
                  </w:r>
                </w:p>
              </w:tc>
            </w:tr>
            <w:tr w:rsidR="00DE0A61" w:rsidRPr="0083109A" w:rsidTr="0080613C">
              <w:trPr>
                <w:trHeight w:val="29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DE0A61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E0A61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E0A61" w:rsidRPr="0083109A" w:rsidTr="00474E9D">
              <w:trPr>
                <w:trHeight w:val="2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5 880 000,00</w:t>
                  </w:r>
                </w:p>
              </w:tc>
            </w:tr>
            <w:tr w:rsidR="00DE0A61" w:rsidRPr="0083109A" w:rsidTr="00474E9D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5 152 000,00</w:t>
                  </w:r>
                </w:p>
              </w:tc>
            </w:tr>
            <w:tr w:rsidR="00DE0A61" w:rsidRPr="0083109A" w:rsidTr="001011E9">
              <w:trPr>
                <w:trHeight w:val="5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104 819,30</w:t>
                  </w:r>
                </w:p>
              </w:tc>
            </w:tr>
            <w:tr w:rsidR="00DE0A61" w:rsidRPr="0083109A" w:rsidTr="001011E9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23 180,70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474E9D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30 694 339,77</w:t>
                  </w:r>
                </w:p>
              </w:tc>
            </w:tr>
            <w:tr w:rsidR="00DE0A61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DE0A61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1 454 311,56</w:t>
                  </w:r>
                </w:p>
              </w:tc>
            </w:tr>
            <w:tr w:rsidR="00DE0A61" w:rsidRPr="0083109A" w:rsidTr="001011E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34 311,56</w:t>
                  </w:r>
                </w:p>
              </w:tc>
            </w:tr>
            <w:tr w:rsidR="00DE0A61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DE0A61" w:rsidRPr="0083109A" w:rsidTr="001011E9">
              <w:trPr>
                <w:trHeight w:val="2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423 928,21</w:t>
                  </w:r>
                </w:p>
              </w:tc>
            </w:tr>
            <w:tr w:rsidR="00DE0A61" w:rsidRPr="0083109A" w:rsidTr="001011E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E0A61" w:rsidRPr="0083109A" w:rsidTr="00AC14E0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DE0A61" w:rsidRPr="0083109A" w:rsidTr="00474E9D">
              <w:trPr>
                <w:trHeight w:val="2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474E9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DE0A61" w:rsidRPr="0083109A" w:rsidTr="00AC14E0">
              <w:trPr>
                <w:trHeight w:val="86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E0A61" w:rsidRPr="0083109A" w:rsidTr="00AC14E0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148 128,21</w:t>
                  </w:r>
                </w:p>
              </w:tc>
            </w:tr>
            <w:tr w:rsidR="00DE0A61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148 128,21</w:t>
                  </w:r>
                </w:p>
              </w:tc>
            </w:tr>
            <w:tr w:rsidR="00DE0A61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29 028,21</w:t>
                  </w:r>
                </w:p>
              </w:tc>
            </w:tr>
            <w:tr w:rsidR="00DE0A61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119 100,00</w:t>
                  </w:r>
                </w:p>
              </w:tc>
            </w:tr>
            <w:tr w:rsidR="00DE0A61" w:rsidRPr="0083109A" w:rsidTr="00AC14E0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DE0A61" w:rsidRPr="0083109A" w:rsidTr="00AC14E0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AC14E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56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E0A61" w:rsidRPr="0083109A" w:rsidTr="001011E9">
              <w:trPr>
                <w:trHeight w:val="2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E0A61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E0A61" w:rsidRPr="0083109A" w:rsidTr="0080613C">
              <w:trPr>
                <w:trHeight w:val="3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  <w:r w:rsidR="0080613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DE0A61" w:rsidRPr="0083109A" w:rsidTr="001011E9">
              <w:trPr>
                <w:trHeight w:val="6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DE0A61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</w:t>
                  </w: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DE0A61" w:rsidRPr="0083109A" w:rsidTr="00AC14E0">
              <w:trPr>
                <w:trHeight w:val="4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24 534 500,00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873 300,00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189 600,00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E0A61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E0A61" w:rsidRPr="0083109A" w:rsidTr="00474E9D">
              <w:trPr>
                <w:trHeight w:val="6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474E9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DE0A61"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E0A61" w:rsidRPr="00DE0A61" w:rsidRDefault="00DE0A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E0A6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552 820 219,41</w:t>
                  </w:r>
                </w:p>
              </w:tc>
            </w:tr>
          </w:tbl>
          <w:p w:rsidR="00FB6F0F" w:rsidRPr="0083109A" w:rsidRDefault="00FB6F0F" w:rsidP="00FB6F0F">
            <w:pPr>
              <w:jc w:val="right"/>
              <w:rPr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AC14E0" w:rsidRPr="0083109A" w:rsidRDefault="00AC14E0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957E5F" w:rsidRPr="0083109A" w:rsidRDefault="00957E5F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2. Настоящее решение вступает в силу на следующий день после его </w:t>
      </w:r>
      <w:bookmarkStart w:id="0" w:name="_GoBack"/>
      <w:bookmarkEnd w:id="0"/>
      <w:r w:rsidRPr="0083109A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Pr="0083109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83109A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485F78" w:rsidRDefault="00957E5F" w:rsidP="009D035A">
      <w:pPr>
        <w:ind w:right="-1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05" w:rsidRDefault="00597205">
      <w:r>
        <w:separator/>
      </w:r>
    </w:p>
  </w:endnote>
  <w:endnote w:type="continuationSeparator" w:id="1">
    <w:p w:rsidR="00597205" w:rsidRDefault="0059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716FB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716FB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716F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05" w:rsidRDefault="00597205">
      <w:r>
        <w:separator/>
      </w:r>
    </w:p>
  </w:footnote>
  <w:footnote w:type="continuationSeparator" w:id="1">
    <w:p w:rsidR="00597205" w:rsidRDefault="00597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716FB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5F29FA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716FBA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CA39B4">
      <w:rPr>
        <w:rStyle w:val="ae"/>
        <w:noProof/>
        <w:color w:val="FFFFFF"/>
      </w:rPr>
      <w:t>2</w:t>
    </w:r>
    <w:r>
      <w:rPr>
        <w:rStyle w:val="ae"/>
        <w:color w:val="FFFFFF"/>
      </w:rPr>
      <w:fldChar w:fldCharType="end"/>
    </w:r>
  </w:p>
  <w:p w:rsidR="00716FBA" w:rsidRDefault="00716FBA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A" w:rsidRDefault="00716FB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07799"/>
    <w:rsid w:val="00007FBB"/>
    <w:rsid w:val="0001041E"/>
    <w:rsid w:val="00011568"/>
    <w:rsid w:val="00012B33"/>
    <w:rsid w:val="00012C89"/>
    <w:rsid w:val="00012EF3"/>
    <w:rsid w:val="00012F7B"/>
    <w:rsid w:val="000136F1"/>
    <w:rsid w:val="00013832"/>
    <w:rsid w:val="000141B4"/>
    <w:rsid w:val="000143B5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43C"/>
    <w:rsid w:val="00043944"/>
    <w:rsid w:val="00045A84"/>
    <w:rsid w:val="0004674F"/>
    <w:rsid w:val="00046933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1288"/>
    <w:rsid w:val="00071D20"/>
    <w:rsid w:val="00072C9E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4B84"/>
    <w:rsid w:val="000C666F"/>
    <w:rsid w:val="000C73FE"/>
    <w:rsid w:val="000C7F0B"/>
    <w:rsid w:val="000D222E"/>
    <w:rsid w:val="000D28B7"/>
    <w:rsid w:val="000D2A17"/>
    <w:rsid w:val="000D318C"/>
    <w:rsid w:val="000D3DD9"/>
    <w:rsid w:val="000D5E9B"/>
    <w:rsid w:val="000E0329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1E9"/>
    <w:rsid w:val="001015F3"/>
    <w:rsid w:val="00103FC4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1D93"/>
    <w:rsid w:val="001227C7"/>
    <w:rsid w:val="001242A7"/>
    <w:rsid w:val="00124627"/>
    <w:rsid w:val="00125730"/>
    <w:rsid w:val="00125AD4"/>
    <w:rsid w:val="001263A3"/>
    <w:rsid w:val="00130164"/>
    <w:rsid w:val="00130EC7"/>
    <w:rsid w:val="0013307A"/>
    <w:rsid w:val="00133A45"/>
    <w:rsid w:val="00133D7E"/>
    <w:rsid w:val="0013410E"/>
    <w:rsid w:val="001343EA"/>
    <w:rsid w:val="0013471B"/>
    <w:rsid w:val="00137A25"/>
    <w:rsid w:val="001408AE"/>
    <w:rsid w:val="00141134"/>
    <w:rsid w:val="00141292"/>
    <w:rsid w:val="00141DF0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135"/>
    <w:rsid w:val="001557CE"/>
    <w:rsid w:val="001567CA"/>
    <w:rsid w:val="00156CA9"/>
    <w:rsid w:val="0015746B"/>
    <w:rsid w:val="001622AB"/>
    <w:rsid w:val="0016269C"/>
    <w:rsid w:val="00162D7C"/>
    <w:rsid w:val="00165586"/>
    <w:rsid w:val="0016645C"/>
    <w:rsid w:val="00170041"/>
    <w:rsid w:val="00174C9A"/>
    <w:rsid w:val="00175295"/>
    <w:rsid w:val="0017575D"/>
    <w:rsid w:val="00176B1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2E73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556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1F30"/>
    <w:rsid w:val="00265218"/>
    <w:rsid w:val="00266687"/>
    <w:rsid w:val="00267C34"/>
    <w:rsid w:val="002702E9"/>
    <w:rsid w:val="00271367"/>
    <w:rsid w:val="00271FE6"/>
    <w:rsid w:val="00272558"/>
    <w:rsid w:val="00272AE9"/>
    <w:rsid w:val="00273EAF"/>
    <w:rsid w:val="0027561F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54"/>
    <w:rsid w:val="00295C9D"/>
    <w:rsid w:val="00296A90"/>
    <w:rsid w:val="002A0397"/>
    <w:rsid w:val="002A087C"/>
    <w:rsid w:val="002A3133"/>
    <w:rsid w:val="002A3B6D"/>
    <w:rsid w:val="002A3C01"/>
    <w:rsid w:val="002A62BA"/>
    <w:rsid w:val="002A67FE"/>
    <w:rsid w:val="002A7B0F"/>
    <w:rsid w:val="002B21B6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29B9"/>
    <w:rsid w:val="002C2AF1"/>
    <w:rsid w:val="002C3261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D7DD3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4F95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1A52"/>
    <w:rsid w:val="00323548"/>
    <w:rsid w:val="00323EE7"/>
    <w:rsid w:val="00324914"/>
    <w:rsid w:val="00324BB9"/>
    <w:rsid w:val="00325A32"/>
    <w:rsid w:val="00325E9E"/>
    <w:rsid w:val="00326D88"/>
    <w:rsid w:val="0032721D"/>
    <w:rsid w:val="00327996"/>
    <w:rsid w:val="00327D71"/>
    <w:rsid w:val="0033520A"/>
    <w:rsid w:val="00335D8D"/>
    <w:rsid w:val="00346738"/>
    <w:rsid w:val="0034741A"/>
    <w:rsid w:val="00347B53"/>
    <w:rsid w:val="00350178"/>
    <w:rsid w:val="00351A20"/>
    <w:rsid w:val="00352164"/>
    <w:rsid w:val="003544D0"/>
    <w:rsid w:val="00355289"/>
    <w:rsid w:val="0035543B"/>
    <w:rsid w:val="0035621C"/>
    <w:rsid w:val="00356931"/>
    <w:rsid w:val="00356D9F"/>
    <w:rsid w:val="00356E5B"/>
    <w:rsid w:val="0036303A"/>
    <w:rsid w:val="00364A04"/>
    <w:rsid w:val="00364EFC"/>
    <w:rsid w:val="003654BF"/>
    <w:rsid w:val="00365C6A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A04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1807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27907"/>
    <w:rsid w:val="00430882"/>
    <w:rsid w:val="00430C3C"/>
    <w:rsid w:val="004310ED"/>
    <w:rsid w:val="0043260F"/>
    <w:rsid w:val="004347DA"/>
    <w:rsid w:val="004353B0"/>
    <w:rsid w:val="0043681D"/>
    <w:rsid w:val="00437D5B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5507"/>
    <w:rsid w:val="00455971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4E9D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1B43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D6EB1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5299"/>
    <w:rsid w:val="004F64C1"/>
    <w:rsid w:val="00502895"/>
    <w:rsid w:val="00505A5A"/>
    <w:rsid w:val="00510285"/>
    <w:rsid w:val="0051140B"/>
    <w:rsid w:val="005130ED"/>
    <w:rsid w:val="00513EF1"/>
    <w:rsid w:val="00514555"/>
    <w:rsid w:val="00515981"/>
    <w:rsid w:val="00517C03"/>
    <w:rsid w:val="005203A6"/>
    <w:rsid w:val="00521D3D"/>
    <w:rsid w:val="0052312A"/>
    <w:rsid w:val="005246AC"/>
    <w:rsid w:val="00525E4B"/>
    <w:rsid w:val="00527B70"/>
    <w:rsid w:val="005301E3"/>
    <w:rsid w:val="00530367"/>
    <w:rsid w:val="005331A3"/>
    <w:rsid w:val="00533762"/>
    <w:rsid w:val="00534952"/>
    <w:rsid w:val="0053504A"/>
    <w:rsid w:val="00535ECA"/>
    <w:rsid w:val="0053648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6AE2"/>
    <w:rsid w:val="0056758D"/>
    <w:rsid w:val="00570AE0"/>
    <w:rsid w:val="005716F9"/>
    <w:rsid w:val="005738A4"/>
    <w:rsid w:val="00576188"/>
    <w:rsid w:val="00581CD7"/>
    <w:rsid w:val="00583F06"/>
    <w:rsid w:val="00584A93"/>
    <w:rsid w:val="00586681"/>
    <w:rsid w:val="00586CBE"/>
    <w:rsid w:val="005874A0"/>
    <w:rsid w:val="00590E35"/>
    <w:rsid w:val="005940B6"/>
    <w:rsid w:val="00594DCF"/>
    <w:rsid w:val="005955D4"/>
    <w:rsid w:val="00595B6A"/>
    <w:rsid w:val="00596581"/>
    <w:rsid w:val="00597205"/>
    <w:rsid w:val="005974D6"/>
    <w:rsid w:val="005A0348"/>
    <w:rsid w:val="005A09C7"/>
    <w:rsid w:val="005A1BD3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2889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D61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9FA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4E50"/>
    <w:rsid w:val="006157CD"/>
    <w:rsid w:val="00616C71"/>
    <w:rsid w:val="00616D6B"/>
    <w:rsid w:val="006178C7"/>
    <w:rsid w:val="00621F31"/>
    <w:rsid w:val="006222F1"/>
    <w:rsid w:val="00622C12"/>
    <w:rsid w:val="006237C8"/>
    <w:rsid w:val="0062476A"/>
    <w:rsid w:val="006252DB"/>
    <w:rsid w:val="006259EF"/>
    <w:rsid w:val="00625BFD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37E8D"/>
    <w:rsid w:val="0064114D"/>
    <w:rsid w:val="0064221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04E"/>
    <w:rsid w:val="00654830"/>
    <w:rsid w:val="006551BA"/>
    <w:rsid w:val="00657775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5CB"/>
    <w:rsid w:val="006717E6"/>
    <w:rsid w:val="00671B4E"/>
    <w:rsid w:val="00672F11"/>
    <w:rsid w:val="00673DED"/>
    <w:rsid w:val="006759AF"/>
    <w:rsid w:val="00676D14"/>
    <w:rsid w:val="00677E65"/>
    <w:rsid w:val="00680560"/>
    <w:rsid w:val="0068192A"/>
    <w:rsid w:val="00682A04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2B92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5C2E"/>
    <w:rsid w:val="006C6A60"/>
    <w:rsid w:val="006C7E01"/>
    <w:rsid w:val="006C7E5A"/>
    <w:rsid w:val="006D03F2"/>
    <w:rsid w:val="006D0AC5"/>
    <w:rsid w:val="006D5079"/>
    <w:rsid w:val="006D6315"/>
    <w:rsid w:val="006D6356"/>
    <w:rsid w:val="006E2A2C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0765F"/>
    <w:rsid w:val="00710692"/>
    <w:rsid w:val="00710F04"/>
    <w:rsid w:val="007113BC"/>
    <w:rsid w:val="00711862"/>
    <w:rsid w:val="00712DF9"/>
    <w:rsid w:val="00713F6C"/>
    <w:rsid w:val="00715BE6"/>
    <w:rsid w:val="00716589"/>
    <w:rsid w:val="00716FBA"/>
    <w:rsid w:val="007173FE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142F"/>
    <w:rsid w:val="007318E1"/>
    <w:rsid w:val="007321B3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8E5"/>
    <w:rsid w:val="00753DFE"/>
    <w:rsid w:val="00753FF4"/>
    <w:rsid w:val="00754667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3770"/>
    <w:rsid w:val="00764263"/>
    <w:rsid w:val="0076577F"/>
    <w:rsid w:val="00765DE4"/>
    <w:rsid w:val="00766A9D"/>
    <w:rsid w:val="00771C38"/>
    <w:rsid w:val="00772053"/>
    <w:rsid w:val="007774F2"/>
    <w:rsid w:val="007802A9"/>
    <w:rsid w:val="00780D9D"/>
    <w:rsid w:val="00782876"/>
    <w:rsid w:val="007835AD"/>
    <w:rsid w:val="00783722"/>
    <w:rsid w:val="00783C41"/>
    <w:rsid w:val="0078443B"/>
    <w:rsid w:val="00784632"/>
    <w:rsid w:val="00791171"/>
    <w:rsid w:val="00791427"/>
    <w:rsid w:val="00791B1D"/>
    <w:rsid w:val="007940B2"/>
    <w:rsid w:val="00794FE2"/>
    <w:rsid w:val="00796002"/>
    <w:rsid w:val="00797606"/>
    <w:rsid w:val="007976D4"/>
    <w:rsid w:val="007A1098"/>
    <w:rsid w:val="007A2DB3"/>
    <w:rsid w:val="007A3104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0CAB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3E0B"/>
    <w:rsid w:val="007D4074"/>
    <w:rsid w:val="007D41B8"/>
    <w:rsid w:val="007D442E"/>
    <w:rsid w:val="007D4ACF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7F7C63"/>
    <w:rsid w:val="00800095"/>
    <w:rsid w:val="00800871"/>
    <w:rsid w:val="00801988"/>
    <w:rsid w:val="00802FF5"/>
    <w:rsid w:val="00803122"/>
    <w:rsid w:val="0080424F"/>
    <w:rsid w:val="0080613C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09A"/>
    <w:rsid w:val="0083138B"/>
    <w:rsid w:val="0083245C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225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A75"/>
    <w:rsid w:val="0088055B"/>
    <w:rsid w:val="00881517"/>
    <w:rsid w:val="00881A43"/>
    <w:rsid w:val="0088202A"/>
    <w:rsid w:val="00883C07"/>
    <w:rsid w:val="00884B8E"/>
    <w:rsid w:val="00886E21"/>
    <w:rsid w:val="00887673"/>
    <w:rsid w:val="00887A3B"/>
    <w:rsid w:val="008911A5"/>
    <w:rsid w:val="00892AE3"/>
    <w:rsid w:val="00892FB2"/>
    <w:rsid w:val="00893969"/>
    <w:rsid w:val="0089446C"/>
    <w:rsid w:val="0089580F"/>
    <w:rsid w:val="00896F46"/>
    <w:rsid w:val="008A0010"/>
    <w:rsid w:val="008A2E24"/>
    <w:rsid w:val="008A2E4C"/>
    <w:rsid w:val="008A3918"/>
    <w:rsid w:val="008A3A39"/>
    <w:rsid w:val="008A4408"/>
    <w:rsid w:val="008A5382"/>
    <w:rsid w:val="008A663D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16E"/>
    <w:rsid w:val="008D4335"/>
    <w:rsid w:val="008D6C8B"/>
    <w:rsid w:val="008D6ED9"/>
    <w:rsid w:val="008E1222"/>
    <w:rsid w:val="008E4F26"/>
    <w:rsid w:val="008F05F7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134"/>
    <w:rsid w:val="00946A0E"/>
    <w:rsid w:val="009504C6"/>
    <w:rsid w:val="009517F2"/>
    <w:rsid w:val="00951C1B"/>
    <w:rsid w:val="00952E94"/>
    <w:rsid w:val="00952F81"/>
    <w:rsid w:val="0095790B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A73D3"/>
    <w:rsid w:val="009B10A7"/>
    <w:rsid w:val="009B24DF"/>
    <w:rsid w:val="009B2603"/>
    <w:rsid w:val="009B3AF2"/>
    <w:rsid w:val="009B4A8F"/>
    <w:rsid w:val="009B4EDC"/>
    <w:rsid w:val="009C055E"/>
    <w:rsid w:val="009C0BF6"/>
    <w:rsid w:val="009C0C64"/>
    <w:rsid w:val="009C134C"/>
    <w:rsid w:val="009C1A68"/>
    <w:rsid w:val="009C1E27"/>
    <w:rsid w:val="009C2232"/>
    <w:rsid w:val="009C274F"/>
    <w:rsid w:val="009C279B"/>
    <w:rsid w:val="009C32E8"/>
    <w:rsid w:val="009C4D91"/>
    <w:rsid w:val="009C53B4"/>
    <w:rsid w:val="009C610D"/>
    <w:rsid w:val="009C6C72"/>
    <w:rsid w:val="009D035A"/>
    <w:rsid w:val="009D0576"/>
    <w:rsid w:val="009D07DE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644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2DF2"/>
    <w:rsid w:val="00A2308A"/>
    <w:rsid w:val="00A236C9"/>
    <w:rsid w:val="00A2550D"/>
    <w:rsid w:val="00A2613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510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45B4"/>
    <w:rsid w:val="00A55535"/>
    <w:rsid w:val="00A5782C"/>
    <w:rsid w:val="00A612E4"/>
    <w:rsid w:val="00A6262B"/>
    <w:rsid w:val="00A6713E"/>
    <w:rsid w:val="00A7000B"/>
    <w:rsid w:val="00A70D7F"/>
    <w:rsid w:val="00A736A6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0715"/>
    <w:rsid w:val="00A90F55"/>
    <w:rsid w:val="00A925C6"/>
    <w:rsid w:val="00AA0A73"/>
    <w:rsid w:val="00AA0AD2"/>
    <w:rsid w:val="00AA0F92"/>
    <w:rsid w:val="00AA1D8B"/>
    <w:rsid w:val="00AA4313"/>
    <w:rsid w:val="00AA433B"/>
    <w:rsid w:val="00AA459D"/>
    <w:rsid w:val="00AA616B"/>
    <w:rsid w:val="00AA69F3"/>
    <w:rsid w:val="00AB14B8"/>
    <w:rsid w:val="00AB1657"/>
    <w:rsid w:val="00AB1F51"/>
    <w:rsid w:val="00AB324C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14E0"/>
    <w:rsid w:val="00AC2E6E"/>
    <w:rsid w:val="00AC3106"/>
    <w:rsid w:val="00AC385F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214"/>
    <w:rsid w:val="00AE6482"/>
    <w:rsid w:val="00AE6D67"/>
    <w:rsid w:val="00AF06A3"/>
    <w:rsid w:val="00AF1A5E"/>
    <w:rsid w:val="00AF1A8F"/>
    <w:rsid w:val="00AF3712"/>
    <w:rsid w:val="00AF4ED6"/>
    <w:rsid w:val="00AF5398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76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6CAD"/>
    <w:rsid w:val="00B47CA0"/>
    <w:rsid w:val="00B51F4B"/>
    <w:rsid w:val="00B52962"/>
    <w:rsid w:val="00B53545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67F9F"/>
    <w:rsid w:val="00B704B0"/>
    <w:rsid w:val="00B70D22"/>
    <w:rsid w:val="00B71570"/>
    <w:rsid w:val="00B722BB"/>
    <w:rsid w:val="00B73B18"/>
    <w:rsid w:val="00B73B7E"/>
    <w:rsid w:val="00B756EB"/>
    <w:rsid w:val="00B8079A"/>
    <w:rsid w:val="00B80CB3"/>
    <w:rsid w:val="00B814C0"/>
    <w:rsid w:val="00B82602"/>
    <w:rsid w:val="00B82857"/>
    <w:rsid w:val="00B83AF3"/>
    <w:rsid w:val="00B84837"/>
    <w:rsid w:val="00B84A37"/>
    <w:rsid w:val="00B84EB5"/>
    <w:rsid w:val="00B85013"/>
    <w:rsid w:val="00B85A12"/>
    <w:rsid w:val="00B85C11"/>
    <w:rsid w:val="00B85C89"/>
    <w:rsid w:val="00B8633A"/>
    <w:rsid w:val="00B865B9"/>
    <w:rsid w:val="00B9079A"/>
    <w:rsid w:val="00B9330B"/>
    <w:rsid w:val="00B93443"/>
    <w:rsid w:val="00B93612"/>
    <w:rsid w:val="00B944BB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4394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0EB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43EE"/>
    <w:rsid w:val="00C36719"/>
    <w:rsid w:val="00C37509"/>
    <w:rsid w:val="00C4008B"/>
    <w:rsid w:val="00C4093D"/>
    <w:rsid w:val="00C41EC5"/>
    <w:rsid w:val="00C423FE"/>
    <w:rsid w:val="00C473D6"/>
    <w:rsid w:val="00C50005"/>
    <w:rsid w:val="00C50F1B"/>
    <w:rsid w:val="00C5175D"/>
    <w:rsid w:val="00C52044"/>
    <w:rsid w:val="00C531EE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45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12DB"/>
    <w:rsid w:val="00C9360C"/>
    <w:rsid w:val="00C9435B"/>
    <w:rsid w:val="00C9435E"/>
    <w:rsid w:val="00C9641A"/>
    <w:rsid w:val="00C976EE"/>
    <w:rsid w:val="00C97C2B"/>
    <w:rsid w:val="00C97D5B"/>
    <w:rsid w:val="00CA02E3"/>
    <w:rsid w:val="00CA0382"/>
    <w:rsid w:val="00CA0906"/>
    <w:rsid w:val="00CA0F50"/>
    <w:rsid w:val="00CA1C73"/>
    <w:rsid w:val="00CA2A87"/>
    <w:rsid w:val="00CA39B4"/>
    <w:rsid w:val="00CA6690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04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331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104A"/>
    <w:rsid w:val="00CF316F"/>
    <w:rsid w:val="00CF3678"/>
    <w:rsid w:val="00CF3852"/>
    <w:rsid w:val="00CF3BEC"/>
    <w:rsid w:val="00CF3DA3"/>
    <w:rsid w:val="00CF470A"/>
    <w:rsid w:val="00CF5C68"/>
    <w:rsid w:val="00CF7A3E"/>
    <w:rsid w:val="00D01CFA"/>
    <w:rsid w:val="00D02E2D"/>
    <w:rsid w:val="00D040C7"/>
    <w:rsid w:val="00D043E6"/>
    <w:rsid w:val="00D055B9"/>
    <w:rsid w:val="00D061E1"/>
    <w:rsid w:val="00D063B0"/>
    <w:rsid w:val="00D10D07"/>
    <w:rsid w:val="00D111EC"/>
    <w:rsid w:val="00D11956"/>
    <w:rsid w:val="00D16F04"/>
    <w:rsid w:val="00D16F60"/>
    <w:rsid w:val="00D1713E"/>
    <w:rsid w:val="00D17A73"/>
    <w:rsid w:val="00D20E7C"/>
    <w:rsid w:val="00D21299"/>
    <w:rsid w:val="00D227D0"/>
    <w:rsid w:val="00D23BFA"/>
    <w:rsid w:val="00D23F84"/>
    <w:rsid w:val="00D24077"/>
    <w:rsid w:val="00D24681"/>
    <w:rsid w:val="00D27717"/>
    <w:rsid w:val="00D30033"/>
    <w:rsid w:val="00D3016C"/>
    <w:rsid w:val="00D30DD2"/>
    <w:rsid w:val="00D3144C"/>
    <w:rsid w:val="00D31AE8"/>
    <w:rsid w:val="00D325D7"/>
    <w:rsid w:val="00D33237"/>
    <w:rsid w:val="00D3437C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77576"/>
    <w:rsid w:val="00D82D17"/>
    <w:rsid w:val="00D82EA9"/>
    <w:rsid w:val="00D833E8"/>
    <w:rsid w:val="00D83E97"/>
    <w:rsid w:val="00D85696"/>
    <w:rsid w:val="00D86327"/>
    <w:rsid w:val="00D90086"/>
    <w:rsid w:val="00D91A0E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5B99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0A61"/>
    <w:rsid w:val="00DE1218"/>
    <w:rsid w:val="00DE1703"/>
    <w:rsid w:val="00DE3F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18D4"/>
    <w:rsid w:val="00E14F4C"/>
    <w:rsid w:val="00E15062"/>
    <w:rsid w:val="00E17E17"/>
    <w:rsid w:val="00E20A9B"/>
    <w:rsid w:val="00E22D0A"/>
    <w:rsid w:val="00E22DE6"/>
    <w:rsid w:val="00E22E23"/>
    <w:rsid w:val="00E22F13"/>
    <w:rsid w:val="00E26A17"/>
    <w:rsid w:val="00E27330"/>
    <w:rsid w:val="00E31D80"/>
    <w:rsid w:val="00E34B17"/>
    <w:rsid w:val="00E34F53"/>
    <w:rsid w:val="00E35759"/>
    <w:rsid w:val="00E3710D"/>
    <w:rsid w:val="00E406E1"/>
    <w:rsid w:val="00E418D7"/>
    <w:rsid w:val="00E41CAD"/>
    <w:rsid w:val="00E468CB"/>
    <w:rsid w:val="00E46C18"/>
    <w:rsid w:val="00E47FB5"/>
    <w:rsid w:val="00E53125"/>
    <w:rsid w:val="00E53BA6"/>
    <w:rsid w:val="00E54553"/>
    <w:rsid w:val="00E54BD6"/>
    <w:rsid w:val="00E56214"/>
    <w:rsid w:val="00E5743B"/>
    <w:rsid w:val="00E57737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1BF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955A3"/>
    <w:rsid w:val="00E97617"/>
    <w:rsid w:val="00EA09A9"/>
    <w:rsid w:val="00EA10A9"/>
    <w:rsid w:val="00EA17E0"/>
    <w:rsid w:val="00EA41B9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679F"/>
    <w:rsid w:val="00EB6C80"/>
    <w:rsid w:val="00EB7DD9"/>
    <w:rsid w:val="00EC0193"/>
    <w:rsid w:val="00EC1B30"/>
    <w:rsid w:val="00EC3521"/>
    <w:rsid w:val="00EC381E"/>
    <w:rsid w:val="00EC42A3"/>
    <w:rsid w:val="00EC4B91"/>
    <w:rsid w:val="00EC6C78"/>
    <w:rsid w:val="00EC6F0B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30F6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4FB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5B36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21F4"/>
    <w:rsid w:val="00F73BB8"/>
    <w:rsid w:val="00F73CAB"/>
    <w:rsid w:val="00F73D87"/>
    <w:rsid w:val="00F750C0"/>
    <w:rsid w:val="00F75663"/>
    <w:rsid w:val="00F76C4B"/>
    <w:rsid w:val="00F81634"/>
    <w:rsid w:val="00F86A55"/>
    <w:rsid w:val="00F90A65"/>
    <w:rsid w:val="00F930E1"/>
    <w:rsid w:val="00F934AB"/>
    <w:rsid w:val="00FA0305"/>
    <w:rsid w:val="00FA0FA1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C73C4"/>
    <w:rsid w:val="00FD06FE"/>
    <w:rsid w:val="00FD1A0F"/>
    <w:rsid w:val="00FD2E15"/>
    <w:rsid w:val="00FD4CAA"/>
    <w:rsid w:val="00FD590E"/>
    <w:rsid w:val="00FD6744"/>
    <w:rsid w:val="00FD7918"/>
    <w:rsid w:val="00FE21AB"/>
    <w:rsid w:val="00FE2476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8AC-19BB-4C4C-B45F-978CB2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18649</Words>
  <Characters>106304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124704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Budg2</cp:lastModifiedBy>
  <cp:revision>16</cp:revision>
  <cp:lastPrinted>2024-02-28T05:05:00Z</cp:lastPrinted>
  <dcterms:created xsi:type="dcterms:W3CDTF">2024-05-21T12:31:00Z</dcterms:created>
  <dcterms:modified xsi:type="dcterms:W3CDTF">2024-06-20T11:58:00Z</dcterms:modified>
</cp:coreProperties>
</file>