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2CED" w:rsidRPr="00805EE9" w:rsidRDefault="00682CED" w:rsidP="00AE4F17">
      <w:pPr>
        <w:snapToGrid w:val="0"/>
        <w:rPr>
          <w:b/>
        </w:rPr>
      </w:pPr>
      <w:r w:rsidRPr="00805EE9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2404186</wp:posOffset>
            </wp:positionH>
            <wp:positionV relativeFrom="paragraph">
              <wp:align>top</wp:align>
            </wp:positionV>
            <wp:extent cx="396875" cy="500380"/>
            <wp:effectExtent l="0" t="0" r="3175" b="0"/>
            <wp:wrapSquare wrapText="bothSides"/>
            <wp:docPr id="2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2CED" w:rsidRPr="00805EE9" w:rsidRDefault="00682CED" w:rsidP="00682CED">
      <w:pPr>
        <w:snapToGrid w:val="0"/>
        <w:rPr>
          <w:b/>
        </w:rPr>
      </w:pPr>
    </w:p>
    <w:p w:rsidR="00682CED" w:rsidRPr="00805EE9" w:rsidRDefault="00682CED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805EE9">
        <w:rPr>
          <w:rFonts w:ascii="Times New Roman" w:eastAsia="Times New Roman" w:hAnsi="Times New Roman"/>
          <w:b/>
          <w:sz w:val="32"/>
          <w:szCs w:val="32"/>
          <w:lang w:eastAsia="ar-SA"/>
        </w:rPr>
        <w:t>МУНИЦИПАЛЬНОЕ УЧРЕЖДЕНИЕ АДМИНИСТРАЦИЯ МУНИЦИПАЛЬНОГО ОБРАЗОВАНИЯ</w:t>
      </w:r>
    </w:p>
    <w:p w:rsidR="00682CED" w:rsidRPr="00805EE9" w:rsidRDefault="00682CED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 w:rsidRPr="00805EE9">
        <w:rPr>
          <w:rFonts w:ascii="Times New Roman" w:eastAsia="Times New Roman" w:hAnsi="Times New Roman"/>
          <w:b/>
          <w:sz w:val="32"/>
          <w:szCs w:val="32"/>
          <w:lang w:eastAsia="ar-SA"/>
        </w:rPr>
        <w:t>«ВЕШКАЙМСКИЙ РАЙОН» УЛЬЯНОВСКОЙ ОБЛАСТИ</w:t>
      </w:r>
    </w:p>
    <w:p w:rsidR="00682CED" w:rsidRPr="00805EE9" w:rsidRDefault="00682CED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82CED" w:rsidRPr="00805EE9" w:rsidRDefault="00682CED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48"/>
          <w:szCs w:val="48"/>
          <w:lang w:eastAsia="ar-SA"/>
        </w:rPr>
      </w:pPr>
      <w:r w:rsidRPr="00805EE9">
        <w:rPr>
          <w:rFonts w:ascii="Times New Roman" w:eastAsia="Times New Roman" w:hAnsi="Times New Roman"/>
          <w:b/>
          <w:sz w:val="48"/>
          <w:szCs w:val="48"/>
          <w:lang w:eastAsia="ar-SA"/>
        </w:rPr>
        <w:t>ПОСТАНОВЛЕНИЕ</w:t>
      </w:r>
    </w:p>
    <w:p w:rsidR="00682CED" w:rsidRDefault="00682CED" w:rsidP="00682CED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44E0E" w:rsidRPr="00805EE9" w:rsidRDefault="00E44E0E" w:rsidP="00682CED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82CED" w:rsidRPr="00805EE9" w:rsidRDefault="00682CED" w:rsidP="00682CED">
      <w:pPr>
        <w:suppressAutoHyphens/>
        <w:spacing w:after="0" w:line="240" w:lineRule="auto"/>
        <w:ind w:right="-284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6B2074" w:rsidRPr="00687AD8" w:rsidRDefault="00687AD8" w:rsidP="00480AF0">
      <w:pPr>
        <w:tabs>
          <w:tab w:val="left" w:pos="6990"/>
        </w:tabs>
        <w:suppressAutoHyphens/>
        <w:spacing w:after="0" w:line="240" w:lineRule="auto"/>
        <w:ind w:right="-284"/>
        <w:rPr>
          <w:rFonts w:ascii="PT Astra Serif" w:eastAsia="Times New Roman" w:hAnsi="PT Astra Serif"/>
          <w:sz w:val="28"/>
          <w:szCs w:val="28"/>
          <w:lang w:eastAsia="ar-SA"/>
        </w:rPr>
      </w:pPr>
      <w:r w:rsidRPr="00687AD8">
        <w:rPr>
          <w:rFonts w:ascii="PT Astra Serif" w:eastAsia="Times New Roman" w:hAnsi="PT Astra Serif"/>
          <w:sz w:val="28"/>
          <w:szCs w:val="28"/>
          <w:lang w:eastAsia="ar-SA"/>
        </w:rPr>
        <w:t>19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</w:t>
      </w:r>
      <w:r w:rsidRPr="00687AD8">
        <w:rPr>
          <w:rFonts w:ascii="PT Astra Serif" w:eastAsia="Times New Roman" w:hAnsi="PT Astra Serif"/>
          <w:sz w:val="28"/>
          <w:szCs w:val="28"/>
          <w:lang w:eastAsia="ar-SA"/>
        </w:rPr>
        <w:t xml:space="preserve"> мая 2020</w:t>
      </w:r>
      <w:r>
        <w:rPr>
          <w:rFonts w:ascii="PT Astra Serif" w:eastAsia="Times New Roman" w:hAnsi="PT Astra Serif"/>
          <w:sz w:val="28"/>
          <w:szCs w:val="28"/>
          <w:lang w:eastAsia="ar-SA"/>
        </w:rPr>
        <w:t xml:space="preserve"> г.</w:t>
      </w:r>
      <w:r w:rsidR="00480AF0" w:rsidRPr="00805EE9">
        <w:rPr>
          <w:rFonts w:ascii="Times New Roman" w:eastAsia="Times New Roman" w:hAnsi="Times New Roman"/>
          <w:sz w:val="20"/>
          <w:szCs w:val="20"/>
          <w:lang w:eastAsia="ar-SA"/>
        </w:rPr>
        <w:tab/>
      </w:r>
      <w:r w:rsidRPr="00687AD8">
        <w:rPr>
          <w:rFonts w:ascii="PT Astra Serif" w:eastAsia="Times New Roman" w:hAnsi="PT Astra Serif"/>
          <w:sz w:val="28"/>
          <w:szCs w:val="28"/>
          <w:lang w:eastAsia="ar-SA"/>
        </w:rPr>
        <w:t xml:space="preserve">                          № 360</w:t>
      </w:r>
    </w:p>
    <w:p w:rsidR="00682CED" w:rsidRPr="00805EE9" w:rsidRDefault="00682CED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  <w:r w:rsidRPr="00805EE9">
        <w:rPr>
          <w:rFonts w:ascii="Times New Roman" w:eastAsia="Times New Roman" w:hAnsi="Times New Roman"/>
          <w:sz w:val="20"/>
          <w:szCs w:val="20"/>
          <w:lang w:eastAsia="ar-SA"/>
        </w:rPr>
        <w:t>р. п. Вешкайма</w:t>
      </w:r>
    </w:p>
    <w:p w:rsidR="00682CED" w:rsidRDefault="00682CED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44E0E" w:rsidRPr="00805EE9" w:rsidRDefault="00E44E0E" w:rsidP="00682CED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682CED" w:rsidRPr="00805EE9" w:rsidRDefault="00682CED" w:rsidP="00682CED">
      <w:pPr>
        <w:suppressAutoHyphens/>
        <w:spacing w:after="0" w:line="240" w:lineRule="auto"/>
        <w:ind w:right="-284" w:firstLine="426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bookmarkStart w:id="0" w:name="_GoBack"/>
      <w:r w:rsidRPr="00805EE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О </w:t>
      </w:r>
      <w:r w:rsidR="00480AF0" w:rsidRPr="00805EE9">
        <w:rPr>
          <w:rFonts w:ascii="Times New Roman" w:eastAsia="Times New Roman" w:hAnsi="Times New Roman"/>
          <w:b/>
          <w:sz w:val="28"/>
          <w:szCs w:val="28"/>
          <w:lang w:eastAsia="ar-SA"/>
        </w:rPr>
        <w:t>внесении изменений в  постановление  муниципального учреждения администрации муниципального образования «Вешкаймский район» Ульяновской области от 01.04.2020 № 239</w:t>
      </w:r>
      <w:r w:rsidR="00E44E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</w:t>
      </w:r>
      <w:r w:rsidR="00E44E0E" w:rsidRPr="00EB3AF8">
        <w:rPr>
          <w:rFonts w:ascii="Times New Roman" w:eastAsia="Times New Roman" w:hAnsi="Times New Roman"/>
          <w:b/>
          <w:sz w:val="28"/>
          <w:szCs w:val="28"/>
          <w:lang w:eastAsia="ar-SA"/>
        </w:rPr>
        <w:t>О некоторых мерах имущественной поддержки субъектов малого и среднего предпринимательства</w:t>
      </w:r>
      <w:r w:rsidR="00E44E0E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bookmarkEnd w:id="0"/>
    <w:p w:rsidR="00682CED" w:rsidRPr="00805EE9" w:rsidRDefault="00682CED" w:rsidP="00682CED">
      <w:pPr>
        <w:suppressAutoHyphens/>
        <w:spacing w:after="0" w:line="240" w:lineRule="auto"/>
        <w:ind w:right="-284" w:firstLine="42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82CED" w:rsidRPr="00805EE9" w:rsidRDefault="00682CED" w:rsidP="00682CE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0AF0" w:rsidRPr="00805EE9" w:rsidRDefault="00480AF0" w:rsidP="00682CE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 xml:space="preserve">Внести в постановление  муниципального учреждения администрации муниципального образования «Вешкаймский район» Ульяновской области от 01.04.2020 № 239 </w:t>
      </w:r>
      <w:r w:rsidR="00807358" w:rsidRPr="00805EE9">
        <w:rPr>
          <w:rFonts w:ascii="Times New Roman" w:eastAsia="Times New Roman" w:hAnsi="Times New Roman"/>
          <w:sz w:val="28"/>
          <w:szCs w:val="28"/>
          <w:lang w:eastAsia="ar-SA"/>
        </w:rPr>
        <w:t>«О некоторых мерах имущественной поддержки субъектов малого и среднего  предпринимательства»</w:t>
      </w:r>
      <w:r w:rsidR="00E44E0E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следующие изменения</w:t>
      </w:r>
      <w:r w:rsidR="00807358" w:rsidRPr="00805EE9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807358" w:rsidRPr="00805EE9" w:rsidRDefault="00807358" w:rsidP="00682CED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>1. заголовок изложить в следующей редакции:</w:t>
      </w:r>
    </w:p>
    <w:p w:rsidR="00807358" w:rsidRPr="00805EE9" w:rsidRDefault="00807358" w:rsidP="00807358">
      <w:pPr>
        <w:suppressAutoHyphens/>
        <w:autoSpaceDE w:val="0"/>
        <w:spacing w:after="0" w:line="240" w:lineRule="auto"/>
        <w:ind w:right="-284" w:firstLine="708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b/>
          <w:sz w:val="28"/>
          <w:szCs w:val="28"/>
          <w:lang w:eastAsia="ar-SA"/>
        </w:rPr>
        <w:t>«О некоторых мерах</w:t>
      </w:r>
      <w:r w:rsidR="004470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805EE9">
        <w:rPr>
          <w:rFonts w:ascii="Times New Roman" w:eastAsia="Times New Roman" w:hAnsi="Times New Roman"/>
          <w:b/>
          <w:sz w:val="28"/>
          <w:szCs w:val="28"/>
          <w:lang w:eastAsia="ar-SA"/>
        </w:rPr>
        <w:t>имущественной поддержки в связи с распространением СО</w:t>
      </w:r>
      <w:r w:rsidRPr="00805EE9">
        <w:rPr>
          <w:rFonts w:ascii="Times New Roman" w:eastAsia="Times New Roman" w:hAnsi="Times New Roman"/>
          <w:b/>
          <w:sz w:val="28"/>
          <w:szCs w:val="28"/>
          <w:lang w:val="en-US" w:eastAsia="ar-SA"/>
        </w:rPr>
        <w:t>VID</w:t>
      </w:r>
      <w:r w:rsidRPr="00805EE9">
        <w:rPr>
          <w:rFonts w:ascii="Times New Roman" w:eastAsia="Times New Roman" w:hAnsi="Times New Roman"/>
          <w:b/>
          <w:sz w:val="28"/>
          <w:szCs w:val="28"/>
          <w:lang w:eastAsia="ar-SA"/>
        </w:rPr>
        <w:t>-19»;</w:t>
      </w:r>
    </w:p>
    <w:p w:rsidR="00807358" w:rsidRPr="00805EE9" w:rsidRDefault="00807358" w:rsidP="00807358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>2. преамбулу  изложить  в следующей редакции:</w:t>
      </w:r>
    </w:p>
    <w:p w:rsidR="00807358" w:rsidRPr="00805EE9" w:rsidRDefault="00807358" w:rsidP="00807358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>«Руководствуясь</w:t>
      </w:r>
      <w:r w:rsidR="008D4DD3" w:rsidRPr="00805E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>распоряжением Правительства Ульяновской области от 07.05.2020 № 246-пр «О внесении изменений</w:t>
      </w:r>
      <w:r w:rsidR="008D4DD3" w:rsidRPr="00805EE9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распоряжение Правительства Ульяновской области от 24.03.2020 № 120- пр»</w:t>
      </w:r>
    </w:p>
    <w:p w:rsidR="00AF1B05" w:rsidRPr="00805EE9" w:rsidRDefault="00AF1B05" w:rsidP="00807358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 xml:space="preserve"> 3. пункт 1 изложить в следующей редакции:</w:t>
      </w:r>
    </w:p>
    <w:p w:rsidR="00625B40" w:rsidRDefault="00807358" w:rsidP="00625B40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05EE9">
        <w:rPr>
          <w:rFonts w:ascii="Times New Roman" w:eastAsia="Times New Roman" w:hAnsi="Times New Roman"/>
          <w:sz w:val="28"/>
          <w:szCs w:val="28"/>
          <w:lang w:eastAsia="ar-SA"/>
        </w:rPr>
        <w:t>«1</w:t>
      </w:r>
      <w:r w:rsidR="00AF1B05" w:rsidRPr="00805EE9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625B40">
        <w:rPr>
          <w:rFonts w:ascii="Times New Roman" w:eastAsia="Times New Roman" w:hAnsi="Times New Roman"/>
          <w:sz w:val="28"/>
          <w:szCs w:val="28"/>
          <w:lang w:eastAsia="ar-SA"/>
        </w:rPr>
        <w:t xml:space="preserve">Управлению имущества и земельных </w:t>
      </w:r>
      <w:proofErr w:type="gramStart"/>
      <w:r w:rsidR="00625B40">
        <w:rPr>
          <w:rFonts w:ascii="Times New Roman" w:eastAsia="Times New Roman" w:hAnsi="Times New Roman"/>
          <w:sz w:val="28"/>
          <w:szCs w:val="28"/>
          <w:lang w:eastAsia="ar-SA"/>
        </w:rPr>
        <w:t>отношений  администрации</w:t>
      </w:r>
      <w:proofErr w:type="gramEnd"/>
      <w:r w:rsidR="00625B40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образования «Вешкаймский район» (далее Управление обеспечить:</w:t>
      </w:r>
    </w:p>
    <w:p w:rsidR="007F5741" w:rsidRDefault="007F5741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1.1. заключение  в течение 7 рабочих дней со дня обращения  арендаторов - субъектов малого и среднего предпринимательства, включенных в единый реестр субъектов малого и среднего предпринимательства (далее – субъекты предпринимательства), а также некоммерческих организ</w:t>
      </w:r>
      <w:r w:rsidR="00CE30D4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ций по договорам аренды имущества, находящегося в муниципальной собственности муниципальных образований  «Вешкаймский район»  и «Вешкаймское городское поселение» Ульяновской области и составляющих казну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Вешкаймского района (в том числе </w:t>
      </w:r>
      <w:r w:rsidR="00CE30D4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земельных участков), заключенным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до 13 марта 2020 года, </w:t>
      </w:r>
      <w:r w:rsidR="002144EA">
        <w:rPr>
          <w:rFonts w:ascii="Times New Roman" w:eastAsia="Times New Roman" w:hAnsi="Times New Roman"/>
          <w:sz w:val="28"/>
          <w:szCs w:val="28"/>
          <w:lang w:eastAsia="ar-SA"/>
        </w:rPr>
        <w:t>дополнительных  соглашений, предусматривающих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отсрочку </w:t>
      </w:r>
      <w:r w:rsidR="00426696">
        <w:rPr>
          <w:rFonts w:ascii="Times New Roman" w:eastAsia="Times New Roman" w:hAnsi="Times New Roman"/>
          <w:sz w:val="28"/>
          <w:szCs w:val="28"/>
          <w:lang w:eastAsia="ar-SA"/>
        </w:rPr>
        <w:t xml:space="preserve">арендных платежей  на срок действия режима повышенной готовности в размере арендной платы за такой период и в объеме 50 процентов  арендной платы за соответсвующий период со дня прекращения </w:t>
      </w:r>
      <w:r w:rsidR="004E4FBA">
        <w:rPr>
          <w:rFonts w:ascii="Times New Roman" w:eastAsia="Times New Roman" w:hAnsi="Times New Roman"/>
          <w:sz w:val="28"/>
          <w:szCs w:val="28"/>
          <w:lang w:eastAsia="ar-SA"/>
        </w:rPr>
        <w:t>действия режима повышенной готовности до 01 октября 2020 с уплатой не ранее 1 января 2021 года и не позднее 01 января 2023 поэтапно, не чаще одного раза в месяц, равными платежами, размер которых не превышает половины ежемесячной арендной платы по договору аренды;</w:t>
      </w:r>
    </w:p>
    <w:p w:rsidR="004E4FBA" w:rsidRDefault="004E4FBA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1.2. заключение в течение 7 рабочих дней со</w:t>
      </w:r>
      <w:r w:rsidR="004A0D2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дня обращения арендаторов-субъектов предпринимательства, а также некоммерческих организаций, осуществляющих виды деятельности, определенные постановлением муниципального учреждения администрации муниципального образования «Вешкаймский район» Ульяновской области от 01.04.2020 № 239 «О некоторых мерах имущественной поддержки субъектов малого и среднего предпринимательства»</w:t>
      </w:r>
      <w:r w:rsidR="00FD00F0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арендаторы), по договорам аренды имущества, находящегося в муниципальной собственности муниципальных образований «Вешкаймский район»  и «Вешкаймское городское поселение» Ульяновской области и составляющих казну Вешкаймского района (за исключением земельных участков), заключенным до 13 марта 2020 года, дополнительных соглашений, предусматривающих уменьшение арендной платы за период 2020 года на размер арендных платежей за март-май 2020 года</w:t>
      </w:r>
      <w:r w:rsidR="00222DC9">
        <w:rPr>
          <w:rFonts w:ascii="Times New Roman" w:eastAsia="Times New Roman" w:hAnsi="Times New Roman"/>
          <w:sz w:val="28"/>
          <w:szCs w:val="28"/>
          <w:lang w:eastAsia="ar-SA"/>
        </w:rPr>
        <w:t>. Указанное уменьшение арендной платы осуществляется в случае, если договором аренды предусмотрено предоставление в аренду имущества в целях использования для осуществления указанного вида деятельности (видов деятельности), и при наличии до</w:t>
      </w:r>
      <w:r w:rsidR="004A2F60">
        <w:rPr>
          <w:rFonts w:ascii="Times New Roman" w:eastAsia="Times New Roman" w:hAnsi="Times New Roman"/>
          <w:sz w:val="28"/>
          <w:szCs w:val="28"/>
          <w:lang w:eastAsia="ar-SA"/>
        </w:rPr>
        <w:t>кументов, подтверждающих и</w:t>
      </w:r>
      <w:r w:rsidR="00222DC9">
        <w:rPr>
          <w:rFonts w:ascii="Times New Roman" w:eastAsia="Times New Roman" w:hAnsi="Times New Roman"/>
          <w:sz w:val="28"/>
          <w:szCs w:val="28"/>
          <w:lang w:eastAsia="ar-SA"/>
        </w:rPr>
        <w:t>спользование соответствующего имущества для осуществления указанного вида деятельности (видов деятельности);</w:t>
      </w:r>
    </w:p>
    <w:p w:rsidR="00F7087D" w:rsidRDefault="00F7087D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1.3. уведомления в течение 3 рабочих дней со дня вступления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в  силу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настоящего распоряжения арендаторов о возможности заключения дополнительных соглашений в соответствии с подпунктами 1.1. и 1.2  настоящего пункта.»;</w:t>
      </w:r>
    </w:p>
    <w:p w:rsidR="00F7087D" w:rsidRDefault="00F7087D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1.4. подпункты 2.1. и 2.</w:t>
      </w:r>
      <w:r w:rsidRPr="008A6270">
        <w:rPr>
          <w:rFonts w:ascii="Times New Roman" w:eastAsia="Times New Roman" w:hAnsi="Times New Roman"/>
          <w:sz w:val="28"/>
          <w:szCs w:val="28"/>
          <w:lang w:eastAsia="ar-SA"/>
        </w:rPr>
        <w:t>2   пункта 2 изложить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следующей  редакции:</w:t>
      </w:r>
    </w:p>
    <w:p w:rsidR="00F7087D" w:rsidRDefault="00F7087D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«2.1. заключение подведомственными предприятиями и учреждениями</w:t>
      </w:r>
      <w:r w:rsidR="005C4F19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муниципального образования «Вешкаймский район» в течение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7 рабочих дней со дня обращения арендаторов</w:t>
      </w:r>
      <w:r w:rsidR="005C4F19">
        <w:rPr>
          <w:rFonts w:ascii="Times New Roman" w:eastAsia="Times New Roman" w:hAnsi="Times New Roman"/>
          <w:sz w:val="28"/>
          <w:szCs w:val="28"/>
          <w:lang w:eastAsia="ar-SA"/>
        </w:rPr>
        <w:t xml:space="preserve"> по договорам аренды, заключенным в отношении закрепленного за указанными предприятиями и учреждениями на праве хозяйственного ведения или оперативного управления имущества, находящегося в </w:t>
      </w:r>
      <w:r w:rsidR="008F7074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муниципальной собственности Вешкаймского района, дополнительных соглашений, предусматривающих условия согласно подпунктам 1.1 и 1.2 пункта 1 настоящего постановления;</w:t>
      </w:r>
    </w:p>
    <w:p w:rsidR="008F7074" w:rsidRDefault="008F7074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2.2. уведомление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="008A6270">
        <w:rPr>
          <w:rFonts w:ascii="Times New Roman" w:eastAsia="Times New Roman" w:hAnsi="Times New Roman"/>
          <w:sz w:val="28"/>
          <w:szCs w:val="28"/>
          <w:lang w:eastAsia="ar-SA"/>
        </w:rPr>
        <w:t xml:space="preserve"> течение</w:t>
      </w:r>
      <w:proofErr w:type="gramEnd"/>
      <w:r w:rsidR="004A2F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A6270">
        <w:rPr>
          <w:rFonts w:ascii="Times New Roman" w:eastAsia="Times New Roman" w:hAnsi="Times New Roman"/>
          <w:sz w:val="28"/>
          <w:szCs w:val="28"/>
          <w:lang w:eastAsia="ar-SA"/>
        </w:rPr>
        <w:t>3 рабочих дней со дня вступления в силу настоящего постановления арендаторов о возможности заключения дополнительых соглашений в соответствии с подпунктом 2.1. настоящего пункта.».</w:t>
      </w:r>
    </w:p>
    <w:p w:rsidR="00E44E0E" w:rsidRPr="00EB3AF8" w:rsidRDefault="00E44E0E" w:rsidP="00E44E0E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4.</w:t>
      </w:r>
      <w:r w:rsidRPr="00E44E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Настоящее постановление вступает в силу после его обнародования.</w:t>
      </w:r>
    </w:p>
    <w:p w:rsidR="00E44E0E" w:rsidRDefault="00E44E0E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F60" w:rsidRDefault="004A2F60" w:rsidP="004A2F60">
      <w:pPr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A2F60" w:rsidRDefault="004A2F60" w:rsidP="004A2F60">
      <w:pPr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администрации </w:t>
      </w:r>
    </w:p>
    <w:p w:rsidR="004A2F60" w:rsidRDefault="004A2F60" w:rsidP="004A2F60">
      <w:pPr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образования</w:t>
      </w:r>
    </w:p>
    <w:p w:rsidR="004A2F60" w:rsidRDefault="004A2F60" w:rsidP="004A2F60">
      <w:pPr>
        <w:suppressAutoHyphens/>
        <w:autoSpaceDE w:val="0"/>
        <w:spacing w:after="0" w:line="240" w:lineRule="auto"/>
        <w:ind w:right="-284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«Вешкаймский район»                                                                 Т.Н. Стельмах</w:t>
      </w:r>
    </w:p>
    <w:p w:rsidR="00F7087D" w:rsidRDefault="00F7087D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E4FBA" w:rsidRDefault="004E4FBA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5741" w:rsidRDefault="007F5741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5741" w:rsidRDefault="007F5741" w:rsidP="007F5741">
      <w:pPr>
        <w:suppressAutoHyphens/>
        <w:autoSpaceDE w:val="0"/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7F5741" w:rsidSect="00A9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A4"/>
    <w:rsid w:val="000216CA"/>
    <w:rsid w:val="00030D5B"/>
    <w:rsid w:val="00107FA4"/>
    <w:rsid w:val="001663D9"/>
    <w:rsid w:val="00187950"/>
    <w:rsid w:val="002144EA"/>
    <w:rsid w:val="00222DC9"/>
    <w:rsid w:val="003C4804"/>
    <w:rsid w:val="00426696"/>
    <w:rsid w:val="0044702C"/>
    <w:rsid w:val="00480AF0"/>
    <w:rsid w:val="00484761"/>
    <w:rsid w:val="004A0D28"/>
    <w:rsid w:val="004A2F60"/>
    <w:rsid w:val="004E4FBA"/>
    <w:rsid w:val="005C4F19"/>
    <w:rsid w:val="00625B40"/>
    <w:rsid w:val="00682CED"/>
    <w:rsid w:val="00687AD8"/>
    <w:rsid w:val="006A114C"/>
    <w:rsid w:val="006B2074"/>
    <w:rsid w:val="00721928"/>
    <w:rsid w:val="007F5741"/>
    <w:rsid w:val="00805EE9"/>
    <w:rsid w:val="00807358"/>
    <w:rsid w:val="00821369"/>
    <w:rsid w:val="008A6270"/>
    <w:rsid w:val="008C2C5E"/>
    <w:rsid w:val="008C381F"/>
    <w:rsid w:val="008D044D"/>
    <w:rsid w:val="008D4DD3"/>
    <w:rsid w:val="008E50C6"/>
    <w:rsid w:val="008F1F39"/>
    <w:rsid w:val="008F7074"/>
    <w:rsid w:val="0091218B"/>
    <w:rsid w:val="0098283D"/>
    <w:rsid w:val="00A03A2F"/>
    <w:rsid w:val="00A62A85"/>
    <w:rsid w:val="00A70CA8"/>
    <w:rsid w:val="00A912A4"/>
    <w:rsid w:val="00AE4F17"/>
    <w:rsid w:val="00AF1B05"/>
    <w:rsid w:val="00B032AF"/>
    <w:rsid w:val="00B878C4"/>
    <w:rsid w:val="00BE0428"/>
    <w:rsid w:val="00C0103D"/>
    <w:rsid w:val="00C50576"/>
    <w:rsid w:val="00CE30D4"/>
    <w:rsid w:val="00CF2172"/>
    <w:rsid w:val="00DC2D17"/>
    <w:rsid w:val="00E24FD2"/>
    <w:rsid w:val="00E44E0E"/>
    <w:rsid w:val="00E8091A"/>
    <w:rsid w:val="00E86EF4"/>
    <w:rsid w:val="00EB3AF8"/>
    <w:rsid w:val="00F15362"/>
    <w:rsid w:val="00F34200"/>
    <w:rsid w:val="00F42497"/>
    <w:rsid w:val="00F7087D"/>
    <w:rsid w:val="00F9274D"/>
    <w:rsid w:val="00FB4654"/>
    <w:rsid w:val="00FC52CA"/>
    <w:rsid w:val="00FD0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8C505-14CD-472D-BC41-0C290D9E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28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E4D72-76CB-40DD-B176-5C39D0CE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Vashurin_N_V</cp:lastModifiedBy>
  <cp:revision>36</cp:revision>
  <cp:lastPrinted>2020-05-20T11:59:00Z</cp:lastPrinted>
  <dcterms:created xsi:type="dcterms:W3CDTF">2019-04-23T09:09:00Z</dcterms:created>
  <dcterms:modified xsi:type="dcterms:W3CDTF">2020-05-28T09:53:00Z</dcterms:modified>
</cp:coreProperties>
</file>