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DE" w:rsidRPr="006B61DE" w:rsidRDefault="00B45B45" w:rsidP="006B61DE">
      <w:pPr>
        <w:spacing w:after="0" w:line="240" w:lineRule="auto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09575" cy="49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1DE" w:rsidRPr="006B61DE" w:rsidRDefault="006B61DE" w:rsidP="006B61DE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6B61DE" w:rsidRPr="006B61DE" w:rsidRDefault="006B61DE" w:rsidP="006B61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  <w:r w:rsidRPr="006B61DE"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  <w:t xml:space="preserve">МУНИЦИПАЛЬНОЕ УЧРЕЖДЕНИЕ АДМИНИСТРАЦИЯ МУНИЦИПАЛЬНОГО ОБРАЗОВАНИЯ </w:t>
      </w:r>
    </w:p>
    <w:p w:rsidR="006B61DE" w:rsidRPr="006B61DE" w:rsidRDefault="006B61DE" w:rsidP="006B61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  <w:r w:rsidRPr="006B61DE"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  <w:t>«ВЕШКАЙМСКИЙ РАЙОН» УЛЬЯНОВСКОЙ ОБЛАСТИ</w:t>
      </w:r>
    </w:p>
    <w:p w:rsidR="006B61DE" w:rsidRPr="006B61DE" w:rsidRDefault="006B61DE" w:rsidP="006B61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</w:p>
    <w:p w:rsidR="006B61DE" w:rsidRPr="006B61DE" w:rsidRDefault="006B61DE" w:rsidP="006B61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</w:p>
    <w:p w:rsidR="006B61DE" w:rsidRPr="006B61DE" w:rsidRDefault="006B61DE" w:rsidP="006B61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48"/>
          <w:szCs w:val="48"/>
          <w:lang w:eastAsia="hi-IN" w:bidi="hi-IN"/>
        </w:rPr>
      </w:pPr>
      <w:r w:rsidRPr="006B61DE">
        <w:rPr>
          <w:rFonts w:ascii="Times New Roman" w:eastAsia="Times New Roman" w:hAnsi="Times New Roman" w:cs="Mangal"/>
          <w:b/>
          <w:bCs/>
          <w:kern w:val="2"/>
          <w:sz w:val="48"/>
          <w:szCs w:val="48"/>
          <w:lang w:eastAsia="hi-IN" w:bidi="hi-IN"/>
        </w:rPr>
        <w:t>ПОСТАНОВЛЕНИЕ</w:t>
      </w:r>
    </w:p>
    <w:p w:rsidR="006B61DE" w:rsidRPr="006B61DE" w:rsidRDefault="006B61DE" w:rsidP="006B61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eastAsia="hi-IN" w:bidi="hi-IN"/>
        </w:rPr>
      </w:pPr>
    </w:p>
    <w:p w:rsidR="006B61DE" w:rsidRPr="006B61DE" w:rsidRDefault="006B61DE" w:rsidP="006B61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eastAsia="hi-IN" w:bidi="hi-IN"/>
        </w:rPr>
      </w:pPr>
    </w:p>
    <w:p w:rsidR="006B61DE" w:rsidRPr="006B61DE" w:rsidRDefault="005D1B41" w:rsidP="006B61DE">
      <w:pPr>
        <w:widowControl w:val="0"/>
        <w:tabs>
          <w:tab w:val="left" w:pos="3990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>16 мая 2018 года</w:t>
      </w:r>
      <w:r w:rsidR="006B61DE" w:rsidRPr="006B61DE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</w:t>
      </w: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        </w:t>
      </w:r>
      <w:r w:rsidR="006B61DE" w:rsidRPr="006B61DE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     </w:t>
      </w: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  </w:t>
      </w:r>
      <w:r w:rsidR="006B61DE" w:rsidRPr="006B61DE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№</w:t>
      </w: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421</w:t>
      </w:r>
    </w:p>
    <w:p w:rsidR="006B61DE" w:rsidRPr="006B61DE" w:rsidRDefault="006B61DE" w:rsidP="006B61DE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6B61DE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р.п. Вешкайма</w:t>
      </w:r>
    </w:p>
    <w:p w:rsidR="006B61DE" w:rsidRPr="006B61DE" w:rsidRDefault="006B61DE" w:rsidP="006B6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B61DE" w:rsidRPr="006B61DE" w:rsidRDefault="006B61DE" w:rsidP="006B6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5CBA" w:rsidRPr="00535CBA" w:rsidRDefault="00535CBA" w:rsidP="00535C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61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 </w:t>
      </w:r>
      <w:r w:rsidRPr="00535CBA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</w:t>
      </w:r>
      <w:r w:rsidR="005A616E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535C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«Вешкаймский район» от 16.01.2018 № 21 «Об утверждении муниципальной программы «Забота» муниципального образования «Вешкаймский район» на 2018-2020 годы»</w:t>
      </w:r>
    </w:p>
    <w:p w:rsidR="00535CBA" w:rsidRPr="00535CBA" w:rsidRDefault="00535CBA" w:rsidP="00535CBA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CBA" w:rsidRPr="00535CBA" w:rsidRDefault="00535CBA" w:rsidP="00535CBA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CBA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35CBA" w:rsidRDefault="00535CBA" w:rsidP="006B61D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CB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«Вешкаймский район» от 16.01.2018 № 21 «Об утверждении муниципальной программы «Забота» муниципального образования «Вешкаймский район» на 2018-2020 годы изменения, изложив </w:t>
      </w:r>
      <w:r w:rsidR="00357F6C"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8F1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5CBA"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="00357F6C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П</w:t>
      </w:r>
      <w:r w:rsidRPr="00535CBA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 w:rsidR="00357F6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35CBA">
        <w:rPr>
          <w:rFonts w:ascii="Times New Roman" w:eastAsia="Times New Roman" w:hAnsi="Times New Roman"/>
          <w:sz w:val="28"/>
          <w:szCs w:val="28"/>
          <w:lang w:eastAsia="ru-RU"/>
        </w:rPr>
        <w:t xml:space="preserve"> № 2 к </w:t>
      </w:r>
      <w:r w:rsidR="00357F6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35CBA">
        <w:rPr>
          <w:rFonts w:ascii="Times New Roman" w:eastAsia="Times New Roman" w:hAnsi="Times New Roman"/>
          <w:sz w:val="28"/>
          <w:szCs w:val="28"/>
          <w:lang w:eastAsia="ru-RU"/>
        </w:rPr>
        <w:t>остановлению в следующей редакции:</w:t>
      </w:r>
    </w:p>
    <w:p w:rsidR="006B61DE" w:rsidRPr="00535CBA" w:rsidRDefault="00357F6C" w:rsidP="006B61D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3541"/>
        <w:gridCol w:w="1914"/>
        <w:gridCol w:w="1914"/>
        <w:gridCol w:w="1915"/>
      </w:tblGrid>
      <w:tr w:rsidR="009E52B8" w:rsidRPr="005D1B41" w:rsidTr="005D1B41">
        <w:tc>
          <w:tcPr>
            <w:tcW w:w="534" w:type="dxa"/>
          </w:tcPr>
          <w:p w:rsidR="00535CBA" w:rsidRPr="005D1B41" w:rsidRDefault="006B61DE" w:rsidP="005D1B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35CBA" w:rsidRPr="005D1B41">
              <w:rPr>
                <w:rFonts w:ascii="Times New Roman" w:eastAsia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543" w:type="dxa"/>
          </w:tcPr>
          <w:p w:rsidR="00535CBA" w:rsidRPr="005D1B41" w:rsidRDefault="00535CBA" w:rsidP="005D1B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1B41">
              <w:rPr>
                <w:rFonts w:ascii="Times New Roman" w:eastAsia="Times New Roman" w:hAnsi="Times New Roman"/>
                <w:b/>
                <w:sz w:val="24"/>
                <w:szCs w:val="24"/>
              </w:rPr>
              <w:t>Адресная поддержка граждан, оказавшихся в трудной жизненной ситуации:</w:t>
            </w:r>
          </w:p>
          <w:p w:rsidR="00535CBA" w:rsidRPr="005D1B41" w:rsidRDefault="00535CBA" w:rsidP="005D1B41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41">
              <w:rPr>
                <w:rFonts w:ascii="Times New Roman" w:eastAsia="Times New Roman" w:hAnsi="Times New Roman"/>
                <w:sz w:val="24"/>
                <w:szCs w:val="24"/>
              </w:rPr>
              <w:t>-  для лиц, пострадавшим от пожара (в  части установления размера материальной помощи, превышающего 2-кратный размер, но не более 10- кратного размера величины прожиточного минимума в расчёте на душу населения в Ульяновской области);</w:t>
            </w:r>
          </w:p>
          <w:p w:rsidR="00535CBA" w:rsidRPr="005D1B41" w:rsidRDefault="00535CBA" w:rsidP="005D1B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41">
              <w:rPr>
                <w:rFonts w:ascii="Times New Roman" w:eastAsia="Times New Roman" w:hAnsi="Times New Roman"/>
                <w:sz w:val="24"/>
                <w:szCs w:val="24"/>
              </w:rPr>
              <w:t>- оказание адресной поддержки в результате стихийных бедствий, разрушения жилья;</w:t>
            </w:r>
          </w:p>
          <w:p w:rsidR="00535CBA" w:rsidRPr="005D1B41" w:rsidRDefault="00535CBA" w:rsidP="005D1B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41">
              <w:rPr>
                <w:rFonts w:ascii="Times New Roman" w:eastAsia="Times New Roman" w:hAnsi="Times New Roman"/>
                <w:sz w:val="24"/>
                <w:szCs w:val="24"/>
              </w:rPr>
              <w:t>- оказание адресной поддержки в  результате заболеваний и других обстоятельств</w:t>
            </w:r>
          </w:p>
        </w:tc>
        <w:tc>
          <w:tcPr>
            <w:tcW w:w="1914" w:type="dxa"/>
          </w:tcPr>
          <w:p w:rsidR="00535CBA" w:rsidRPr="005D1B41" w:rsidRDefault="00535CBA" w:rsidP="005D1B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41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914" w:type="dxa"/>
          </w:tcPr>
          <w:p w:rsidR="00535CBA" w:rsidRPr="005D1B41" w:rsidRDefault="00535CBA" w:rsidP="005D1B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41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915" w:type="dxa"/>
          </w:tcPr>
          <w:p w:rsidR="00535CBA" w:rsidRPr="005D1B41" w:rsidRDefault="00535CBA" w:rsidP="005D1B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41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</w:tr>
    </w:tbl>
    <w:p w:rsidR="00357F6C" w:rsidRDefault="00357F6C" w:rsidP="00535CB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».</w:t>
      </w:r>
    </w:p>
    <w:p w:rsidR="00535CBA" w:rsidRPr="00535CBA" w:rsidRDefault="00357F6C" w:rsidP="00535CB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2. Настоящее постановление вступает в силу после его обнародования.</w:t>
      </w:r>
    </w:p>
    <w:p w:rsidR="00535CBA" w:rsidRPr="00535CBA" w:rsidRDefault="00357F6C" w:rsidP="00357F6C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proofErr w:type="gramStart"/>
      <w:r w:rsidR="00535CBA" w:rsidRPr="00535CB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535CBA" w:rsidRPr="00535CB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«Вешкаймский район».</w:t>
      </w:r>
    </w:p>
    <w:p w:rsidR="00357F6C" w:rsidRDefault="00357F6C" w:rsidP="00535CBA">
      <w:pPr>
        <w:spacing w:after="0" w:line="240" w:lineRule="auto"/>
        <w:ind w:right="-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F6C" w:rsidRDefault="00357F6C" w:rsidP="00535CBA">
      <w:pPr>
        <w:spacing w:after="0" w:line="240" w:lineRule="auto"/>
        <w:ind w:right="-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F6C" w:rsidRDefault="00357F6C" w:rsidP="00535CBA">
      <w:pPr>
        <w:spacing w:after="0" w:line="240" w:lineRule="auto"/>
        <w:ind w:right="-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CBA" w:rsidRPr="00535CBA" w:rsidRDefault="00535CBA" w:rsidP="00535CBA">
      <w:pPr>
        <w:spacing w:after="0" w:line="240" w:lineRule="auto"/>
        <w:ind w:right="-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CBA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535CBA" w:rsidRPr="00535CBA" w:rsidRDefault="00535CBA" w:rsidP="00535CBA">
      <w:pPr>
        <w:spacing w:after="0" w:line="240" w:lineRule="auto"/>
        <w:ind w:right="-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CB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14135B" w:rsidRDefault="00535CBA" w:rsidP="00535CB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35CBA">
        <w:rPr>
          <w:rFonts w:ascii="Times New Roman" w:eastAsia="Times New Roman" w:hAnsi="Times New Roman"/>
          <w:sz w:val="28"/>
          <w:szCs w:val="28"/>
          <w:lang w:eastAsia="ru-RU"/>
        </w:rPr>
        <w:t xml:space="preserve">«Вешкаймский район»               </w:t>
      </w:r>
      <w:r w:rsidR="006B61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Т.Н.Стельмах</w:t>
      </w:r>
    </w:p>
    <w:p w:rsidR="0014135B" w:rsidRDefault="0014135B" w:rsidP="00535C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35B" w:rsidRDefault="0014135B" w:rsidP="00535C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35B" w:rsidRDefault="0014135B" w:rsidP="00535C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35B" w:rsidRDefault="0014135B" w:rsidP="00535C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35B" w:rsidRDefault="0014135B" w:rsidP="00535C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35B" w:rsidRDefault="0014135B" w:rsidP="00535C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4135B" w:rsidSect="0034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26A5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0615849"/>
    <w:multiLevelType w:val="hybridMultilevel"/>
    <w:tmpl w:val="E0DABC12"/>
    <w:lvl w:ilvl="0" w:tplc="7B74924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E3"/>
    <w:rsid w:val="0014135B"/>
    <w:rsid w:val="001D35F3"/>
    <w:rsid w:val="00345805"/>
    <w:rsid w:val="00357F6C"/>
    <w:rsid w:val="004B000B"/>
    <w:rsid w:val="00535CBA"/>
    <w:rsid w:val="005A616E"/>
    <w:rsid w:val="005D1B41"/>
    <w:rsid w:val="00614CC0"/>
    <w:rsid w:val="006B61DE"/>
    <w:rsid w:val="00724B53"/>
    <w:rsid w:val="008F1176"/>
    <w:rsid w:val="009E52B8"/>
    <w:rsid w:val="00B45B45"/>
    <w:rsid w:val="00CB2B4A"/>
    <w:rsid w:val="00E05CC1"/>
    <w:rsid w:val="00FA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1"/>
    <w:basedOn w:val="a"/>
    <w:next w:val="a"/>
    <w:link w:val="10"/>
    <w:qFormat/>
    <w:rsid w:val="006B61DE"/>
    <w:pPr>
      <w:keepNext/>
      <w:numPr>
        <w:numId w:val="2"/>
      </w:numPr>
      <w:spacing w:before="240" w:after="60" w:line="240" w:lineRule="auto"/>
      <w:ind w:left="0" w:firstLine="0"/>
      <w:outlineLvl w:val="0"/>
    </w:pPr>
    <w:rPr>
      <w:rFonts w:ascii="Arial" w:eastAsia="Times New Roman" w:hAnsi="Arial"/>
      <w:noProof/>
      <w:kern w:val="28"/>
      <w:sz w:val="28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6B61DE"/>
    <w:pPr>
      <w:keepNext/>
      <w:numPr>
        <w:ilvl w:val="1"/>
        <w:numId w:val="2"/>
      </w:numPr>
      <w:spacing w:before="240" w:after="60" w:line="240" w:lineRule="auto"/>
      <w:ind w:left="0" w:firstLine="0"/>
      <w:outlineLvl w:val="1"/>
    </w:pPr>
    <w:rPr>
      <w:rFonts w:ascii="Arial" w:eastAsia="Times New Roman" w:hAnsi="Arial"/>
      <w:i/>
      <w:noProof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B61DE"/>
    <w:pPr>
      <w:keepNext/>
      <w:keepLines/>
      <w:numPr>
        <w:ilvl w:val="3"/>
        <w:numId w:val="2"/>
      </w:numPr>
      <w:spacing w:before="40" w:after="0"/>
      <w:ind w:left="0" w:firstLine="0"/>
      <w:outlineLvl w:val="3"/>
    </w:pPr>
    <w:rPr>
      <w:rFonts w:ascii="Cambria" w:eastAsia="Times New Roman" w:hAnsi="Cambria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535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5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Знак1 Знак"/>
    <w:basedOn w:val="a0"/>
    <w:link w:val="1"/>
    <w:rsid w:val="006B61DE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6B61DE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B61DE"/>
    <w:rPr>
      <w:rFonts w:ascii="Cambria" w:eastAsia="Times New Roman" w:hAnsi="Cambria" w:cs="Times New Roman"/>
      <w:i/>
      <w:iCs/>
      <w:color w:val="365F91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Вашурин Н.В</cp:lastModifiedBy>
  <cp:revision>2</cp:revision>
  <cp:lastPrinted>2018-05-16T12:12:00Z</cp:lastPrinted>
  <dcterms:created xsi:type="dcterms:W3CDTF">2018-05-17T10:48:00Z</dcterms:created>
  <dcterms:modified xsi:type="dcterms:W3CDTF">2018-05-17T10:48:00Z</dcterms:modified>
</cp:coreProperties>
</file>