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CD" w:rsidRPr="00BC005B" w:rsidRDefault="00656ECD" w:rsidP="006808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C005B">
        <w:rPr>
          <w:b/>
          <w:sz w:val="28"/>
          <w:szCs w:val="28"/>
        </w:rPr>
        <w:t xml:space="preserve"> МУНИЦИПАЛЬНОГО ОБРАЗОВАНИЯ</w:t>
      </w:r>
    </w:p>
    <w:p w:rsidR="00656ECD" w:rsidRDefault="00656ECD" w:rsidP="0068083A">
      <w:pPr>
        <w:jc w:val="center"/>
        <w:outlineLvl w:val="0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656ECD" w:rsidRDefault="00656ECD" w:rsidP="00656ECD">
      <w:pPr>
        <w:jc w:val="center"/>
        <w:rPr>
          <w:sz w:val="28"/>
          <w:szCs w:val="28"/>
        </w:rPr>
      </w:pPr>
    </w:p>
    <w:p w:rsidR="00656ECD" w:rsidRDefault="00656ECD" w:rsidP="0068083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656ECD" w:rsidRDefault="00656ECD" w:rsidP="00656ECD">
      <w:pPr>
        <w:rPr>
          <w:b/>
        </w:rPr>
      </w:pPr>
      <w:bookmarkStart w:id="0" w:name="_GoBack"/>
      <w:bookmarkEnd w:id="0"/>
    </w:p>
    <w:p w:rsidR="00656ECD" w:rsidRDefault="00656ECD" w:rsidP="00656ECD">
      <w:pPr>
        <w:rPr>
          <w:b/>
        </w:rPr>
      </w:pPr>
    </w:p>
    <w:p w:rsidR="00656ECD" w:rsidRPr="00656ECD" w:rsidRDefault="00134699" w:rsidP="00656ECD">
      <w:pPr>
        <w:rPr>
          <w:sz w:val="28"/>
          <w:szCs w:val="28"/>
        </w:rPr>
      </w:pPr>
      <w:r w:rsidRPr="00134699">
        <w:rPr>
          <w:sz w:val="28"/>
          <w:szCs w:val="28"/>
          <w:u w:val="single"/>
        </w:rPr>
        <w:t>31 августа 2016 года</w:t>
      </w:r>
      <w:r>
        <w:rPr>
          <w:sz w:val="28"/>
          <w:szCs w:val="28"/>
        </w:rPr>
        <w:t xml:space="preserve"> </w:t>
      </w:r>
      <w:r w:rsidR="00656ECD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№640</w:t>
      </w:r>
    </w:p>
    <w:p w:rsidR="00656ECD" w:rsidRPr="00CC050A" w:rsidRDefault="00656ECD" w:rsidP="00656ECD">
      <w:pPr>
        <w:jc w:val="center"/>
        <w:rPr>
          <w:sz w:val="20"/>
          <w:szCs w:val="20"/>
        </w:rPr>
      </w:pPr>
      <w:r w:rsidRPr="00CC050A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656ECD" w:rsidRDefault="00656ECD" w:rsidP="00656ECD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2F24A3" w:rsidRDefault="002F24A3" w:rsidP="000D2BEA">
      <w:pPr>
        <w:jc w:val="center"/>
        <w:rPr>
          <w:b/>
          <w:sz w:val="28"/>
          <w:szCs w:val="28"/>
        </w:rPr>
      </w:pPr>
    </w:p>
    <w:p w:rsidR="0092411B" w:rsidRPr="00217AFA" w:rsidRDefault="0092411B" w:rsidP="0092411B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217AFA">
        <w:rPr>
          <w:b/>
          <w:bCs/>
          <w:color w:val="000000"/>
          <w:sz w:val="28"/>
          <w:szCs w:val="28"/>
        </w:rPr>
        <w:t xml:space="preserve">Об утверждении Методики прогнозирования поступлений </w:t>
      </w:r>
      <w:r w:rsidR="0096299C">
        <w:rPr>
          <w:b/>
          <w:bCs/>
          <w:color w:val="000000"/>
          <w:sz w:val="28"/>
          <w:szCs w:val="28"/>
        </w:rPr>
        <w:t xml:space="preserve">доходов в бюджет муниципального образования «Вешкаймский район» </w:t>
      </w:r>
    </w:p>
    <w:p w:rsidR="00EA6892" w:rsidRDefault="00EA6892" w:rsidP="00D36225">
      <w:pPr>
        <w:jc w:val="center"/>
        <w:rPr>
          <w:b/>
          <w:sz w:val="28"/>
          <w:szCs w:val="28"/>
        </w:rPr>
      </w:pPr>
    </w:p>
    <w:p w:rsidR="00EA6892" w:rsidRDefault="00EA6892" w:rsidP="00D36225">
      <w:pPr>
        <w:jc w:val="center"/>
        <w:rPr>
          <w:sz w:val="28"/>
          <w:szCs w:val="28"/>
        </w:rPr>
      </w:pPr>
    </w:p>
    <w:p w:rsidR="0092411B" w:rsidRPr="00895520" w:rsidRDefault="0092411B" w:rsidP="0092411B">
      <w:pPr>
        <w:ind w:firstLine="709"/>
        <w:jc w:val="both"/>
        <w:rPr>
          <w:color w:val="000000"/>
          <w:sz w:val="28"/>
        </w:rPr>
      </w:pPr>
      <w:r w:rsidRPr="00217AFA">
        <w:rPr>
          <w:color w:val="000000"/>
          <w:sz w:val="28"/>
          <w:szCs w:val="28"/>
        </w:rPr>
        <w:t>В соответствии с пунктом 1 статьи 160.</w:t>
      </w:r>
      <w:r w:rsidR="0096299C">
        <w:rPr>
          <w:color w:val="000000"/>
          <w:sz w:val="28"/>
          <w:szCs w:val="28"/>
        </w:rPr>
        <w:t>1</w:t>
      </w:r>
      <w:r w:rsidRPr="00217AFA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F12415">
        <w:rPr>
          <w:color w:val="000000"/>
          <w:sz w:val="28"/>
          <w:szCs w:val="28"/>
        </w:rPr>
        <w:t xml:space="preserve">, </w:t>
      </w:r>
      <w:r w:rsidR="0096299C" w:rsidRPr="0096299C">
        <w:rPr>
          <w:bCs/>
          <w:sz w:val="28"/>
          <w:szCs w:val="28"/>
        </w:rPr>
        <w:t>Постановлени</w:t>
      </w:r>
      <w:r w:rsidR="00F12415">
        <w:rPr>
          <w:bCs/>
          <w:sz w:val="28"/>
          <w:szCs w:val="28"/>
        </w:rPr>
        <w:t>ем</w:t>
      </w:r>
      <w:r w:rsidR="0096299C" w:rsidRPr="0096299C">
        <w:rPr>
          <w:bCs/>
          <w:sz w:val="28"/>
          <w:szCs w:val="28"/>
        </w:rPr>
        <w:t xml:space="preserve"> Правительства Российской Федерации </w:t>
      </w:r>
      <w:r w:rsidR="00302AD9">
        <w:rPr>
          <w:bCs/>
          <w:sz w:val="28"/>
          <w:szCs w:val="28"/>
        </w:rPr>
        <w:t xml:space="preserve">от 23.06.2016 № 574 </w:t>
      </w:r>
      <w:r w:rsidR="00B95365">
        <w:rPr>
          <w:bCs/>
          <w:sz w:val="28"/>
          <w:szCs w:val="28"/>
        </w:rPr>
        <w:t>«</w:t>
      </w:r>
      <w:r w:rsidR="0096299C" w:rsidRPr="0096299C">
        <w:rPr>
          <w:bCs/>
          <w:sz w:val="28"/>
          <w:szCs w:val="28"/>
        </w:rPr>
        <w:t>Об утверждении общих требований к методике прогнозирования поступлений доходов в бюджеты бюджетной системы Российской Федерации</w:t>
      </w:r>
      <w:r w:rsidR="00B95365">
        <w:rPr>
          <w:bCs/>
          <w:sz w:val="28"/>
          <w:szCs w:val="28"/>
        </w:rPr>
        <w:t>»</w:t>
      </w:r>
      <w:r w:rsidR="00CC232A">
        <w:rPr>
          <w:bCs/>
          <w:sz w:val="28"/>
          <w:szCs w:val="28"/>
        </w:rPr>
        <w:t xml:space="preserve">, </w:t>
      </w:r>
      <w:r w:rsidR="00656ECD">
        <w:rPr>
          <w:color w:val="000000"/>
          <w:sz w:val="28"/>
        </w:rPr>
        <w:t>постановляю:</w:t>
      </w:r>
    </w:p>
    <w:p w:rsidR="0092411B" w:rsidRPr="0096299C" w:rsidRDefault="0092411B" w:rsidP="0092411B">
      <w:pPr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17AFA">
        <w:rPr>
          <w:color w:val="000000"/>
          <w:sz w:val="28"/>
          <w:szCs w:val="28"/>
        </w:rPr>
        <w:t>1.</w:t>
      </w:r>
      <w:r w:rsidRPr="00217AFA">
        <w:rPr>
          <w:color w:val="000000"/>
          <w:sz w:val="28"/>
        </w:rPr>
        <w:t> </w:t>
      </w:r>
      <w:r w:rsidRPr="00217AFA">
        <w:rPr>
          <w:color w:val="000000"/>
          <w:sz w:val="28"/>
          <w:szCs w:val="28"/>
        </w:rPr>
        <w:t xml:space="preserve">Утвердить Методику </w:t>
      </w:r>
      <w:r w:rsidR="0096299C" w:rsidRPr="0096299C">
        <w:rPr>
          <w:sz w:val="28"/>
          <w:szCs w:val="28"/>
        </w:rPr>
        <w:t xml:space="preserve">прогнозирования поступлений доходов в бюджет </w:t>
      </w:r>
      <w:r w:rsidRPr="0096299C">
        <w:rPr>
          <w:color w:val="000000"/>
          <w:sz w:val="28"/>
          <w:szCs w:val="28"/>
        </w:rPr>
        <w:t>муниципального образования «</w:t>
      </w:r>
      <w:r w:rsidR="00895520" w:rsidRPr="0096299C">
        <w:rPr>
          <w:color w:val="000000"/>
          <w:sz w:val="28"/>
          <w:szCs w:val="28"/>
        </w:rPr>
        <w:t>Вешкаймский район</w:t>
      </w:r>
      <w:r w:rsidRPr="0096299C">
        <w:rPr>
          <w:color w:val="000000"/>
          <w:sz w:val="28"/>
          <w:szCs w:val="28"/>
        </w:rPr>
        <w:t>»</w:t>
      </w:r>
      <w:r w:rsidR="005D630E">
        <w:rPr>
          <w:color w:val="000000"/>
          <w:sz w:val="28"/>
          <w:szCs w:val="28"/>
        </w:rPr>
        <w:t xml:space="preserve"> (прилагается).</w:t>
      </w:r>
    </w:p>
    <w:p w:rsidR="00656ECD" w:rsidRPr="00DA6CC7" w:rsidRDefault="00701EF0" w:rsidP="00656E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A6CC7">
        <w:rPr>
          <w:rFonts w:ascii="Times New Roman" w:hAnsi="Times New Roman" w:cs="Times New Roman"/>
          <w:sz w:val="28"/>
          <w:szCs w:val="28"/>
        </w:rPr>
        <w:t>2</w:t>
      </w:r>
      <w:r w:rsidRPr="00DA6CC7">
        <w:rPr>
          <w:sz w:val="28"/>
          <w:szCs w:val="28"/>
        </w:rPr>
        <w:t xml:space="preserve">. </w:t>
      </w:r>
      <w:r w:rsidR="00656ECD" w:rsidRPr="00DA6CC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0399E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656ECD" w:rsidRPr="00DA6CC7">
        <w:rPr>
          <w:rFonts w:ascii="Times New Roman" w:hAnsi="Times New Roman" w:cs="Times New Roman"/>
          <w:sz w:val="28"/>
          <w:szCs w:val="28"/>
        </w:rPr>
        <w:t>.</w:t>
      </w:r>
    </w:p>
    <w:p w:rsidR="000D2BEA" w:rsidRDefault="00701EF0" w:rsidP="00701EF0">
      <w:pPr>
        <w:jc w:val="both"/>
        <w:rPr>
          <w:sz w:val="28"/>
          <w:szCs w:val="28"/>
        </w:rPr>
      </w:pPr>
      <w:r w:rsidRPr="00DA6CC7">
        <w:rPr>
          <w:sz w:val="28"/>
          <w:szCs w:val="28"/>
        </w:rPr>
        <w:tab/>
        <w:t xml:space="preserve">3. </w:t>
      </w:r>
      <w:proofErr w:type="gramStart"/>
      <w:r w:rsidR="00EC0C24" w:rsidRPr="00DA6CC7">
        <w:rPr>
          <w:sz w:val="28"/>
          <w:szCs w:val="28"/>
        </w:rPr>
        <w:t>Контроль за</w:t>
      </w:r>
      <w:proofErr w:type="gramEnd"/>
      <w:r w:rsidR="00EC0C24" w:rsidRPr="00DA6CC7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по экономическому развитию - начальника управл</w:t>
      </w:r>
      <w:r w:rsidR="00EC0C24" w:rsidRPr="00DA6CC7">
        <w:rPr>
          <w:sz w:val="28"/>
          <w:szCs w:val="28"/>
        </w:rPr>
        <w:t>е</w:t>
      </w:r>
      <w:r w:rsidR="00EC0C24" w:rsidRPr="00DA6CC7">
        <w:rPr>
          <w:sz w:val="28"/>
          <w:szCs w:val="28"/>
        </w:rPr>
        <w:t>ния по вопросам городского поселения администрации муниципального образования «Вешкай</w:t>
      </w:r>
      <w:r w:rsidR="00EC0C24" w:rsidRPr="00DA6CC7">
        <w:rPr>
          <w:sz w:val="28"/>
          <w:szCs w:val="28"/>
        </w:rPr>
        <w:t>м</w:t>
      </w:r>
      <w:r w:rsidR="00EC0C24" w:rsidRPr="00DA6CC7">
        <w:rPr>
          <w:sz w:val="28"/>
          <w:szCs w:val="28"/>
        </w:rPr>
        <w:t>ский район».</w:t>
      </w:r>
    </w:p>
    <w:p w:rsidR="00B65F8F" w:rsidRDefault="00B65F8F" w:rsidP="0076078A">
      <w:pPr>
        <w:jc w:val="both"/>
        <w:rPr>
          <w:sz w:val="28"/>
          <w:szCs w:val="28"/>
        </w:rPr>
      </w:pPr>
    </w:p>
    <w:p w:rsidR="00AA7922" w:rsidRDefault="00AA7922" w:rsidP="0076078A">
      <w:pPr>
        <w:jc w:val="both"/>
        <w:rPr>
          <w:sz w:val="28"/>
          <w:szCs w:val="28"/>
        </w:rPr>
      </w:pPr>
    </w:p>
    <w:p w:rsidR="00AA7922" w:rsidRDefault="00AA7922" w:rsidP="0076078A">
      <w:pPr>
        <w:jc w:val="both"/>
        <w:rPr>
          <w:sz w:val="28"/>
          <w:szCs w:val="28"/>
        </w:rPr>
      </w:pPr>
    </w:p>
    <w:p w:rsidR="00656ECD" w:rsidRDefault="00656ECD" w:rsidP="0068083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56ECD" w:rsidRDefault="00656ECD" w:rsidP="00656EC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56ECD" w:rsidRDefault="00656ECD" w:rsidP="00656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                                 Т.Н. Стельмах </w:t>
      </w:r>
    </w:p>
    <w:p w:rsidR="00781032" w:rsidRDefault="00781032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032" w:rsidRDefault="00781032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032" w:rsidRDefault="00781032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675E" w:rsidRDefault="001B675E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1EF0" w:rsidRDefault="00701EF0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520" w:rsidRDefault="00895520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520" w:rsidRDefault="00895520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520" w:rsidRDefault="00895520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520" w:rsidRDefault="00895520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520" w:rsidRDefault="00895520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520" w:rsidRDefault="00895520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630E" w:rsidRDefault="005D630E" w:rsidP="002415B1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8A0" w:rsidRDefault="00BC7925" w:rsidP="00BC7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7925" w:rsidRDefault="007458A0" w:rsidP="00BC7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792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C7925" w:rsidRDefault="00BC7925" w:rsidP="00BC7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«Вешкаймский район»</w:t>
      </w:r>
    </w:p>
    <w:p w:rsidR="00611995" w:rsidRDefault="00BC7925" w:rsidP="00BC79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1E2EDA">
        <w:rPr>
          <w:rFonts w:ascii="Times New Roman" w:hAnsi="Times New Roman" w:cs="Times New Roman"/>
          <w:sz w:val="28"/>
          <w:szCs w:val="28"/>
          <w:u w:val="single"/>
        </w:rPr>
        <w:t>31 августа 2016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2EDA">
        <w:rPr>
          <w:rFonts w:ascii="Times New Roman" w:hAnsi="Times New Roman" w:cs="Times New Roman"/>
          <w:sz w:val="28"/>
          <w:szCs w:val="28"/>
          <w:u w:val="single"/>
        </w:rPr>
        <w:t>640</w:t>
      </w:r>
    </w:p>
    <w:p w:rsidR="00BC7925" w:rsidRDefault="00BC7925" w:rsidP="00BC7925">
      <w:pPr>
        <w:pStyle w:val="ConsPlusNormal"/>
        <w:widowControl/>
        <w:ind w:firstLine="0"/>
        <w:jc w:val="both"/>
        <w:rPr>
          <w:b/>
          <w:bCs/>
        </w:rPr>
      </w:pPr>
    </w:p>
    <w:p w:rsidR="0032647C" w:rsidRPr="005267F9" w:rsidRDefault="00895520" w:rsidP="0068083A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5267F9">
        <w:rPr>
          <w:b/>
          <w:bCs/>
          <w:color w:val="000000"/>
          <w:sz w:val="28"/>
          <w:szCs w:val="28"/>
        </w:rPr>
        <w:t>МЕТОДИКА</w:t>
      </w:r>
    </w:p>
    <w:p w:rsidR="00701EF0" w:rsidRPr="005267F9" w:rsidRDefault="00695849" w:rsidP="003264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5267F9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Pr="005267F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«Вешкаймский район»</w:t>
      </w:r>
    </w:p>
    <w:p w:rsidR="00DC7D43" w:rsidRPr="005267F9" w:rsidRDefault="00DC7D43" w:rsidP="0032647C">
      <w:pPr>
        <w:jc w:val="center"/>
        <w:rPr>
          <w:color w:val="000000"/>
          <w:sz w:val="28"/>
          <w:szCs w:val="28"/>
        </w:rPr>
      </w:pPr>
    </w:p>
    <w:p w:rsidR="00895520" w:rsidRPr="005267F9" w:rsidRDefault="00895520" w:rsidP="0032647C">
      <w:pPr>
        <w:jc w:val="center"/>
        <w:rPr>
          <w:color w:val="000000"/>
          <w:sz w:val="28"/>
          <w:szCs w:val="28"/>
        </w:rPr>
      </w:pPr>
      <w:r w:rsidRPr="005267F9">
        <w:rPr>
          <w:color w:val="000000"/>
          <w:sz w:val="28"/>
          <w:szCs w:val="28"/>
        </w:rPr>
        <w:t>1. Общие положения</w:t>
      </w:r>
    </w:p>
    <w:p w:rsidR="0032647C" w:rsidRPr="005267F9" w:rsidRDefault="0032647C" w:rsidP="0032647C">
      <w:pPr>
        <w:jc w:val="center"/>
        <w:rPr>
          <w:color w:val="000000"/>
          <w:sz w:val="28"/>
          <w:szCs w:val="28"/>
        </w:rPr>
      </w:pPr>
    </w:p>
    <w:p w:rsidR="00F26161" w:rsidRPr="005267F9" w:rsidRDefault="00895520" w:rsidP="00F26161">
      <w:pPr>
        <w:ind w:firstLine="708"/>
        <w:jc w:val="both"/>
      </w:pPr>
      <w:r w:rsidRPr="005267F9">
        <w:rPr>
          <w:color w:val="000000"/>
          <w:sz w:val="28"/>
          <w:szCs w:val="28"/>
        </w:rPr>
        <w:t xml:space="preserve">Методика прогнозирования поступлений </w:t>
      </w:r>
      <w:r w:rsidR="00DC7D43" w:rsidRPr="005267F9">
        <w:rPr>
          <w:color w:val="000000"/>
          <w:sz w:val="28"/>
          <w:szCs w:val="28"/>
        </w:rPr>
        <w:t xml:space="preserve">доходов в </w:t>
      </w:r>
      <w:r w:rsidRPr="005267F9">
        <w:rPr>
          <w:color w:val="000000"/>
          <w:sz w:val="28"/>
          <w:szCs w:val="28"/>
        </w:rPr>
        <w:t xml:space="preserve">бюджет муниципального образования «Вешкаймский район» (далее – Методика) разработана в целях </w:t>
      </w:r>
      <w:proofErr w:type="gramStart"/>
      <w:r w:rsidRPr="005267F9">
        <w:rPr>
          <w:color w:val="000000"/>
          <w:sz w:val="28"/>
          <w:szCs w:val="28"/>
        </w:rPr>
        <w:t xml:space="preserve">повышения качества планирования поступлений </w:t>
      </w:r>
      <w:r w:rsidR="00AF3817" w:rsidRPr="005267F9">
        <w:rPr>
          <w:color w:val="000000"/>
          <w:sz w:val="28"/>
          <w:szCs w:val="28"/>
        </w:rPr>
        <w:t>доходов</w:t>
      </w:r>
      <w:proofErr w:type="gramEnd"/>
      <w:r w:rsidR="00AF3817" w:rsidRPr="005267F9">
        <w:rPr>
          <w:color w:val="000000"/>
          <w:sz w:val="28"/>
          <w:szCs w:val="28"/>
        </w:rPr>
        <w:t xml:space="preserve"> </w:t>
      </w:r>
      <w:r w:rsidRPr="005267F9">
        <w:rPr>
          <w:color w:val="000000"/>
          <w:sz w:val="28"/>
          <w:szCs w:val="28"/>
        </w:rPr>
        <w:t xml:space="preserve">бюджета, главным администратором которых является </w:t>
      </w:r>
      <w:r w:rsidR="00522694">
        <w:rPr>
          <w:color w:val="000000"/>
          <w:sz w:val="28"/>
          <w:szCs w:val="28"/>
        </w:rPr>
        <w:t xml:space="preserve">Муниципальное учреждение </w:t>
      </w:r>
      <w:r w:rsidR="009507CD">
        <w:rPr>
          <w:color w:val="000000"/>
          <w:sz w:val="28"/>
          <w:szCs w:val="28"/>
        </w:rPr>
        <w:t>а</w:t>
      </w:r>
      <w:r w:rsidR="00522694">
        <w:rPr>
          <w:color w:val="000000"/>
          <w:sz w:val="28"/>
          <w:szCs w:val="28"/>
        </w:rPr>
        <w:t>дминистрация муниципального образования «Вешкаймский район»</w:t>
      </w:r>
      <w:r w:rsidR="00AC37A3" w:rsidRPr="005267F9">
        <w:rPr>
          <w:color w:val="000000"/>
          <w:sz w:val="28"/>
          <w:szCs w:val="28"/>
        </w:rPr>
        <w:t xml:space="preserve"> (далее – Доходы бюджета)</w:t>
      </w:r>
      <w:r w:rsidRPr="005267F9">
        <w:rPr>
          <w:color w:val="000000"/>
          <w:sz w:val="28"/>
          <w:szCs w:val="28"/>
        </w:rPr>
        <w:t>.</w:t>
      </w:r>
    </w:p>
    <w:p w:rsidR="00F26161" w:rsidRPr="005267F9" w:rsidRDefault="00F26161" w:rsidP="00F26161">
      <w:pPr>
        <w:ind w:firstLine="708"/>
        <w:jc w:val="both"/>
        <w:rPr>
          <w:sz w:val="28"/>
          <w:szCs w:val="28"/>
        </w:rPr>
      </w:pPr>
      <w:r w:rsidRPr="005267F9">
        <w:rPr>
          <w:sz w:val="28"/>
          <w:szCs w:val="28"/>
        </w:rPr>
        <w:t>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F26161" w:rsidRPr="005267F9" w:rsidRDefault="00F26161" w:rsidP="00F26161">
      <w:pPr>
        <w:ind w:firstLine="708"/>
        <w:jc w:val="both"/>
        <w:rPr>
          <w:sz w:val="28"/>
          <w:szCs w:val="28"/>
        </w:rPr>
      </w:pPr>
      <w:r w:rsidRPr="005267F9">
        <w:rPr>
          <w:sz w:val="28"/>
          <w:szCs w:val="28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</w:t>
      </w:r>
      <w:r w:rsidR="00D50669" w:rsidRPr="005267F9">
        <w:rPr>
          <w:sz w:val="28"/>
          <w:szCs w:val="28"/>
        </w:rPr>
        <w:t>)</w:t>
      </w:r>
      <w:r w:rsidRPr="005267F9">
        <w:rPr>
          <w:sz w:val="28"/>
          <w:szCs w:val="28"/>
        </w:rPr>
        <w:t>;</w:t>
      </w:r>
    </w:p>
    <w:p w:rsidR="00F26161" w:rsidRPr="005267F9" w:rsidRDefault="00F26161" w:rsidP="00F26161">
      <w:pPr>
        <w:ind w:firstLine="708"/>
        <w:jc w:val="both"/>
        <w:rPr>
          <w:sz w:val="28"/>
          <w:szCs w:val="28"/>
        </w:rPr>
      </w:pPr>
      <w:r w:rsidRPr="005267F9">
        <w:rPr>
          <w:sz w:val="28"/>
          <w:szCs w:val="28"/>
        </w:rPr>
        <w:t xml:space="preserve">усреднение (расчет </w:t>
      </w:r>
      <w:r w:rsidR="005267F9" w:rsidRPr="005267F9">
        <w:rPr>
          <w:sz w:val="28"/>
          <w:szCs w:val="28"/>
        </w:rPr>
        <w:t>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</w:t>
      </w:r>
      <w:r w:rsidRPr="005267F9">
        <w:rPr>
          <w:sz w:val="28"/>
          <w:szCs w:val="28"/>
        </w:rPr>
        <w:t>);</w:t>
      </w:r>
    </w:p>
    <w:p w:rsidR="00F26161" w:rsidRPr="005267F9" w:rsidRDefault="00F26161" w:rsidP="00F26161">
      <w:pPr>
        <w:ind w:firstLine="708"/>
        <w:jc w:val="both"/>
        <w:rPr>
          <w:sz w:val="28"/>
          <w:szCs w:val="28"/>
        </w:rPr>
      </w:pPr>
      <w:r w:rsidRPr="005267F9">
        <w:rPr>
          <w:sz w:val="28"/>
          <w:szCs w:val="28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895520" w:rsidRPr="005267F9" w:rsidRDefault="00895520" w:rsidP="00895520">
      <w:pPr>
        <w:spacing w:before="100" w:beforeAutospacing="1" w:line="144" w:lineRule="atLeast"/>
        <w:jc w:val="center"/>
        <w:rPr>
          <w:color w:val="000000"/>
          <w:sz w:val="28"/>
          <w:szCs w:val="28"/>
        </w:rPr>
      </w:pPr>
      <w:r w:rsidRPr="005267F9">
        <w:rPr>
          <w:color w:val="000000"/>
          <w:sz w:val="28"/>
          <w:szCs w:val="28"/>
        </w:rPr>
        <w:tab/>
        <w:t>2. Перечень</w:t>
      </w:r>
      <w:r w:rsidR="00EC0066">
        <w:rPr>
          <w:color w:val="000000"/>
          <w:sz w:val="28"/>
          <w:szCs w:val="28"/>
        </w:rPr>
        <w:t xml:space="preserve"> кодов классификации </w:t>
      </w:r>
      <w:r w:rsidR="00D50669" w:rsidRPr="005267F9">
        <w:rPr>
          <w:color w:val="000000"/>
          <w:sz w:val="28"/>
          <w:szCs w:val="28"/>
        </w:rPr>
        <w:t xml:space="preserve">доходов </w:t>
      </w:r>
      <w:r w:rsidRPr="005267F9">
        <w:rPr>
          <w:color w:val="000000"/>
          <w:sz w:val="28"/>
          <w:szCs w:val="28"/>
        </w:rPr>
        <w:t xml:space="preserve">бюджета </w:t>
      </w:r>
      <w:r w:rsidR="00D133B0" w:rsidRPr="005267F9">
        <w:rPr>
          <w:color w:val="000000"/>
          <w:sz w:val="28"/>
          <w:szCs w:val="28"/>
        </w:rPr>
        <w:t xml:space="preserve">муниципального образования </w:t>
      </w:r>
      <w:r w:rsidRPr="005267F9">
        <w:rPr>
          <w:color w:val="000000"/>
          <w:sz w:val="28"/>
          <w:szCs w:val="28"/>
        </w:rPr>
        <w:t xml:space="preserve">«Вешкаймский район», используемый для прогнозирования поступлений в бюджет </w:t>
      </w:r>
      <w:r w:rsidR="00D133B0" w:rsidRPr="005267F9">
        <w:rPr>
          <w:color w:val="000000"/>
          <w:sz w:val="28"/>
          <w:szCs w:val="28"/>
        </w:rPr>
        <w:t xml:space="preserve">муниципального образования </w:t>
      </w:r>
      <w:r w:rsidRPr="005267F9">
        <w:rPr>
          <w:color w:val="000000"/>
          <w:sz w:val="28"/>
          <w:szCs w:val="28"/>
        </w:rPr>
        <w:t>«Вешкаймский район»</w:t>
      </w:r>
    </w:p>
    <w:p w:rsidR="00276F3F" w:rsidRPr="005267F9" w:rsidRDefault="00895520" w:rsidP="00276F3F">
      <w:pPr>
        <w:spacing w:before="100" w:beforeAutospacing="1" w:after="100" w:afterAutospacing="1" w:line="144" w:lineRule="atLeast"/>
        <w:ind w:firstLine="709"/>
        <w:jc w:val="both"/>
        <w:rPr>
          <w:color w:val="000000"/>
          <w:sz w:val="28"/>
          <w:szCs w:val="28"/>
        </w:rPr>
      </w:pPr>
      <w:r w:rsidRPr="005267F9">
        <w:rPr>
          <w:color w:val="000000"/>
          <w:sz w:val="28"/>
          <w:szCs w:val="28"/>
        </w:rPr>
        <w:t>Перечень</w:t>
      </w:r>
      <w:r w:rsidR="00EC0066" w:rsidRPr="00EC0066">
        <w:rPr>
          <w:color w:val="000000"/>
          <w:sz w:val="28"/>
          <w:szCs w:val="28"/>
        </w:rPr>
        <w:t xml:space="preserve"> </w:t>
      </w:r>
      <w:r w:rsidR="00EC0066">
        <w:rPr>
          <w:color w:val="000000"/>
          <w:sz w:val="28"/>
          <w:szCs w:val="28"/>
        </w:rPr>
        <w:t>кодов классификации</w:t>
      </w:r>
      <w:r w:rsidRPr="005267F9">
        <w:rPr>
          <w:color w:val="000000"/>
          <w:sz w:val="28"/>
          <w:szCs w:val="28"/>
        </w:rPr>
        <w:t xml:space="preserve"> </w:t>
      </w:r>
      <w:r w:rsidR="00512582" w:rsidRPr="005267F9">
        <w:rPr>
          <w:color w:val="000000"/>
          <w:sz w:val="28"/>
          <w:szCs w:val="28"/>
        </w:rPr>
        <w:t xml:space="preserve">доходов </w:t>
      </w:r>
      <w:r w:rsidRPr="005267F9">
        <w:rPr>
          <w:color w:val="000000"/>
          <w:sz w:val="28"/>
          <w:szCs w:val="28"/>
        </w:rPr>
        <w:t xml:space="preserve">бюджета </w:t>
      </w:r>
      <w:r w:rsidR="00D133B0" w:rsidRPr="005267F9">
        <w:rPr>
          <w:color w:val="000000"/>
          <w:sz w:val="28"/>
          <w:szCs w:val="28"/>
        </w:rPr>
        <w:t>муниципального образования «</w:t>
      </w:r>
      <w:r w:rsidR="00276F3F" w:rsidRPr="005267F9">
        <w:rPr>
          <w:color w:val="000000"/>
          <w:sz w:val="28"/>
          <w:szCs w:val="28"/>
        </w:rPr>
        <w:t xml:space="preserve">Вешкаймский </w:t>
      </w:r>
      <w:r w:rsidRPr="005267F9">
        <w:rPr>
          <w:color w:val="000000"/>
          <w:sz w:val="28"/>
          <w:szCs w:val="28"/>
        </w:rPr>
        <w:t xml:space="preserve">район», главным администратором которых является </w:t>
      </w:r>
      <w:r w:rsidR="0068083A">
        <w:rPr>
          <w:color w:val="000000"/>
          <w:sz w:val="28"/>
          <w:szCs w:val="28"/>
        </w:rPr>
        <w:t>Муниципальное учреждение администрация муниципального образования «Вешкаймский район»</w:t>
      </w:r>
      <w:r w:rsidRPr="005267F9">
        <w:rPr>
          <w:color w:val="000000"/>
          <w:sz w:val="28"/>
          <w:szCs w:val="28"/>
        </w:rPr>
        <w:t>, используемый для прогнозирования поступлений</w:t>
      </w:r>
      <w:r w:rsidR="00276F3F" w:rsidRPr="005267F9">
        <w:rPr>
          <w:color w:val="000000"/>
          <w:sz w:val="28"/>
          <w:szCs w:val="28"/>
        </w:rPr>
        <w:t xml:space="preserve"> </w:t>
      </w:r>
      <w:r w:rsidRPr="005267F9">
        <w:rPr>
          <w:color w:val="000000"/>
          <w:sz w:val="28"/>
          <w:szCs w:val="28"/>
        </w:rPr>
        <w:t xml:space="preserve">в бюджет </w:t>
      </w:r>
      <w:r w:rsidR="00276F3F" w:rsidRPr="005267F9">
        <w:rPr>
          <w:color w:val="000000"/>
          <w:sz w:val="28"/>
          <w:szCs w:val="28"/>
        </w:rPr>
        <w:t xml:space="preserve">муниципального образования «Вешкаймский </w:t>
      </w:r>
      <w:r w:rsidRPr="005267F9">
        <w:rPr>
          <w:color w:val="000000"/>
          <w:sz w:val="28"/>
          <w:szCs w:val="28"/>
        </w:rPr>
        <w:t>район», приведён в таблице 1.</w:t>
      </w:r>
    </w:p>
    <w:p w:rsidR="00895520" w:rsidRDefault="00276F3F" w:rsidP="00276F3F">
      <w:pPr>
        <w:spacing w:before="100" w:beforeAutospacing="1" w:after="100" w:afterAutospacing="1" w:line="144" w:lineRule="atLeast"/>
        <w:ind w:firstLine="709"/>
        <w:jc w:val="both"/>
        <w:rPr>
          <w:color w:val="000000"/>
          <w:sz w:val="28"/>
          <w:szCs w:val="28"/>
        </w:rPr>
      </w:pP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Pr="005267F9">
        <w:rPr>
          <w:color w:val="000000"/>
          <w:sz w:val="28"/>
          <w:szCs w:val="28"/>
        </w:rPr>
        <w:tab/>
      </w:r>
      <w:r w:rsidR="00895520" w:rsidRPr="005267F9">
        <w:rPr>
          <w:color w:val="000000"/>
          <w:sz w:val="28"/>
          <w:szCs w:val="28"/>
        </w:rPr>
        <w:t>Таблица 1.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260"/>
        <w:gridCol w:w="4536"/>
      </w:tblGrid>
      <w:tr w:rsidR="0068083A" w:rsidRPr="005267F9" w:rsidTr="0090305E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3A" w:rsidRPr="005267F9" w:rsidRDefault="0068083A" w:rsidP="0090305E">
            <w:pPr>
              <w:spacing w:before="100" w:beforeAutospacing="1" w:after="100" w:afterAutospacing="1" w:line="144" w:lineRule="atLeast"/>
              <w:jc w:val="center"/>
              <w:rPr>
                <w:sz w:val="28"/>
                <w:szCs w:val="28"/>
              </w:rPr>
            </w:pPr>
            <w:r w:rsidRPr="005267F9">
              <w:rPr>
                <w:sz w:val="28"/>
                <w:szCs w:val="28"/>
              </w:rPr>
              <w:t xml:space="preserve">Код </w:t>
            </w:r>
            <w:r w:rsidRPr="005267F9">
              <w:rPr>
                <w:sz w:val="28"/>
                <w:szCs w:val="28"/>
              </w:rPr>
              <w:lastRenderedPageBreak/>
              <w:t>администратора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3A" w:rsidRPr="005267F9" w:rsidRDefault="0068083A" w:rsidP="0068083A">
            <w:pPr>
              <w:spacing w:before="100" w:beforeAutospacing="1" w:after="100" w:afterAutospacing="1" w:line="144" w:lineRule="atLeast"/>
              <w:jc w:val="center"/>
              <w:rPr>
                <w:sz w:val="28"/>
                <w:szCs w:val="28"/>
              </w:rPr>
            </w:pPr>
            <w:r w:rsidRPr="005267F9">
              <w:rPr>
                <w:sz w:val="28"/>
                <w:szCs w:val="28"/>
              </w:rPr>
              <w:lastRenderedPageBreak/>
              <w:t xml:space="preserve">Код бюджетной </w:t>
            </w:r>
            <w:r w:rsidRPr="005267F9">
              <w:rPr>
                <w:sz w:val="28"/>
                <w:szCs w:val="28"/>
              </w:rPr>
              <w:lastRenderedPageBreak/>
              <w:t>классификации </w:t>
            </w:r>
            <w:r w:rsidRPr="005267F9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3A" w:rsidRPr="005267F9" w:rsidRDefault="0068083A" w:rsidP="00EC363A">
            <w:pPr>
              <w:spacing w:before="100" w:beforeAutospacing="1" w:after="100" w:afterAutospacing="1" w:line="144" w:lineRule="atLeast"/>
              <w:jc w:val="center"/>
              <w:rPr>
                <w:sz w:val="28"/>
                <w:szCs w:val="28"/>
              </w:rPr>
            </w:pPr>
            <w:r w:rsidRPr="005267F9">
              <w:rPr>
                <w:sz w:val="28"/>
                <w:szCs w:val="28"/>
              </w:rPr>
              <w:lastRenderedPageBreak/>
              <w:t>Наименование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1 08 07150 01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выдачу разрешения на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 рекламной конструкции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1 08 07150 01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выдачу разрешения на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 рекламной конструкции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1 11 05025 05 0000 120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за земли, находящиеся в собственности муниципальных  районов (за исключением земельных участков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учреждений)</w:t>
            </w:r>
            <w:proofErr w:type="gramEnd"/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1 11 05035 05 0000 120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                            находящегося в оперативном управлении                             органов управления муниципальных                             районов и созданных ими учреждений (за                             исключением имущества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учреждений)</w:t>
            </w:r>
          </w:p>
        </w:tc>
      </w:tr>
      <w:tr w:rsidR="0068083A" w:rsidRPr="001C1704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043E3E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3E3E">
              <w:rPr>
                <w:rFonts w:ascii="Times New Roman" w:hAnsi="Times New Roman" w:cs="Times New Roman"/>
                <w:sz w:val="28"/>
                <w:szCs w:val="28"/>
              </w:rPr>
              <w:t>1 11 09045 05 0000 120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043E3E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E3E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083A" w:rsidRPr="001C1704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1C1704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1C1704" w:rsidRDefault="0068083A" w:rsidP="006808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4">
              <w:rPr>
                <w:rFonts w:ascii="Times New Roman" w:hAnsi="Times New Roman" w:cs="Times New Roman"/>
                <w:sz w:val="28"/>
                <w:szCs w:val="28"/>
              </w:rPr>
              <w:t xml:space="preserve">   1 13 01995 05 0000 130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1C1704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4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                        муниципальных районов </w:t>
            </w:r>
          </w:p>
        </w:tc>
      </w:tr>
      <w:tr w:rsidR="0068083A" w:rsidRPr="001C1704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1C1704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1C1704" w:rsidRDefault="0090305E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8083A" w:rsidRPr="001C1704">
              <w:rPr>
                <w:rFonts w:ascii="Times New Roman" w:hAnsi="Times New Roman" w:cs="Times New Roman"/>
                <w:sz w:val="28"/>
                <w:szCs w:val="28"/>
              </w:rPr>
              <w:t xml:space="preserve">1 13 02995 05 0000 130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1C1704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4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                           затрат бюджетов муниципальных </w:t>
            </w:r>
            <w:r w:rsidRPr="001C1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районов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8083A">
              <w:rPr>
                <w:rFonts w:ascii="Times New Roman" w:hAnsi="Times New Roman" w:cs="Times New Roman"/>
                <w:sz w:val="28"/>
                <w:szCs w:val="28"/>
              </w:rPr>
              <w:t>1 14 02052 05 0000 410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710473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73">
              <w:rPr>
                <w:rFonts w:ascii="Times New Roman" w:hAnsi="Times New Roman" w:cs="Times New Roman"/>
                <w:sz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средств по указанному имуществу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3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 14 02053 05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 части реализации основных средств по указанному имуществу</w:t>
            </w:r>
          </w:p>
        </w:tc>
      </w:tr>
      <w:tr w:rsidR="0068083A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 1 14 02052 05 0000 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710473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73">
              <w:rPr>
                <w:rFonts w:ascii="Times New Roman" w:hAnsi="Times New Roman" w:cs="Times New Roman"/>
                <w:sz w:val="28"/>
              </w:rPr>
              <w:t>Доходы от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10473">
              <w:rPr>
                <w:rFonts w:ascii="Times New Roman" w:hAnsi="Times New Roman" w:cs="Times New Roman"/>
                <w:sz w:val="28"/>
              </w:rPr>
              <w:t>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8083A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 1 14 02053 05 0000 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материальных запасов по указанному имуществу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1 14 06025 05 0000 430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                            находящихся в собственности муниципальных районов (за исключением земельных участков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автономных учреждений)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E11B7A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20F3">
              <w:rPr>
                <w:rFonts w:ascii="Times New Roman" w:hAnsi="Times New Roman" w:cs="Times New Roman"/>
                <w:sz w:val="28"/>
                <w:szCs w:val="28"/>
              </w:rPr>
              <w:t>1 16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0F3">
              <w:rPr>
                <w:rFonts w:ascii="Times New Roman" w:hAnsi="Times New Roman" w:cs="Times New Roman"/>
                <w:sz w:val="28"/>
                <w:szCs w:val="28"/>
              </w:rPr>
              <w:t>33050 05 0000 140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E11B7A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0F3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E11B7A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8083A" w:rsidRPr="00E11B7A">
              <w:rPr>
                <w:rFonts w:ascii="Times New Roman" w:hAnsi="Times New Roman" w:cs="Times New Roman"/>
                <w:sz w:val="28"/>
                <w:szCs w:val="28"/>
              </w:rPr>
              <w:t>1 16 51030 02 0000 140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денежных                            взысканий (штрафов) и иных сумм 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возмещение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ущерба, зачисляемые в                            бюджеты муниципальных районов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90305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1 17 01050 05 0000 180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</w:tr>
      <w:tr w:rsidR="0068083A" w:rsidRPr="006823D8" w:rsidTr="009030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90305E" w:rsidP="009030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EC363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1 17 05050 05 0000 180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A" w:rsidRPr="006823D8" w:rsidRDefault="0068083A" w:rsidP="00680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                            муниципальных районов</w:t>
            </w:r>
          </w:p>
        </w:tc>
      </w:tr>
    </w:tbl>
    <w:p w:rsidR="00FC0996" w:rsidRPr="005267F9" w:rsidRDefault="00FC0996" w:rsidP="00032F63">
      <w:pPr>
        <w:jc w:val="center"/>
        <w:rPr>
          <w:color w:val="000000"/>
          <w:sz w:val="28"/>
          <w:szCs w:val="28"/>
        </w:rPr>
      </w:pPr>
    </w:p>
    <w:p w:rsidR="00A7635D" w:rsidRPr="007458A0" w:rsidRDefault="00E9307C" w:rsidP="00AF0D3B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7458A0">
        <w:rPr>
          <w:bCs/>
          <w:sz w:val="28"/>
          <w:szCs w:val="28"/>
        </w:rPr>
        <w:t xml:space="preserve">3. </w:t>
      </w:r>
      <w:r w:rsidR="00A7635D" w:rsidRPr="007458A0">
        <w:rPr>
          <w:bCs/>
          <w:sz w:val="28"/>
          <w:szCs w:val="28"/>
        </w:rPr>
        <w:t xml:space="preserve"> Государственная пошлина за выдачу разрешения на установку рекламной конструкции</w:t>
      </w:r>
    </w:p>
    <w:p w:rsidR="00EB7FB0" w:rsidRDefault="00F10D52" w:rsidP="00F10D5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D3C">
        <w:rPr>
          <w:sz w:val="28"/>
          <w:szCs w:val="28"/>
        </w:rPr>
        <w:t>Объём поступлений</w:t>
      </w:r>
      <w:r w:rsidR="00A7635D" w:rsidRPr="00A7635D">
        <w:rPr>
          <w:sz w:val="28"/>
          <w:szCs w:val="28"/>
        </w:rPr>
        <w:t xml:space="preserve"> по данному виду государственной пошлины на очередной финансовый год</w:t>
      </w:r>
      <w:r w:rsidR="00BE6D3C">
        <w:rPr>
          <w:sz w:val="28"/>
          <w:szCs w:val="28"/>
        </w:rPr>
        <w:t xml:space="preserve"> и на плановый период </w:t>
      </w:r>
      <w:r w:rsidR="00A7635D" w:rsidRPr="00A7635D">
        <w:rPr>
          <w:sz w:val="28"/>
          <w:szCs w:val="28"/>
        </w:rPr>
        <w:t>осуществляется</w:t>
      </w:r>
      <w:r w:rsidR="00BE6D3C">
        <w:rPr>
          <w:sz w:val="28"/>
          <w:szCs w:val="28"/>
        </w:rPr>
        <w:t xml:space="preserve"> методом прямого расчёта и </w:t>
      </w:r>
      <w:r w:rsidR="00A7635D" w:rsidRPr="00A7635D">
        <w:rPr>
          <w:sz w:val="28"/>
          <w:szCs w:val="28"/>
        </w:rPr>
        <w:t xml:space="preserve"> </w:t>
      </w:r>
      <w:r w:rsidR="00BE6D3C">
        <w:rPr>
          <w:sz w:val="28"/>
          <w:szCs w:val="28"/>
        </w:rPr>
        <w:t xml:space="preserve">рассчитывается </w:t>
      </w:r>
      <w:r w:rsidR="00A7635D" w:rsidRPr="00A7635D">
        <w:rPr>
          <w:sz w:val="28"/>
          <w:szCs w:val="28"/>
        </w:rPr>
        <w:t>по следующей формуле:</w:t>
      </w:r>
    </w:p>
    <w:p w:rsidR="00EB7FB0" w:rsidRDefault="00A7635D" w:rsidP="00EB7FB0">
      <w:pPr>
        <w:spacing w:before="100" w:beforeAutospacing="1" w:after="100" w:afterAutospacing="1"/>
        <w:jc w:val="center"/>
        <w:rPr>
          <w:sz w:val="28"/>
          <w:szCs w:val="28"/>
        </w:rPr>
      </w:pPr>
      <w:r w:rsidRPr="007458A0">
        <w:rPr>
          <w:sz w:val="28"/>
          <w:szCs w:val="28"/>
        </w:rPr>
        <w:t>ГП2 = (</w:t>
      </w:r>
      <w:proofErr w:type="spellStart"/>
      <w:r w:rsidRPr="007458A0">
        <w:rPr>
          <w:sz w:val="28"/>
          <w:szCs w:val="28"/>
        </w:rPr>
        <w:t>КРо</w:t>
      </w:r>
      <w:proofErr w:type="spellEnd"/>
      <w:r w:rsidRPr="007458A0">
        <w:rPr>
          <w:sz w:val="28"/>
          <w:szCs w:val="28"/>
        </w:rPr>
        <w:t> x РГ) x К</w:t>
      </w:r>
      <w:proofErr w:type="gramStart"/>
      <w:r w:rsidRPr="00A7635D">
        <w:rPr>
          <w:sz w:val="28"/>
          <w:szCs w:val="28"/>
        </w:rPr>
        <w:t xml:space="preserve"> ,</w:t>
      </w:r>
      <w:proofErr w:type="gramEnd"/>
      <w:r w:rsidR="00EB7FB0">
        <w:rPr>
          <w:sz w:val="28"/>
          <w:szCs w:val="28"/>
        </w:rPr>
        <w:t xml:space="preserve"> </w:t>
      </w:r>
      <w:r w:rsidRPr="00A7635D">
        <w:rPr>
          <w:sz w:val="28"/>
          <w:szCs w:val="28"/>
        </w:rPr>
        <w:t>где</w:t>
      </w:r>
    </w:p>
    <w:p w:rsidR="00A7635D" w:rsidRPr="007458A0" w:rsidRDefault="00A7635D" w:rsidP="00EB7FB0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lastRenderedPageBreak/>
        <w:tab/>
        <w:t>ГП</w:t>
      </w:r>
      <w:proofErr w:type="gramStart"/>
      <w:r w:rsidRPr="007458A0">
        <w:rPr>
          <w:sz w:val="28"/>
          <w:szCs w:val="28"/>
        </w:rPr>
        <w:t>2</w:t>
      </w:r>
      <w:proofErr w:type="gramEnd"/>
      <w:r w:rsidRPr="007458A0">
        <w:rPr>
          <w:sz w:val="28"/>
          <w:szCs w:val="28"/>
        </w:rPr>
        <w:t xml:space="preserve"> - прогноз поступлений государственной пошлины за выдачу разрешения на установку рекламной конструкции на очередной финансовый год;</w:t>
      </w:r>
    </w:p>
    <w:p w:rsidR="00A7635D" w:rsidRPr="007458A0" w:rsidRDefault="00A7635D" w:rsidP="00102DC7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gramStart"/>
      <w:r w:rsidRPr="007458A0">
        <w:rPr>
          <w:sz w:val="28"/>
          <w:szCs w:val="28"/>
        </w:rPr>
        <w:t>КР</w:t>
      </w:r>
      <w:proofErr w:type="gramEnd"/>
      <w:r w:rsidRPr="007458A0">
        <w:rPr>
          <w:sz w:val="28"/>
          <w:szCs w:val="28"/>
        </w:rPr>
        <w:t xml:space="preserve"> о - ожидаемое количество выданных разрешений на установку рекламной конструкции на очередной финансовый год;</w:t>
      </w:r>
    </w:p>
    <w:p w:rsidR="00A7635D" w:rsidRPr="007458A0" w:rsidRDefault="00A7635D" w:rsidP="006A4C38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  <w:t>РГ - размер государственной пошлины за выдачу разрешения на установку рекламной конструкции, установленный п. 105 ст. 333.33 главы 25.3 Налогового кодекса Российской Федерации;</w:t>
      </w:r>
    </w:p>
    <w:p w:rsidR="00A7635D" w:rsidRPr="007458A0" w:rsidRDefault="00A7635D" w:rsidP="006A4C38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gramStart"/>
      <w:r w:rsidRPr="007458A0">
        <w:rPr>
          <w:sz w:val="28"/>
          <w:szCs w:val="28"/>
        </w:rPr>
        <w:t>К</w:t>
      </w:r>
      <w:proofErr w:type="gramEnd"/>
      <w:r w:rsidRPr="007458A0">
        <w:rPr>
          <w:sz w:val="28"/>
          <w:szCs w:val="28"/>
        </w:rPr>
        <w:t xml:space="preserve"> - </w:t>
      </w:r>
      <w:proofErr w:type="gramStart"/>
      <w:r w:rsidRPr="007458A0">
        <w:rPr>
          <w:sz w:val="28"/>
          <w:szCs w:val="28"/>
        </w:rPr>
        <w:t>коэффициент</w:t>
      </w:r>
      <w:proofErr w:type="gramEnd"/>
      <w:r w:rsidRPr="007458A0">
        <w:rPr>
          <w:sz w:val="28"/>
          <w:szCs w:val="28"/>
        </w:rPr>
        <w:t xml:space="preserve"> собираемости государственной пошлины.</w:t>
      </w:r>
    </w:p>
    <w:p w:rsidR="00BE6D3C" w:rsidRPr="007458A0" w:rsidRDefault="00BE6D3C" w:rsidP="006A4C38">
      <w:pPr>
        <w:jc w:val="both"/>
        <w:rPr>
          <w:sz w:val="28"/>
          <w:szCs w:val="28"/>
        </w:rPr>
      </w:pPr>
    </w:p>
    <w:p w:rsidR="00BE6D3C" w:rsidRPr="007458A0" w:rsidRDefault="00BE6D3C" w:rsidP="00AF0D3B">
      <w:pPr>
        <w:jc w:val="center"/>
        <w:rPr>
          <w:sz w:val="28"/>
          <w:szCs w:val="28"/>
        </w:rPr>
      </w:pPr>
      <w:r w:rsidRPr="007458A0">
        <w:rPr>
          <w:sz w:val="28"/>
          <w:szCs w:val="28"/>
        </w:rPr>
        <w:t xml:space="preserve">4. </w:t>
      </w:r>
      <w:proofErr w:type="gramStart"/>
      <w:r w:rsidRPr="007458A0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proofErr w:type="gramEnd"/>
    </w:p>
    <w:p w:rsidR="00F10D52" w:rsidRDefault="00F10D52" w:rsidP="00BE6D3C">
      <w:pPr>
        <w:jc w:val="center"/>
        <w:rPr>
          <w:b/>
          <w:sz w:val="28"/>
          <w:szCs w:val="28"/>
        </w:rPr>
      </w:pPr>
    </w:p>
    <w:p w:rsidR="00EA61EE" w:rsidRDefault="00F10D52" w:rsidP="00B75A0E">
      <w:pPr>
        <w:jc w:val="both"/>
        <w:rPr>
          <w:sz w:val="28"/>
          <w:szCs w:val="28"/>
        </w:rPr>
      </w:pPr>
      <w:r w:rsidRPr="00186400"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 xml:space="preserve">Основой расчета </w:t>
      </w:r>
      <w:r w:rsidR="00B75A0E">
        <w:rPr>
          <w:sz w:val="28"/>
          <w:szCs w:val="28"/>
        </w:rPr>
        <w:t xml:space="preserve">поступления доходов </w:t>
      </w:r>
      <w:r w:rsidR="00EA61EE">
        <w:rPr>
          <w:sz w:val="28"/>
          <w:szCs w:val="28"/>
        </w:rPr>
        <w:t xml:space="preserve">в виде </w:t>
      </w:r>
      <w:r w:rsidR="00B75A0E" w:rsidRPr="00186400">
        <w:rPr>
          <w:sz w:val="28"/>
          <w:szCs w:val="28"/>
        </w:rPr>
        <w:t>арендной платы за земельные участки, находящихся в муниципальной собственности, а так же средства от продажи права на заключение договоров аренды указанных земельных участков</w:t>
      </w:r>
      <w:r w:rsidR="00B75A0E">
        <w:rPr>
          <w:sz w:val="28"/>
          <w:szCs w:val="28"/>
        </w:rPr>
        <w:t xml:space="preserve"> </w:t>
      </w:r>
      <w:r w:rsidR="00B75A0E" w:rsidRPr="00186400">
        <w:rPr>
          <w:sz w:val="28"/>
          <w:szCs w:val="28"/>
        </w:rPr>
        <w:t>(далее - земельные участки)</w:t>
      </w:r>
      <w:r w:rsidR="00B75A0E">
        <w:rPr>
          <w:sz w:val="28"/>
          <w:szCs w:val="28"/>
        </w:rPr>
        <w:t xml:space="preserve"> на очередной финансовый год и плановый период</w:t>
      </w:r>
      <w:r w:rsidR="00186400" w:rsidRPr="00186400">
        <w:rPr>
          <w:sz w:val="28"/>
          <w:szCs w:val="28"/>
        </w:rPr>
        <w:t>,</w:t>
      </w:r>
      <w:r w:rsidR="00B75A0E">
        <w:rPr>
          <w:sz w:val="28"/>
          <w:szCs w:val="28"/>
        </w:rPr>
        <w:t xml:space="preserve"> </w:t>
      </w:r>
      <w:r w:rsidR="00186400" w:rsidRPr="00186400">
        <w:rPr>
          <w:sz w:val="28"/>
          <w:szCs w:val="28"/>
        </w:rPr>
        <w:t>являются:</w:t>
      </w:r>
    </w:p>
    <w:p w:rsidR="001C35A0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>а) статья 62 Бюджетного кодекса Российской Федерации; Земельный кодекс Российской Федерации, 131-ФЗ «Об общих принципах организации местного самоуправления в Российской Федерации</w:t>
      </w:r>
      <w:r w:rsidR="001C35A0">
        <w:rPr>
          <w:sz w:val="28"/>
          <w:szCs w:val="28"/>
        </w:rPr>
        <w:t>, Закона Ульяновской области от 17.11.2003 № 059-ЗО «О регулировании земельных отношений в Ульяновской области»;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>б) муниципальные нормативные правовые акты, устанавливающие порядок определения размера арендной платы за земельные участки в отношении земельных участков, находящихся в муниципальной собственности;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6400" w:rsidRPr="00186400">
        <w:rPr>
          <w:sz w:val="28"/>
          <w:szCs w:val="28"/>
        </w:rPr>
        <w:t>в) ожидаемый объем поступлений арендной платы за земельные участки в текущем финансовом году, учитывающий ее начисление на текущий финансовый год по действующим на расчетную дату договорам аренды, фактические поступления текущих платежей и задолженности прошлых лет в первом полугодии текущего финансового года, прогноз погашения задолженности до конца текущего финансового года, прогнозы изменения поступлений арендной платы, обусловленные увеличением (сокращением) площадей земельных участков</w:t>
      </w:r>
      <w:proofErr w:type="gramEnd"/>
      <w:r w:rsidR="00186400" w:rsidRPr="00186400">
        <w:rPr>
          <w:sz w:val="28"/>
          <w:szCs w:val="28"/>
        </w:rPr>
        <w:t xml:space="preserve">, </w:t>
      </w:r>
      <w:proofErr w:type="gramStart"/>
      <w:r w:rsidR="00186400" w:rsidRPr="00186400">
        <w:rPr>
          <w:sz w:val="28"/>
          <w:szCs w:val="28"/>
        </w:rPr>
        <w:t>сдаваемых</w:t>
      </w:r>
      <w:proofErr w:type="gramEnd"/>
      <w:r w:rsidR="00186400" w:rsidRPr="00186400">
        <w:rPr>
          <w:sz w:val="28"/>
          <w:szCs w:val="28"/>
        </w:rPr>
        <w:t xml:space="preserve"> в аренду, во втором полугодии текущего года;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>г) прогноз об объемах уменьшения арендной платы за земельные участки в очередном финансовом году (далее - объем уменьшения арендной платы), обусловленных: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 xml:space="preserve"> - планируемым выбытием земель из арендных отношений в очередном финансовом году, в связи с продажей земельных участков в частную собственность;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 xml:space="preserve">- приватизацией земельных участков, находящихся в муниципальной собственности под муниципальными объектами недвижимости, подлежащими </w:t>
      </w:r>
      <w:r w:rsidR="00186400" w:rsidRPr="00186400">
        <w:rPr>
          <w:sz w:val="28"/>
          <w:szCs w:val="28"/>
        </w:rPr>
        <w:lastRenderedPageBreak/>
        <w:t>реализации в соответствии с прогнозным планом приватизации муниципального имущества на очередной финансовый год;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86400" w:rsidRPr="00186400">
        <w:rPr>
          <w:sz w:val="28"/>
          <w:szCs w:val="28"/>
        </w:rPr>
        <w:t xml:space="preserve"> планируемым поступлением в текущем финансовом году платежей, носящих разовый характер (в том ч</w:t>
      </w:r>
      <w:r>
        <w:rPr>
          <w:sz w:val="28"/>
          <w:szCs w:val="28"/>
        </w:rPr>
        <w:t>исле задолженности прошлых лет);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>- планируемым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86400" w:rsidRPr="00186400">
        <w:rPr>
          <w:sz w:val="28"/>
          <w:szCs w:val="28"/>
        </w:rPr>
        <w:t>- прогноз об объемах увеличения арендной платы за земельные участки в очередном финансовом году (далее - объем увеличения поступлений арендной платы), в связи с планируемым увеличением площадей земельных участков, сдаваемых в аренду, (в том числе за счет перехода плательщиков с бессрочного пользования на арендные отношения) и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  <w:proofErr w:type="gramEnd"/>
    </w:p>
    <w:p w:rsidR="00EA61EE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>- сведения о размере задолженности арендной платы за земельные участки на последнюю отчетную дату текущего финансового года, в том числе возможную к взысканию (по данным главного администратора доходов бюджета).</w:t>
      </w:r>
    </w:p>
    <w:p w:rsidR="00EA61EE" w:rsidRPr="007458A0" w:rsidRDefault="00EA61EE" w:rsidP="00B7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400" w:rsidRPr="00186400">
        <w:rPr>
          <w:sz w:val="28"/>
          <w:szCs w:val="28"/>
        </w:rPr>
        <w:t xml:space="preserve">Прогноз общей суммы поступлений арендной платы за земельные участки </w:t>
      </w:r>
      <w:r w:rsidR="00E5296C">
        <w:rPr>
          <w:sz w:val="28"/>
          <w:szCs w:val="28"/>
        </w:rPr>
        <w:t xml:space="preserve">осуществляется методом прямого расчёта и </w:t>
      </w:r>
      <w:r w:rsidR="00186400" w:rsidRPr="00186400">
        <w:rPr>
          <w:sz w:val="28"/>
          <w:szCs w:val="28"/>
        </w:rPr>
        <w:t xml:space="preserve">рассчитывается по </w:t>
      </w:r>
      <w:r w:rsidR="00186400" w:rsidRPr="007458A0">
        <w:rPr>
          <w:sz w:val="28"/>
          <w:szCs w:val="28"/>
        </w:rPr>
        <w:t>формуле:</w:t>
      </w:r>
    </w:p>
    <w:p w:rsidR="00EA61EE" w:rsidRPr="007458A0" w:rsidRDefault="00186400" w:rsidP="00EA61EE">
      <w:pPr>
        <w:jc w:val="center"/>
        <w:rPr>
          <w:sz w:val="28"/>
          <w:szCs w:val="28"/>
        </w:rPr>
      </w:pPr>
      <w:proofErr w:type="gramStart"/>
      <w:r w:rsidRPr="007458A0">
        <w:rPr>
          <w:sz w:val="28"/>
          <w:szCs w:val="28"/>
        </w:rPr>
        <w:t>П</w:t>
      </w:r>
      <w:proofErr w:type="gramEnd"/>
      <w:r w:rsidRPr="007458A0">
        <w:rPr>
          <w:sz w:val="28"/>
          <w:szCs w:val="28"/>
        </w:rPr>
        <w:t xml:space="preserve"> а/з= (</w:t>
      </w:r>
      <w:proofErr w:type="spellStart"/>
      <w:r w:rsidRPr="007458A0">
        <w:rPr>
          <w:sz w:val="28"/>
          <w:szCs w:val="28"/>
        </w:rPr>
        <w:t>Нп</w:t>
      </w:r>
      <w:proofErr w:type="spellEnd"/>
      <w:r w:rsidRPr="007458A0">
        <w:rPr>
          <w:sz w:val="28"/>
          <w:szCs w:val="28"/>
        </w:rPr>
        <w:t xml:space="preserve"> + (-) </w:t>
      </w:r>
      <w:proofErr w:type="spellStart"/>
      <w:r w:rsidRPr="007458A0">
        <w:rPr>
          <w:sz w:val="28"/>
          <w:szCs w:val="28"/>
        </w:rPr>
        <w:t>Вп</w:t>
      </w:r>
      <w:proofErr w:type="spellEnd"/>
      <w:r w:rsidRPr="007458A0">
        <w:rPr>
          <w:sz w:val="28"/>
          <w:szCs w:val="28"/>
        </w:rPr>
        <w:t>) x Н, где:</w:t>
      </w:r>
    </w:p>
    <w:p w:rsidR="00EA61EE" w:rsidRPr="007458A0" w:rsidRDefault="00F46F8B" w:rsidP="00B75A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r w:rsidR="00186400" w:rsidRPr="007458A0">
        <w:rPr>
          <w:sz w:val="28"/>
          <w:szCs w:val="28"/>
        </w:rPr>
        <w:t>Па/з – прогноз поступлений арендной платы за земельные участки в местный бюджет;</w:t>
      </w:r>
    </w:p>
    <w:p w:rsidR="00EA61EE" w:rsidRPr="007458A0" w:rsidRDefault="00F46F8B" w:rsidP="00B75A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spellStart"/>
      <w:r w:rsidR="00186400" w:rsidRPr="007458A0">
        <w:rPr>
          <w:sz w:val="28"/>
          <w:szCs w:val="28"/>
        </w:rPr>
        <w:t>Нп</w:t>
      </w:r>
      <w:proofErr w:type="spellEnd"/>
      <w:r w:rsidR="00186400" w:rsidRPr="007458A0">
        <w:rPr>
          <w:sz w:val="28"/>
          <w:szCs w:val="28"/>
        </w:rPr>
        <w:t xml:space="preserve"> – сумма начисленных платежей от арендной платы за землю по ставкам на планируемый год в местный бюджет;</w:t>
      </w:r>
    </w:p>
    <w:p w:rsidR="00EA61EE" w:rsidRPr="007458A0" w:rsidRDefault="00F46F8B" w:rsidP="00B75A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spellStart"/>
      <w:r w:rsidR="00186400" w:rsidRPr="007458A0">
        <w:rPr>
          <w:sz w:val="28"/>
          <w:szCs w:val="28"/>
        </w:rPr>
        <w:t>Вп</w:t>
      </w:r>
      <w:proofErr w:type="spellEnd"/>
      <w:r w:rsidR="00186400" w:rsidRPr="007458A0">
        <w:rPr>
          <w:sz w:val="28"/>
          <w:szCs w:val="28"/>
        </w:rPr>
        <w:t xml:space="preserve"> – сумма выпадающих (дополнительных) доходов от сдачи в аренду земель в связи с выбытием (приобретением) объектов аренды (продажа /передача) земельных участков, заключение дополнительных договоров, изменение видов целевого использования и др.;</w:t>
      </w:r>
    </w:p>
    <w:p w:rsidR="00186400" w:rsidRPr="007458A0" w:rsidRDefault="00F46F8B" w:rsidP="00B75A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r w:rsidR="00186400" w:rsidRPr="007458A0">
        <w:rPr>
          <w:sz w:val="28"/>
          <w:szCs w:val="28"/>
        </w:rPr>
        <w:t>Н – норматив отчислений в бюджет муниципального образования.</w:t>
      </w:r>
    </w:p>
    <w:p w:rsidR="00186400" w:rsidRPr="002515DC" w:rsidRDefault="00186400" w:rsidP="002515DC">
      <w:pPr>
        <w:jc w:val="center"/>
        <w:rPr>
          <w:b/>
          <w:sz w:val="28"/>
          <w:szCs w:val="28"/>
        </w:rPr>
      </w:pPr>
    </w:p>
    <w:p w:rsidR="00F46F8B" w:rsidRPr="007458A0" w:rsidRDefault="002515DC" w:rsidP="00AF0D3B">
      <w:pPr>
        <w:jc w:val="center"/>
        <w:rPr>
          <w:sz w:val="28"/>
          <w:szCs w:val="28"/>
        </w:rPr>
      </w:pPr>
      <w:r w:rsidRPr="007458A0">
        <w:rPr>
          <w:sz w:val="28"/>
          <w:szCs w:val="28"/>
        </w:rPr>
        <w:t>5.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</w:p>
    <w:p w:rsidR="00A445CE" w:rsidRDefault="00A445CE" w:rsidP="0001348A">
      <w:pPr>
        <w:rPr>
          <w:b/>
          <w:sz w:val="28"/>
          <w:szCs w:val="28"/>
        </w:rPr>
      </w:pPr>
    </w:p>
    <w:p w:rsidR="00920579" w:rsidRDefault="00087CF8" w:rsidP="00A44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445CE" w:rsidRPr="00A445CE">
        <w:rPr>
          <w:sz w:val="28"/>
          <w:szCs w:val="28"/>
        </w:rPr>
        <w:t>Основой расчета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(далее - арендная плата за имущество), являются:</w:t>
      </w:r>
      <w:r w:rsidR="00A445CE" w:rsidRPr="00A445CE">
        <w:rPr>
          <w:sz w:val="28"/>
          <w:szCs w:val="28"/>
        </w:rPr>
        <w:br/>
      </w:r>
      <w:r w:rsidR="00977EED">
        <w:rPr>
          <w:sz w:val="28"/>
          <w:szCs w:val="28"/>
        </w:rPr>
        <w:tab/>
      </w:r>
      <w:r w:rsidR="00A445CE" w:rsidRPr="00A445CE">
        <w:rPr>
          <w:sz w:val="28"/>
          <w:szCs w:val="28"/>
        </w:rPr>
        <w:t xml:space="preserve">- порядок определения величины арендной платы за пользование находящимися в муниципальной собственности муниципального образования </w:t>
      </w:r>
      <w:r w:rsidR="00920579">
        <w:rPr>
          <w:sz w:val="28"/>
          <w:szCs w:val="28"/>
        </w:rPr>
        <w:t>«Вешкаймский район»</w:t>
      </w:r>
      <w:r w:rsidR="00A445CE" w:rsidRPr="00A445CE">
        <w:rPr>
          <w:sz w:val="28"/>
          <w:szCs w:val="28"/>
        </w:rPr>
        <w:t xml:space="preserve"> зданиями, строениями, сооружениями, помещениями, частью помещений;</w:t>
      </w:r>
      <w:proofErr w:type="gramEnd"/>
    </w:p>
    <w:p w:rsidR="00920579" w:rsidRDefault="00977EED" w:rsidP="00A445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A445CE" w:rsidRPr="00A445CE">
        <w:rPr>
          <w:sz w:val="28"/>
          <w:szCs w:val="28"/>
        </w:rPr>
        <w:t>- 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</w:t>
      </w:r>
      <w:proofErr w:type="gramEnd"/>
      <w:r w:rsidR="00A445CE" w:rsidRPr="00A445CE">
        <w:rPr>
          <w:sz w:val="28"/>
          <w:szCs w:val="28"/>
        </w:rPr>
        <w:t xml:space="preserve"> в аренду во втором полугодии текущего финансового года;</w:t>
      </w:r>
    </w:p>
    <w:p w:rsidR="00DA758E" w:rsidRDefault="00977EED" w:rsidP="00A44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445CE" w:rsidRPr="00A445CE">
        <w:rPr>
          <w:sz w:val="28"/>
          <w:szCs w:val="28"/>
        </w:rPr>
        <w:t>- информация о прогнозе объема выбытия (объема увеличения поступлений) арендной платы за имущество в очередном финансовом году (далее - объем выбытия (объем увеличения поступлений) арендной платы за имущество) в связи с планируемым уменьшением (увеличением) площадей, сдаваемых в аренду (на основании прогнозного плана приватизации муниципального имущества на очередной финансовый год, планируемого преобразования казенных учреждений в бюджетные и автономные (либо преобразованием бюджетных учреждений в</w:t>
      </w:r>
      <w:proofErr w:type="gramEnd"/>
      <w:r w:rsidR="00A445CE" w:rsidRPr="00A445CE">
        <w:rPr>
          <w:sz w:val="28"/>
          <w:szCs w:val="28"/>
        </w:rPr>
        <w:t xml:space="preserve"> </w:t>
      </w:r>
      <w:proofErr w:type="gramStart"/>
      <w:r w:rsidR="00A445CE" w:rsidRPr="00A445CE">
        <w:rPr>
          <w:sz w:val="28"/>
          <w:szCs w:val="28"/>
        </w:rPr>
        <w:t xml:space="preserve">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определения величины арендной платы за пользование находящимися в муниципальной собственности муниципального образования </w:t>
      </w:r>
      <w:r w:rsidR="00DA758E">
        <w:rPr>
          <w:sz w:val="28"/>
          <w:szCs w:val="28"/>
        </w:rPr>
        <w:t>«Вешкаймский район»</w:t>
      </w:r>
      <w:r w:rsidR="00A445CE" w:rsidRPr="00A445CE">
        <w:rPr>
          <w:sz w:val="28"/>
          <w:szCs w:val="28"/>
        </w:rPr>
        <w:t xml:space="preserve"> зданиями, строениями, сооружениями, помещениями, частью помещений, установленного нормативными правовыми актами муниципального образования, и иных причин);</w:t>
      </w:r>
      <w:proofErr w:type="gramEnd"/>
    </w:p>
    <w:p w:rsidR="00493A97" w:rsidRDefault="00977EED" w:rsidP="00A44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5CE" w:rsidRPr="00A445CE">
        <w:rPr>
          <w:sz w:val="28"/>
          <w:szCs w:val="28"/>
        </w:rPr>
        <w:t>- сведения о размере задолженности по арендной плате за имущество на последнюю отчетную дату, в том числе возможную к взысканию.</w:t>
      </w:r>
    </w:p>
    <w:p w:rsidR="00977EED" w:rsidRDefault="00977EED" w:rsidP="00A44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5CE" w:rsidRPr="00A445CE">
        <w:rPr>
          <w:sz w:val="28"/>
          <w:szCs w:val="28"/>
        </w:rPr>
        <w:t xml:space="preserve">Прогноз поступлений арендной платы за имущество в местный бюджет </w:t>
      </w:r>
      <w:r>
        <w:rPr>
          <w:sz w:val="28"/>
          <w:szCs w:val="28"/>
        </w:rPr>
        <w:t xml:space="preserve">осуществляется методом прямого расчёта и </w:t>
      </w:r>
      <w:r w:rsidRPr="00186400">
        <w:rPr>
          <w:sz w:val="28"/>
          <w:szCs w:val="28"/>
        </w:rPr>
        <w:t>рассчитывается по формуле:</w:t>
      </w:r>
    </w:p>
    <w:p w:rsidR="00977EED" w:rsidRPr="007458A0" w:rsidRDefault="00A445CE" w:rsidP="00977EED">
      <w:pPr>
        <w:jc w:val="center"/>
        <w:rPr>
          <w:sz w:val="28"/>
          <w:szCs w:val="28"/>
        </w:rPr>
      </w:pPr>
      <w:proofErr w:type="gramStart"/>
      <w:r w:rsidRPr="007458A0">
        <w:rPr>
          <w:sz w:val="28"/>
          <w:szCs w:val="28"/>
        </w:rPr>
        <w:t>П</w:t>
      </w:r>
      <w:proofErr w:type="gramEnd"/>
      <w:r w:rsidRPr="007458A0">
        <w:rPr>
          <w:sz w:val="28"/>
          <w:szCs w:val="28"/>
        </w:rPr>
        <w:t xml:space="preserve"> а/им = </w:t>
      </w:r>
      <w:proofErr w:type="spellStart"/>
      <w:r w:rsidRPr="007458A0">
        <w:rPr>
          <w:sz w:val="28"/>
          <w:szCs w:val="28"/>
        </w:rPr>
        <w:t>Нп</w:t>
      </w:r>
      <w:proofErr w:type="spellEnd"/>
      <w:r w:rsidRPr="007458A0">
        <w:rPr>
          <w:sz w:val="28"/>
          <w:szCs w:val="28"/>
        </w:rPr>
        <w:t xml:space="preserve"> + </w:t>
      </w:r>
      <w:proofErr w:type="spellStart"/>
      <w:r w:rsidRPr="007458A0">
        <w:rPr>
          <w:sz w:val="28"/>
          <w:szCs w:val="28"/>
        </w:rPr>
        <w:t>Вп</w:t>
      </w:r>
      <w:proofErr w:type="spellEnd"/>
      <w:r w:rsidRPr="007458A0">
        <w:rPr>
          <w:sz w:val="28"/>
          <w:szCs w:val="28"/>
        </w:rPr>
        <w:t>, где:</w:t>
      </w:r>
    </w:p>
    <w:p w:rsidR="00977EED" w:rsidRPr="007458A0" w:rsidRDefault="00A445CE" w:rsidP="00977EED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br/>
      </w:r>
      <w:r w:rsidR="00977EED" w:rsidRPr="007458A0">
        <w:rPr>
          <w:sz w:val="28"/>
          <w:szCs w:val="28"/>
        </w:rPr>
        <w:tab/>
      </w:r>
      <w:proofErr w:type="gramStart"/>
      <w:r w:rsidRPr="007458A0">
        <w:rPr>
          <w:sz w:val="28"/>
          <w:szCs w:val="28"/>
        </w:rPr>
        <w:t>П</w:t>
      </w:r>
      <w:proofErr w:type="gramEnd"/>
      <w:r w:rsidRPr="007458A0">
        <w:rPr>
          <w:sz w:val="28"/>
          <w:szCs w:val="28"/>
        </w:rPr>
        <w:t xml:space="preserve"> а/им - прогноз поступления доходов от сдачи в аренду имущества в местный бюджет;</w:t>
      </w:r>
    </w:p>
    <w:p w:rsidR="00977EED" w:rsidRPr="007458A0" w:rsidRDefault="00977EED" w:rsidP="00977EED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spellStart"/>
      <w:r w:rsidR="00A445CE" w:rsidRPr="007458A0">
        <w:rPr>
          <w:sz w:val="28"/>
          <w:szCs w:val="28"/>
        </w:rPr>
        <w:t>Нп</w:t>
      </w:r>
      <w:proofErr w:type="spellEnd"/>
      <w:r w:rsidR="00A445CE" w:rsidRPr="007458A0">
        <w:rPr>
          <w:sz w:val="28"/>
          <w:szCs w:val="28"/>
        </w:rPr>
        <w:t xml:space="preserve"> - сумма начисленных платежей по арендной плате за недвижимое имущество в местный бюджет;</w:t>
      </w:r>
    </w:p>
    <w:p w:rsidR="00A445CE" w:rsidRPr="00A445CE" w:rsidRDefault="00977EED" w:rsidP="00977EED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spellStart"/>
      <w:r w:rsidR="00A445CE" w:rsidRPr="007458A0">
        <w:rPr>
          <w:sz w:val="28"/>
          <w:szCs w:val="28"/>
        </w:rPr>
        <w:t>Вп</w:t>
      </w:r>
      <w:proofErr w:type="spellEnd"/>
      <w:r w:rsidR="00A445CE" w:rsidRPr="007458A0">
        <w:rPr>
          <w:sz w:val="28"/>
          <w:szCs w:val="28"/>
        </w:rPr>
        <w:t xml:space="preserve"> – оценка выпадающих (дополнительных) доходов от сдачи в аренду</w:t>
      </w:r>
      <w:r w:rsidR="00A445CE" w:rsidRPr="00A445CE">
        <w:rPr>
          <w:sz w:val="28"/>
          <w:szCs w:val="28"/>
        </w:rPr>
        <w:t xml:space="preserve"> имущества в связи с выбытием (приобретением) объектов недвижимости (продажа (передача)) имущества, заключение дополнительных договоров, изменение видов целевого использования и др.</w:t>
      </w:r>
    </w:p>
    <w:p w:rsidR="002515DC" w:rsidRDefault="002515DC" w:rsidP="00186400">
      <w:pPr>
        <w:rPr>
          <w:sz w:val="28"/>
          <w:szCs w:val="28"/>
        </w:rPr>
      </w:pPr>
    </w:p>
    <w:p w:rsidR="00EC1CFA" w:rsidRPr="007458A0" w:rsidRDefault="00EC1CFA" w:rsidP="00AF0D3B">
      <w:pPr>
        <w:jc w:val="center"/>
        <w:rPr>
          <w:sz w:val="28"/>
          <w:szCs w:val="28"/>
        </w:rPr>
      </w:pPr>
      <w:r w:rsidRPr="007458A0">
        <w:rPr>
          <w:sz w:val="28"/>
          <w:szCs w:val="28"/>
        </w:rPr>
        <w:t>6.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7D40D6" w:rsidRDefault="007D40D6" w:rsidP="00EC1CFA">
      <w:pPr>
        <w:jc w:val="center"/>
        <w:rPr>
          <w:b/>
          <w:sz w:val="28"/>
          <w:szCs w:val="28"/>
        </w:rPr>
      </w:pPr>
    </w:p>
    <w:p w:rsidR="00E54D24" w:rsidRDefault="00E54D24" w:rsidP="00E54D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445CE">
        <w:rPr>
          <w:sz w:val="28"/>
          <w:szCs w:val="28"/>
        </w:rPr>
        <w:t xml:space="preserve">Основой </w:t>
      </w:r>
      <w:r w:rsidRPr="00E54D24">
        <w:rPr>
          <w:sz w:val="28"/>
          <w:szCs w:val="28"/>
        </w:rPr>
        <w:t xml:space="preserve">расчета </w:t>
      </w:r>
      <w:r>
        <w:rPr>
          <w:sz w:val="28"/>
          <w:szCs w:val="28"/>
        </w:rPr>
        <w:t>п</w:t>
      </w:r>
      <w:r w:rsidRPr="00E54D24">
        <w:rPr>
          <w:sz w:val="28"/>
          <w:szCs w:val="28"/>
        </w:rPr>
        <w:t>рочи</w:t>
      </w:r>
      <w:r>
        <w:rPr>
          <w:sz w:val="28"/>
          <w:szCs w:val="28"/>
        </w:rPr>
        <w:t>х</w:t>
      </w:r>
      <w:r w:rsidRPr="00E54D24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E54D24">
        <w:rPr>
          <w:sz w:val="28"/>
          <w:szCs w:val="28"/>
        </w:rPr>
        <w:t xml:space="preserve"> от использования имущества, находящегося в собственности муниципальных районов </w:t>
      </w:r>
      <w:r w:rsidRPr="00A445C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A445CE">
        <w:rPr>
          <w:sz w:val="28"/>
          <w:szCs w:val="28"/>
        </w:rPr>
        <w:t xml:space="preserve"> </w:t>
      </w:r>
      <w:r>
        <w:rPr>
          <w:sz w:val="28"/>
          <w:szCs w:val="28"/>
        </w:rPr>
        <w:t>плата за найм жилого помещения</w:t>
      </w:r>
      <w:r w:rsidRPr="00A445CE">
        <w:rPr>
          <w:sz w:val="28"/>
          <w:szCs w:val="28"/>
        </w:rPr>
        <w:t>), являются:</w:t>
      </w:r>
    </w:p>
    <w:p w:rsidR="00E54D24" w:rsidRDefault="00E54D24" w:rsidP="00E54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45CE">
        <w:rPr>
          <w:sz w:val="28"/>
          <w:szCs w:val="28"/>
        </w:rPr>
        <w:t xml:space="preserve">- порядок определения величины платы за </w:t>
      </w:r>
      <w:r>
        <w:rPr>
          <w:sz w:val="28"/>
          <w:szCs w:val="28"/>
        </w:rPr>
        <w:t xml:space="preserve">найм жилых помещений </w:t>
      </w:r>
      <w:r w:rsidRPr="00A445CE">
        <w:rPr>
          <w:sz w:val="28"/>
          <w:szCs w:val="28"/>
        </w:rPr>
        <w:t>находящи</w:t>
      </w:r>
      <w:r>
        <w:rPr>
          <w:sz w:val="28"/>
          <w:szCs w:val="28"/>
        </w:rPr>
        <w:t>х</w:t>
      </w:r>
      <w:r w:rsidRPr="00A445CE">
        <w:rPr>
          <w:sz w:val="28"/>
          <w:szCs w:val="28"/>
        </w:rPr>
        <w:t xml:space="preserve">ся в муниципальной собственности муниципального образования </w:t>
      </w:r>
      <w:r>
        <w:rPr>
          <w:sz w:val="28"/>
          <w:szCs w:val="28"/>
        </w:rPr>
        <w:t>«Вешкаймский район»</w:t>
      </w:r>
      <w:r w:rsidRPr="00A445CE">
        <w:rPr>
          <w:sz w:val="28"/>
          <w:szCs w:val="28"/>
        </w:rPr>
        <w:t>;</w:t>
      </w:r>
    </w:p>
    <w:p w:rsidR="00E54D24" w:rsidRDefault="00E54D24" w:rsidP="00E54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445CE">
        <w:rPr>
          <w:sz w:val="28"/>
          <w:szCs w:val="28"/>
        </w:rPr>
        <w:t xml:space="preserve">- ожидаемый объем поступлений платы за </w:t>
      </w:r>
      <w:r>
        <w:rPr>
          <w:sz w:val="28"/>
          <w:szCs w:val="28"/>
        </w:rPr>
        <w:t xml:space="preserve">найм жилых помещений </w:t>
      </w:r>
      <w:r w:rsidRPr="00A445CE">
        <w:rPr>
          <w:sz w:val="28"/>
          <w:szCs w:val="28"/>
        </w:rPr>
        <w:t xml:space="preserve">в текущем финансовом году, учитывающий ее начисление на текущий финансовый год по действующим на расчетную дату договорам </w:t>
      </w:r>
      <w:r>
        <w:rPr>
          <w:sz w:val="28"/>
          <w:szCs w:val="28"/>
        </w:rPr>
        <w:t>социального найма жилого помещения</w:t>
      </w:r>
      <w:r w:rsidRPr="00A445CE">
        <w:rPr>
          <w:sz w:val="28"/>
          <w:szCs w:val="28"/>
        </w:rPr>
        <w:t xml:space="preserve">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</w:t>
      </w:r>
      <w:r w:rsidR="00617D50" w:rsidRPr="00A445CE">
        <w:rPr>
          <w:sz w:val="28"/>
          <w:szCs w:val="28"/>
        </w:rPr>
        <w:t xml:space="preserve">платы за </w:t>
      </w:r>
      <w:r w:rsidR="00617D50">
        <w:rPr>
          <w:sz w:val="28"/>
          <w:szCs w:val="28"/>
        </w:rPr>
        <w:t>найм жилых помещений</w:t>
      </w:r>
      <w:r w:rsidRPr="00A445CE">
        <w:rPr>
          <w:sz w:val="28"/>
          <w:szCs w:val="28"/>
        </w:rPr>
        <w:t>;</w:t>
      </w:r>
      <w:proofErr w:type="gramEnd"/>
    </w:p>
    <w:p w:rsidR="00E54D24" w:rsidRDefault="00E54D24" w:rsidP="00E54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445CE">
        <w:rPr>
          <w:sz w:val="28"/>
          <w:szCs w:val="28"/>
        </w:rPr>
        <w:t xml:space="preserve">- информация о прогнозе объема выбытия (объема увеличения поступлений) </w:t>
      </w:r>
      <w:r w:rsidR="00617D50" w:rsidRPr="00A445CE">
        <w:rPr>
          <w:sz w:val="28"/>
          <w:szCs w:val="28"/>
        </w:rPr>
        <w:t xml:space="preserve">платы за </w:t>
      </w:r>
      <w:r w:rsidR="00617D50">
        <w:rPr>
          <w:sz w:val="28"/>
          <w:szCs w:val="28"/>
        </w:rPr>
        <w:t xml:space="preserve">найм жилых помещений </w:t>
      </w:r>
      <w:r w:rsidRPr="00A445CE">
        <w:rPr>
          <w:sz w:val="28"/>
          <w:szCs w:val="28"/>
        </w:rPr>
        <w:t>в очередном финансовом году (далее - объем выбытия (объем увеличения поступлений</w:t>
      </w:r>
      <w:r w:rsidR="00C17B01">
        <w:rPr>
          <w:sz w:val="28"/>
          <w:szCs w:val="28"/>
        </w:rPr>
        <w:t>)</w:t>
      </w:r>
      <w:r w:rsidR="00973A9E" w:rsidRPr="00973A9E">
        <w:rPr>
          <w:sz w:val="28"/>
          <w:szCs w:val="28"/>
        </w:rPr>
        <w:t xml:space="preserve"> </w:t>
      </w:r>
      <w:r w:rsidR="00973A9E" w:rsidRPr="00A445CE">
        <w:rPr>
          <w:sz w:val="28"/>
          <w:szCs w:val="28"/>
        </w:rPr>
        <w:t xml:space="preserve">платы за </w:t>
      </w:r>
      <w:r w:rsidR="00973A9E">
        <w:rPr>
          <w:sz w:val="28"/>
          <w:szCs w:val="28"/>
        </w:rPr>
        <w:t>найм жилых помещений</w:t>
      </w:r>
      <w:r w:rsidRPr="00A445CE">
        <w:rPr>
          <w:sz w:val="28"/>
          <w:szCs w:val="28"/>
        </w:rPr>
        <w:t xml:space="preserve"> в связи с планируемым </w:t>
      </w:r>
      <w:r w:rsidR="004F514D">
        <w:rPr>
          <w:sz w:val="28"/>
          <w:szCs w:val="28"/>
        </w:rPr>
        <w:t xml:space="preserve">изменением </w:t>
      </w:r>
      <w:r w:rsidRPr="00A445CE">
        <w:rPr>
          <w:sz w:val="28"/>
          <w:szCs w:val="28"/>
        </w:rPr>
        <w:t xml:space="preserve">величины </w:t>
      </w:r>
      <w:r w:rsidR="004F514D" w:rsidRPr="00A445CE">
        <w:rPr>
          <w:sz w:val="28"/>
          <w:szCs w:val="28"/>
        </w:rPr>
        <w:t xml:space="preserve">платы за </w:t>
      </w:r>
      <w:r w:rsidR="004F514D">
        <w:rPr>
          <w:sz w:val="28"/>
          <w:szCs w:val="28"/>
        </w:rPr>
        <w:t xml:space="preserve">найм жилых помещений </w:t>
      </w:r>
      <w:r w:rsidRPr="00A445CE">
        <w:rPr>
          <w:sz w:val="28"/>
          <w:szCs w:val="28"/>
        </w:rPr>
        <w:t>находящи</w:t>
      </w:r>
      <w:r w:rsidR="004F514D">
        <w:rPr>
          <w:sz w:val="28"/>
          <w:szCs w:val="28"/>
        </w:rPr>
        <w:t>х</w:t>
      </w:r>
      <w:r w:rsidRPr="00A445CE">
        <w:rPr>
          <w:sz w:val="28"/>
          <w:szCs w:val="28"/>
        </w:rPr>
        <w:t xml:space="preserve">ся в муниципальной собственности муниципального образования </w:t>
      </w:r>
      <w:r>
        <w:rPr>
          <w:sz w:val="28"/>
          <w:szCs w:val="28"/>
        </w:rPr>
        <w:t>«Вешкаймский район»</w:t>
      </w:r>
      <w:r w:rsidRPr="00A445CE">
        <w:rPr>
          <w:sz w:val="28"/>
          <w:szCs w:val="28"/>
        </w:rPr>
        <w:t>, установленного нормативными правовыми актами муниципального образования, и иных причин);</w:t>
      </w:r>
      <w:proofErr w:type="gramEnd"/>
    </w:p>
    <w:p w:rsidR="00E54D24" w:rsidRDefault="00E54D24" w:rsidP="00E54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45CE">
        <w:rPr>
          <w:sz w:val="28"/>
          <w:szCs w:val="28"/>
        </w:rPr>
        <w:t xml:space="preserve">- сведения о размере задолженности </w:t>
      </w:r>
      <w:r w:rsidR="00C17B01" w:rsidRPr="00A445CE">
        <w:rPr>
          <w:sz w:val="28"/>
          <w:szCs w:val="28"/>
        </w:rPr>
        <w:t xml:space="preserve">платы за </w:t>
      </w:r>
      <w:r w:rsidR="00C17B01">
        <w:rPr>
          <w:sz w:val="28"/>
          <w:szCs w:val="28"/>
        </w:rPr>
        <w:t xml:space="preserve">найм жилых помещений </w:t>
      </w:r>
      <w:r w:rsidRPr="00A445CE">
        <w:rPr>
          <w:sz w:val="28"/>
          <w:szCs w:val="28"/>
        </w:rPr>
        <w:t>на последнюю отчетную дату, в том числе возможную к взысканию.</w:t>
      </w:r>
    </w:p>
    <w:p w:rsidR="00C17B01" w:rsidRDefault="008E0611" w:rsidP="00C1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B01" w:rsidRPr="00A445CE">
        <w:rPr>
          <w:sz w:val="28"/>
          <w:szCs w:val="28"/>
        </w:rPr>
        <w:t xml:space="preserve">Прогноз поступлений арендной платы за имущество в местный бюджет </w:t>
      </w:r>
      <w:r w:rsidR="00C17B01">
        <w:rPr>
          <w:sz w:val="28"/>
          <w:szCs w:val="28"/>
        </w:rPr>
        <w:t xml:space="preserve">осуществляется методом прямого расчёта и </w:t>
      </w:r>
      <w:r w:rsidR="00C17B01" w:rsidRPr="00186400">
        <w:rPr>
          <w:sz w:val="28"/>
          <w:szCs w:val="28"/>
        </w:rPr>
        <w:t>рассчитывается по формуле:</w:t>
      </w:r>
    </w:p>
    <w:p w:rsidR="00E54D24" w:rsidRDefault="00E54D24" w:rsidP="00E54D24"/>
    <w:p w:rsidR="00E54D24" w:rsidRPr="007458A0" w:rsidRDefault="00E54D24" w:rsidP="00C17B01">
      <w:pPr>
        <w:jc w:val="center"/>
        <w:rPr>
          <w:sz w:val="28"/>
          <w:szCs w:val="28"/>
        </w:rPr>
      </w:pPr>
      <w:proofErr w:type="spellStart"/>
      <w:r w:rsidRPr="007458A0">
        <w:rPr>
          <w:sz w:val="28"/>
          <w:szCs w:val="28"/>
        </w:rPr>
        <w:t>АПим</w:t>
      </w:r>
      <w:proofErr w:type="spellEnd"/>
      <w:r w:rsidRPr="007458A0">
        <w:rPr>
          <w:sz w:val="28"/>
          <w:szCs w:val="28"/>
        </w:rPr>
        <w:t xml:space="preserve"> = (</w:t>
      </w:r>
      <w:proofErr w:type="spellStart"/>
      <w:r w:rsidRPr="007458A0">
        <w:rPr>
          <w:sz w:val="28"/>
          <w:szCs w:val="28"/>
        </w:rPr>
        <w:t>Нгод</w:t>
      </w:r>
      <w:proofErr w:type="spellEnd"/>
      <w:r w:rsidRPr="007458A0">
        <w:rPr>
          <w:sz w:val="28"/>
          <w:szCs w:val="28"/>
        </w:rPr>
        <w:t xml:space="preserve"> - С) x Ки x Кс + Д</w:t>
      </w:r>
      <w:proofErr w:type="gramStart"/>
      <w:r w:rsidRPr="007458A0">
        <w:rPr>
          <w:sz w:val="28"/>
          <w:szCs w:val="28"/>
        </w:rPr>
        <w:t xml:space="preserve"> (-</w:t>
      </w:r>
      <w:proofErr w:type="gramEnd"/>
      <w:r w:rsidRPr="007458A0">
        <w:rPr>
          <w:sz w:val="28"/>
          <w:szCs w:val="28"/>
        </w:rPr>
        <w:t>Д), где:</w:t>
      </w:r>
    </w:p>
    <w:p w:rsidR="00E54D24" w:rsidRDefault="00E54D24" w:rsidP="00E54D24"/>
    <w:p w:rsidR="00E54D24" w:rsidRPr="007458A0" w:rsidRDefault="0003050E" w:rsidP="000305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spellStart"/>
      <w:r w:rsidR="00E54D24" w:rsidRPr="007458A0">
        <w:rPr>
          <w:sz w:val="28"/>
          <w:szCs w:val="28"/>
        </w:rPr>
        <w:t>АПим</w:t>
      </w:r>
      <w:proofErr w:type="spellEnd"/>
      <w:r w:rsidR="00E54D24" w:rsidRPr="007458A0">
        <w:rPr>
          <w:sz w:val="28"/>
          <w:szCs w:val="28"/>
        </w:rPr>
        <w:t xml:space="preserve"> - прогноз поступлений платы за наем в Бюджет на очередной финансовый год;</w:t>
      </w:r>
    </w:p>
    <w:p w:rsidR="00E54D24" w:rsidRPr="007458A0" w:rsidRDefault="0003050E" w:rsidP="000305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spellStart"/>
      <w:r w:rsidR="00E54D24" w:rsidRPr="007458A0">
        <w:rPr>
          <w:sz w:val="28"/>
          <w:szCs w:val="28"/>
        </w:rPr>
        <w:t>Нгод</w:t>
      </w:r>
      <w:proofErr w:type="spellEnd"/>
      <w:r w:rsidR="00E54D24" w:rsidRPr="007458A0">
        <w:rPr>
          <w:sz w:val="28"/>
          <w:szCs w:val="28"/>
        </w:rPr>
        <w:t xml:space="preserve"> - размер годовой платы за наем текущего финансового года;</w:t>
      </w:r>
    </w:p>
    <w:p w:rsidR="00E54D24" w:rsidRPr="007458A0" w:rsidRDefault="0003050E" w:rsidP="000305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gramStart"/>
      <w:r w:rsidR="00E54D24" w:rsidRPr="007458A0">
        <w:rPr>
          <w:sz w:val="28"/>
          <w:szCs w:val="28"/>
        </w:rPr>
        <w:t>С</w:t>
      </w:r>
      <w:proofErr w:type="gramEnd"/>
      <w:r w:rsidR="00E54D24" w:rsidRPr="007458A0">
        <w:rPr>
          <w:sz w:val="28"/>
          <w:szCs w:val="28"/>
        </w:rPr>
        <w:t xml:space="preserve"> - </w:t>
      </w:r>
      <w:proofErr w:type="gramStart"/>
      <w:r w:rsidR="00E54D24" w:rsidRPr="007458A0">
        <w:rPr>
          <w:sz w:val="28"/>
          <w:szCs w:val="28"/>
        </w:rPr>
        <w:t>сумма</w:t>
      </w:r>
      <w:proofErr w:type="gramEnd"/>
      <w:r w:rsidR="00E54D24" w:rsidRPr="007458A0">
        <w:rPr>
          <w:sz w:val="28"/>
          <w:szCs w:val="28"/>
        </w:rPr>
        <w:t xml:space="preserve"> снижения платы за наем по объектам, отчуждаемым путем продажи или приватизации имущества;</w:t>
      </w:r>
    </w:p>
    <w:p w:rsidR="00E54D24" w:rsidRPr="007458A0" w:rsidRDefault="0003050E" w:rsidP="000305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r w:rsidR="00E54D24" w:rsidRPr="007458A0">
        <w:rPr>
          <w:sz w:val="28"/>
          <w:szCs w:val="28"/>
        </w:rPr>
        <w:t>Ки - коэффициент, учитывающий индексацию размера платы за наем на очередной финансовый год;</w:t>
      </w:r>
    </w:p>
    <w:p w:rsidR="00E54D24" w:rsidRPr="007458A0" w:rsidRDefault="0003050E" w:rsidP="000305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r w:rsidR="00E54D24" w:rsidRPr="007458A0">
        <w:rPr>
          <w:sz w:val="28"/>
          <w:szCs w:val="28"/>
        </w:rPr>
        <w:t>Кс - коэффициент собираемости платы за наем в последнем отчетном году (не более 1);</w:t>
      </w:r>
    </w:p>
    <w:p w:rsidR="00E54D24" w:rsidRPr="0003050E" w:rsidRDefault="0003050E" w:rsidP="0003050E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r w:rsidR="00E54D24" w:rsidRPr="007458A0">
        <w:rPr>
          <w:sz w:val="28"/>
          <w:szCs w:val="28"/>
        </w:rPr>
        <w:t>Д - сумма платы за наем, дополнительно поступающая (выпадающая со</w:t>
      </w:r>
      <w:r w:rsidR="00E54D24" w:rsidRPr="0003050E">
        <w:rPr>
          <w:sz w:val="28"/>
          <w:szCs w:val="28"/>
        </w:rPr>
        <w:t xml:space="preserve"> знаком </w:t>
      </w:r>
      <w:r w:rsidR="006B19C3">
        <w:rPr>
          <w:sz w:val="28"/>
          <w:szCs w:val="28"/>
        </w:rPr>
        <w:t>«</w:t>
      </w:r>
      <w:proofErr w:type="gramStart"/>
      <w:r w:rsidR="006B19C3">
        <w:rPr>
          <w:sz w:val="28"/>
          <w:szCs w:val="28"/>
        </w:rPr>
        <w:t>-»</w:t>
      </w:r>
      <w:proofErr w:type="gramEnd"/>
      <w:r w:rsidR="00E54D24" w:rsidRPr="0003050E">
        <w:rPr>
          <w:sz w:val="28"/>
          <w:szCs w:val="28"/>
        </w:rPr>
        <w:t xml:space="preserve">) в связи с изменением  законодательства Российской Федерации, </w:t>
      </w:r>
      <w:r w:rsidRPr="0003050E">
        <w:rPr>
          <w:sz w:val="28"/>
          <w:szCs w:val="28"/>
        </w:rPr>
        <w:t xml:space="preserve">Ульяновской области </w:t>
      </w:r>
      <w:r w:rsidR="00E54D24" w:rsidRPr="0003050E">
        <w:rPr>
          <w:sz w:val="28"/>
          <w:szCs w:val="28"/>
        </w:rPr>
        <w:t xml:space="preserve">и муниципальными правовыми актами </w:t>
      </w:r>
      <w:r w:rsidRPr="0003050E">
        <w:rPr>
          <w:sz w:val="28"/>
          <w:szCs w:val="28"/>
        </w:rPr>
        <w:t>муниципального образования «Вешкаймский район»</w:t>
      </w:r>
      <w:r w:rsidR="00E54D24" w:rsidRPr="0003050E">
        <w:rPr>
          <w:sz w:val="28"/>
          <w:szCs w:val="28"/>
        </w:rPr>
        <w:t>, по результатам перерасчетов за отчетный период и результатам контрольных мероприятий администратора доходов, взыскание задолженности.</w:t>
      </w:r>
    </w:p>
    <w:p w:rsidR="00EC1CFA" w:rsidRPr="0003050E" w:rsidRDefault="00EC1CFA" w:rsidP="00EC1CFA">
      <w:pPr>
        <w:rPr>
          <w:sz w:val="28"/>
          <w:szCs w:val="28"/>
        </w:rPr>
      </w:pPr>
    </w:p>
    <w:p w:rsidR="00EC1CFA" w:rsidRDefault="00EC1CFA" w:rsidP="00186400">
      <w:pPr>
        <w:rPr>
          <w:sz w:val="28"/>
          <w:szCs w:val="28"/>
        </w:rPr>
      </w:pPr>
    </w:p>
    <w:p w:rsidR="00107390" w:rsidRPr="007458A0" w:rsidRDefault="00107390" w:rsidP="00AF0D3B">
      <w:pPr>
        <w:jc w:val="center"/>
        <w:rPr>
          <w:color w:val="000000"/>
          <w:sz w:val="28"/>
          <w:szCs w:val="28"/>
        </w:rPr>
      </w:pPr>
      <w:r w:rsidRPr="007458A0">
        <w:rPr>
          <w:color w:val="000000"/>
          <w:sz w:val="28"/>
          <w:szCs w:val="28"/>
        </w:rPr>
        <w:lastRenderedPageBreak/>
        <w:t>7. Прочие доходы от оказания платных услуг (работ) получателями средств бюджетов муниципальных районов.</w:t>
      </w:r>
    </w:p>
    <w:p w:rsidR="00C85D3C" w:rsidRDefault="00C85D3C" w:rsidP="00C85D3C">
      <w:pPr>
        <w:jc w:val="both"/>
        <w:rPr>
          <w:sz w:val="28"/>
          <w:szCs w:val="28"/>
        </w:rPr>
      </w:pPr>
    </w:p>
    <w:p w:rsidR="00C85D3C" w:rsidRPr="00C85D3C" w:rsidRDefault="00C85D3C" w:rsidP="00C85D3C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>Объё</w:t>
      </w:r>
      <w:r w:rsidRPr="00277B9A">
        <w:rPr>
          <w:sz w:val="28"/>
          <w:szCs w:val="28"/>
        </w:rPr>
        <w:t xml:space="preserve">м поступлений </w:t>
      </w:r>
      <w:r w:rsidRPr="00C85D3C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>ов</w:t>
      </w:r>
      <w:r w:rsidRPr="00C85D3C">
        <w:rPr>
          <w:color w:val="000000"/>
          <w:sz w:val="28"/>
          <w:szCs w:val="28"/>
        </w:rPr>
        <w:t xml:space="preserve"> от оказания платных услуг (работ) получателями средств бюджетов муниципальных районов </w:t>
      </w:r>
      <w:r w:rsidRPr="00277B9A">
        <w:rPr>
          <w:sz w:val="28"/>
          <w:szCs w:val="28"/>
        </w:rPr>
        <w:t>на очередной финансовый год и плановый период определяется</w:t>
      </w:r>
      <w:r>
        <w:rPr>
          <w:sz w:val="28"/>
          <w:szCs w:val="28"/>
        </w:rPr>
        <w:t xml:space="preserve"> методом усреднения годовых объё</w:t>
      </w:r>
      <w:r w:rsidRPr="00277B9A">
        <w:rPr>
          <w:sz w:val="28"/>
          <w:szCs w:val="28"/>
        </w:rPr>
        <w:t xml:space="preserve">мов указанных доходов за </w:t>
      </w:r>
      <w:r>
        <w:rPr>
          <w:sz w:val="28"/>
          <w:szCs w:val="28"/>
        </w:rPr>
        <w:t xml:space="preserve">три </w:t>
      </w:r>
      <w:r w:rsidRPr="00277B9A">
        <w:rPr>
          <w:sz w:val="28"/>
          <w:szCs w:val="28"/>
        </w:rPr>
        <w:t>последни</w:t>
      </w:r>
      <w:r>
        <w:rPr>
          <w:sz w:val="28"/>
          <w:szCs w:val="28"/>
        </w:rPr>
        <w:t>х отчётных финансовых года</w:t>
      </w:r>
      <w:r w:rsidRPr="00277B9A">
        <w:rPr>
          <w:sz w:val="28"/>
          <w:szCs w:val="28"/>
        </w:rPr>
        <w:t xml:space="preserve"> и рассчитывается по формуле:</w:t>
      </w:r>
    </w:p>
    <w:p w:rsidR="00C85D3C" w:rsidRPr="00277B9A" w:rsidRDefault="0094474A" w:rsidP="00C85D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485775"/>
            <wp:effectExtent l="0" t="0" r="0" b="0"/>
            <wp:docPr id="1" name="Рисунок 7" descr="http://www.garant.ru/files/8/5/841258/pict16-56577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garant.ru/files/8/5/841258/pict16-565779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3C" w:rsidRPr="00277B9A" w:rsidRDefault="00C85D3C" w:rsidP="00C85D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- годовой объё</w:t>
      </w:r>
      <w:r w:rsidRPr="00277B9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фактических </w:t>
      </w:r>
      <w:r w:rsidRPr="00277B9A">
        <w:rPr>
          <w:sz w:val="28"/>
          <w:szCs w:val="28"/>
        </w:rPr>
        <w:t>поступлений;</w:t>
      </w:r>
    </w:p>
    <w:p w:rsidR="00C85D3C" w:rsidRPr="00277B9A" w:rsidRDefault="00C85D3C" w:rsidP="00C85D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Q - усредненный объё</w:t>
      </w:r>
      <w:r w:rsidRPr="00277B9A">
        <w:rPr>
          <w:sz w:val="28"/>
          <w:szCs w:val="28"/>
        </w:rPr>
        <w:t xml:space="preserve">м поступлений за </w:t>
      </w:r>
      <w:r>
        <w:rPr>
          <w:sz w:val="28"/>
          <w:szCs w:val="28"/>
        </w:rPr>
        <w:t>три</w:t>
      </w:r>
      <w:r w:rsidRPr="00277B9A">
        <w:rPr>
          <w:sz w:val="28"/>
          <w:szCs w:val="28"/>
        </w:rPr>
        <w:t xml:space="preserve"> года.</w:t>
      </w:r>
    </w:p>
    <w:p w:rsidR="00107390" w:rsidRDefault="00107390" w:rsidP="0001348A">
      <w:pPr>
        <w:jc w:val="both"/>
        <w:rPr>
          <w:b/>
          <w:color w:val="000000"/>
          <w:sz w:val="28"/>
          <w:szCs w:val="28"/>
        </w:rPr>
      </w:pPr>
    </w:p>
    <w:p w:rsidR="00C8086F" w:rsidRPr="007458A0" w:rsidRDefault="00C8086F" w:rsidP="00AF0D3B">
      <w:pPr>
        <w:jc w:val="center"/>
        <w:rPr>
          <w:color w:val="000000"/>
          <w:sz w:val="28"/>
          <w:szCs w:val="28"/>
        </w:rPr>
      </w:pPr>
      <w:r w:rsidRPr="007458A0">
        <w:rPr>
          <w:color w:val="000000"/>
          <w:sz w:val="28"/>
          <w:szCs w:val="28"/>
        </w:rPr>
        <w:t xml:space="preserve">8. </w:t>
      </w:r>
      <w:r w:rsidRPr="007458A0">
        <w:rPr>
          <w:sz w:val="28"/>
          <w:szCs w:val="28"/>
        </w:rPr>
        <w:t>Прочие доходы от компенсации затрат бюджетов муниципальных районов</w:t>
      </w:r>
    </w:p>
    <w:p w:rsidR="00C8086F" w:rsidRDefault="00C8086F" w:rsidP="00C80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086F" w:rsidRPr="00C85D3C" w:rsidRDefault="00C8086F" w:rsidP="00C8086F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>Объё</w:t>
      </w:r>
      <w:r w:rsidRPr="00277B9A">
        <w:rPr>
          <w:sz w:val="28"/>
          <w:szCs w:val="28"/>
        </w:rPr>
        <w:t xml:space="preserve">м поступлений </w:t>
      </w:r>
      <w:r w:rsidRPr="00C85D3C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>ов</w:t>
      </w:r>
      <w:r w:rsidRPr="00C85D3C">
        <w:rPr>
          <w:color w:val="000000"/>
          <w:sz w:val="28"/>
          <w:szCs w:val="28"/>
        </w:rPr>
        <w:t xml:space="preserve"> </w:t>
      </w:r>
      <w:r w:rsidRPr="00C8086F">
        <w:rPr>
          <w:sz w:val="28"/>
          <w:szCs w:val="28"/>
        </w:rPr>
        <w:t>от компенсации затрат бюджетов муниципальных районов</w:t>
      </w:r>
      <w:r>
        <w:rPr>
          <w:b/>
          <w:sz w:val="28"/>
          <w:szCs w:val="28"/>
        </w:rPr>
        <w:t xml:space="preserve"> </w:t>
      </w:r>
      <w:r w:rsidRPr="00277B9A">
        <w:rPr>
          <w:sz w:val="28"/>
          <w:szCs w:val="28"/>
        </w:rPr>
        <w:t>на очередной финансовый год и плановый период определяется</w:t>
      </w:r>
      <w:r>
        <w:rPr>
          <w:sz w:val="28"/>
          <w:szCs w:val="28"/>
        </w:rPr>
        <w:t xml:space="preserve"> методом усреднения годовых объё</w:t>
      </w:r>
      <w:r w:rsidRPr="00277B9A">
        <w:rPr>
          <w:sz w:val="28"/>
          <w:szCs w:val="28"/>
        </w:rPr>
        <w:t xml:space="preserve">мов указанных доходов за </w:t>
      </w:r>
      <w:r>
        <w:rPr>
          <w:sz w:val="28"/>
          <w:szCs w:val="28"/>
        </w:rPr>
        <w:t xml:space="preserve">три </w:t>
      </w:r>
      <w:r w:rsidRPr="00277B9A">
        <w:rPr>
          <w:sz w:val="28"/>
          <w:szCs w:val="28"/>
        </w:rPr>
        <w:t>последни</w:t>
      </w:r>
      <w:r>
        <w:rPr>
          <w:sz w:val="28"/>
          <w:szCs w:val="28"/>
        </w:rPr>
        <w:t>х отчётных финансовых года</w:t>
      </w:r>
      <w:r w:rsidRPr="00277B9A">
        <w:rPr>
          <w:sz w:val="28"/>
          <w:szCs w:val="28"/>
        </w:rPr>
        <w:t xml:space="preserve"> и рассчитывается по формуле:</w:t>
      </w:r>
    </w:p>
    <w:p w:rsidR="00C8086F" w:rsidRPr="00277B9A" w:rsidRDefault="0094474A" w:rsidP="00C8086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485775"/>
            <wp:effectExtent l="0" t="0" r="0" b="0"/>
            <wp:docPr id="2" name="Рисунок 7" descr="http://www.garant.ru/files/8/5/841258/pict16-56577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garant.ru/files/8/5/841258/pict16-565779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6F" w:rsidRPr="00277B9A" w:rsidRDefault="00C8086F" w:rsidP="00C8086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- годовой объё</w:t>
      </w:r>
      <w:r w:rsidRPr="00277B9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фактических </w:t>
      </w:r>
      <w:r w:rsidRPr="00277B9A">
        <w:rPr>
          <w:sz w:val="28"/>
          <w:szCs w:val="28"/>
        </w:rPr>
        <w:t>поступлений;</w:t>
      </w:r>
    </w:p>
    <w:p w:rsidR="00C8086F" w:rsidRPr="00277B9A" w:rsidRDefault="00C8086F" w:rsidP="00C8086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Q - усредненный объё</w:t>
      </w:r>
      <w:r w:rsidRPr="00277B9A">
        <w:rPr>
          <w:sz w:val="28"/>
          <w:szCs w:val="28"/>
        </w:rPr>
        <w:t xml:space="preserve">м поступлений за </w:t>
      </w:r>
      <w:r>
        <w:rPr>
          <w:sz w:val="28"/>
          <w:szCs w:val="28"/>
        </w:rPr>
        <w:t>три</w:t>
      </w:r>
      <w:r w:rsidRPr="00277B9A">
        <w:rPr>
          <w:sz w:val="28"/>
          <w:szCs w:val="28"/>
        </w:rPr>
        <w:t xml:space="preserve"> года.</w:t>
      </w:r>
    </w:p>
    <w:p w:rsidR="00C85D3C" w:rsidRDefault="00C85D3C" w:rsidP="0001348A">
      <w:pPr>
        <w:jc w:val="both"/>
        <w:rPr>
          <w:b/>
          <w:color w:val="000000"/>
          <w:sz w:val="28"/>
          <w:szCs w:val="28"/>
        </w:rPr>
      </w:pPr>
    </w:p>
    <w:p w:rsidR="00F71BA9" w:rsidRPr="007458A0" w:rsidRDefault="00C4145B" w:rsidP="00AF0D3B">
      <w:pPr>
        <w:pStyle w:val="aa"/>
        <w:jc w:val="center"/>
        <w:rPr>
          <w:sz w:val="28"/>
          <w:szCs w:val="28"/>
        </w:rPr>
      </w:pPr>
      <w:r w:rsidRPr="007458A0">
        <w:rPr>
          <w:color w:val="000000"/>
          <w:sz w:val="28"/>
          <w:szCs w:val="28"/>
        </w:rPr>
        <w:t xml:space="preserve">9. </w:t>
      </w:r>
      <w:r w:rsidR="00F71BA9" w:rsidRPr="007458A0">
        <w:rPr>
          <w:sz w:val="28"/>
          <w:szCs w:val="28"/>
        </w:rPr>
        <w:t>Доходы от продажи материальных и нематериальных активов</w:t>
      </w:r>
    </w:p>
    <w:p w:rsidR="00F71BA9" w:rsidRPr="00652EA3" w:rsidRDefault="00F71BA9" w:rsidP="00652EA3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BA9">
        <w:rPr>
          <w:sz w:val="28"/>
          <w:szCs w:val="28"/>
        </w:rPr>
        <w:t xml:space="preserve">Прогноз доходов от продажи материальных и нематериальных активов производится на основании Прогнозного плана приватизации муниципального </w:t>
      </w:r>
      <w:r>
        <w:rPr>
          <w:sz w:val="28"/>
          <w:szCs w:val="28"/>
        </w:rPr>
        <w:t xml:space="preserve">имущества, утверждённого Советом депутатов муниципального образования </w:t>
      </w:r>
      <w:r w:rsidRPr="00652EA3">
        <w:rPr>
          <w:sz w:val="28"/>
          <w:szCs w:val="28"/>
        </w:rPr>
        <w:t>«Вешкаймский район» на очередной финансовый год и плановый период.</w:t>
      </w:r>
    </w:p>
    <w:p w:rsidR="00652EA3" w:rsidRPr="00652EA3" w:rsidRDefault="008550CC" w:rsidP="008550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2EA3" w:rsidRPr="00652EA3">
        <w:rPr>
          <w:sz w:val="28"/>
          <w:szCs w:val="28"/>
        </w:rPr>
        <w:t>Прогноз поступлений от продажи земельных участков в районный бюджет определен по следующей формуле:</w:t>
      </w:r>
    </w:p>
    <w:p w:rsidR="00652EA3" w:rsidRPr="007458A0" w:rsidRDefault="00652EA3" w:rsidP="008550CC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> </w:t>
      </w:r>
    </w:p>
    <w:p w:rsidR="00652EA3" w:rsidRPr="007458A0" w:rsidRDefault="00652EA3" w:rsidP="008550CC">
      <w:pPr>
        <w:jc w:val="center"/>
        <w:rPr>
          <w:sz w:val="28"/>
          <w:szCs w:val="28"/>
        </w:rPr>
      </w:pPr>
      <w:r w:rsidRPr="007458A0">
        <w:rPr>
          <w:sz w:val="28"/>
          <w:szCs w:val="28"/>
        </w:rPr>
        <w:t xml:space="preserve">N= </w:t>
      </w:r>
      <w:proofErr w:type="spellStart"/>
      <w:r w:rsidRPr="007458A0">
        <w:rPr>
          <w:sz w:val="28"/>
          <w:szCs w:val="28"/>
        </w:rPr>
        <w:t>Vпрx</w:t>
      </w:r>
      <w:proofErr w:type="spellEnd"/>
      <w:proofErr w:type="gramStart"/>
      <w:r w:rsidRPr="007458A0">
        <w:rPr>
          <w:sz w:val="28"/>
          <w:szCs w:val="28"/>
        </w:rPr>
        <w:t xml:space="preserve"> К</w:t>
      </w:r>
      <w:proofErr w:type="gramEnd"/>
      <w:r w:rsidRPr="007458A0">
        <w:rPr>
          <w:sz w:val="28"/>
          <w:szCs w:val="28"/>
        </w:rPr>
        <w:t>, где:</w:t>
      </w:r>
    </w:p>
    <w:p w:rsidR="00652EA3" w:rsidRPr="007458A0" w:rsidRDefault="00652EA3" w:rsidP="008550CC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> </w:t>
      </w:r>
    </w:p>
    <w:p w:rsidR="00652EA3" w:rsidRPr="007458A0" w:rsidRDefault="00652EA3" w:rsidP="008550CC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  <w:t>N - прогноз поступлений доходов от продажи земли в районный бюджет;</w:t>
      </w:r>
    </w:p>
    <w:p w:rsidR="00652EA3" w:rsidRPr="007458A0" w:rsidRDefault="00652EA3" w:rsidP="008550CC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spellStart"/>
      <w:r w:rsidRPr="007458A0">
        <w:rPr>
          <w:sz w:val="28"/>
          <w:szCs w:val="28"/>
        </w:rPr>
        <w:t>Vп</w:t>
      </w:r>
      <w:proofErr w:type="gramStart"/>
      <w:r w:rsidRPr="007458A0">
        <w:rPr>
          <w:sz w:val="28"/>
          <w:szCs w:val="28"/>
        </w:rPr>
        <w:t>р</w:t>
      </w:r>
      <w:proofErr w:type="spellEnd"/>
      <w:r w:rsidRPr="007458A0">
        <w:rPr>
          <w:sz w:val="28"/>
          <w:szCs w:val="28"/>
        </w:rPr>
        <w:t>-</w:t>
      </w:r>
      <w:proofErr w:type="gramEnd"/>
      <w:r w:rsidRPr="007458A0">
        <w:rPr>
          <w:sz w:val="28"/>
          <w:szCs w:val="28"/>
        </w:rPr>
        <w:t xml:space="preserve"> показатель, учитывающий объем продаж земельных участков;</w:t>
      </w:r>
    </w:p>
    <w:p w:rsidR="00652EA3" w:rsidRPr="007458A0" w:rsidRDefault="00652EA3" w:rsidP="008550CC">
      <w:pPr>
        <w:jc w:val="both"/>
        <w:rPr>
          <w:sz w:val="28"/>
          <w:szCs w:val="28"/>
        </w:rPr>
      </w:pPr>
      <w:r w:rsidRPr="007458A0">
        <w:rPr>
          <w:sz w:val="28"/>
          <w:szCs w:val="28"/>
        </w:rPr>
        <w:tab/>
      </w:r>
      <w:proofErr w:type="gramStart"/>
      <w:r w:rsidRPr="007458A0">
        <w:rPr>
          <w:sz w:val="28"/>
          <w:szCs w:val="28"/>
        </w:rPr>
        <w:t>К</w:t>
      </w:r>
      <w:proofErr w:type="gramEnd"/>
      <w:r w:rsidRPr="007458A0">
        <w:rPr>
          <w:sz w:val="28"/>
          <w:szCs w:val="28"/>
        </w:rPr>
        <w:t xml:space="preserve"> - коэффициент, учитывающий индексацию нормативной цены земли.</w:t>
      </w:r>
    </w:p>
    <w:p w:rsidR="00C8086F" w:rsidRPr="007458A0" w:rsidRDefault="00C8086F" w:rsidP="0001348A">
      <w:pPr>
        <w:jc w:val="both"/>
        <w:rPr>
          <w:color w:val="000000"/>
          <w:sz w:val="28"/>
          <w:szCs w:val="28"/>
        </w:rPr>
      </w:pPr>
    </w:p>
    <w:p w:rsidR="00093796" w:rsidRPr="007458A0" w:rsidRDefault="00093796" w:rsidP="00AF0D3B">
      <w:pPr>
        <w:pStyle w:val="ConsPlusNormal"/>
        <w:tabs>
          <w:tab w:val="left" w:pos="127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8A0">
        <w:rPr>
          <w:rFonts w:ascii="Times New Roman" w:hAnsi="Times New Roman" w:cs="Times New Roman"/>
          <w:sz w:val="28"/>
          <w:szCs w:val="28"/>
        </w:rPr>
        <w:t>10.</w:t>
      </w:r>
      <w:r w:rsidR="00E55B49" w:rsidRPr="007458A0">
        <w:rPr>
          <w:rFonts w:ascii="Times New Roman" w:hAnsi="Times New Roman" w:cs="Times New Roman"/>
          <w:sz w:val="28"/>
          <w:szCs w:val="28"/>
        </w:rPr>
        <w:t xml:space="preserve"> </w:t>
      </w:r>
      <w:r w:rsidRPr="007458A0">
        <w:rPr>
          <w:rFonts w:ascii="Times New Roman" w:hAnsi="Times New Roman" w:cs="Times New Roman"/>
          <w:sz w:val="28"/>
          <w:szCs w:val="28"/>
        </w:rPr>
        <w:t>Денежные взыскания (штрафы)</w:t>
      </w:r>
    </w:p>
    <w:p w:rsidR="00093796" w:rsidRPr="00093796" w:rsidRDefault="00093796" w:rsidP="00093796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771" w:rsidRPr="00277B9A" w:rsidRDefault="00A75771" w:rsidP="00A7577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Pr="00277B9A">
        <w:rPr>
          <w:sz w:val="28"/>
          <w:szCs w:val="28"/>
        </w:rPr>
        <w:t xml:space="preserve">м поступлений </w:t>
      </w:r>
      <w:r w:rsidR="00093796">
        <w:rPr>
          <w:sz w:val="28"/>
          <w:szCs w:val="28"/>
        </w:rPr>
        <w:t xml:space="preserve">денежных взысканий (штрафов) </w:t>
      </w:r>
      <w:r w:rsidRPr="00277B9A">
        <w:rPr>
          <w:sz w:val="28"/>
          <w:szCs w:val="28"/>
        </w:rPr>
        <w:t>на очередной финансовый год и плановый период определяется</w:t>
      </w:r>
      <w:r>
        <w:rPr>
          <w:sz w:val="28"/>
          <w:szCs w:val="28"/>
        </w:rPr>
        <w:t xml:space="preserve"> методом усреднения годовых </w:t>
      </w:r>
      <w:r>
        <w:rPr>
          <w:sz w:val="28"/>
          <w:szCs w:val="28"/>
        </w:rPr>
        <w:lastRenderedPageBreak/>
        <w:t>объё</w:t>
      </w:r>
      <w:r w:rsidRPr="00277B9A">
        <w:rPr>
          <w:sz w:val="28"/>
          <w:szCs w:val="28"/>
        </w:rPr>
        <w:t xml:space="preserve">мов указанных доходов за </w:t>
      </w:r>
      <w:r>
        <w:rPr>
          <w:sz w:val="28"/>
          <w:szCs w:val="28"/>
        </w:rPr>
        <w:t xml:space="preserve">три </w:t>
      </w:r>
      <w:r w:rsidRPr="00277B9A">
        <w:rPr>
          <w:sz w:val="28"/>
          <w:szCs w:val="28"/>
        </w:rPr>
        <w:t>последни</w:t>
      </w:r>
      <w:r>
        <w:rPr>
          <w:sz w:val="28"/>
          <w:szCs w:val="28"/>
        </w:rPr>
        <w:t>х отчётных финансовых года</w:t>
      </w:r>
      <w:r w:rsidRPr="00277B9A">
        <w:rPr>
          <w:sz w:val="28"/>
          <w:szCs w:val="28"/>
        </w:rPr>
        <w:t xml:space="preserve"> и рассчитывается по формуле:</w:t>
      </w:r>
    </w:p>
    <w:p w:rsidR="00A75771" w:rsidRPr="00277B9A" w:rsidRDefault="0094474A" w:rsidP="00A757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485775"/>
            <wp:effectExtent l="0" t="0" r="0" b="0"/>
            <wp:docPr id="3" name="Рисунок 7" descr="http://www.garant.ru/files/8/5/841258/pict16-56577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garant.ru/files/8/5/841258/pict16-565779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71" w:rsidRPr="00277B9A" w:rsidRDefault="00A75771" w:rsidP="00A7577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- годовой объё</w:t>
      </w:r>
      <w:r w:rsidRPr="00277B9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фактических </w:t>
      </w:r>
      <w:r w:rsidRPr="00277B9A">
        <w:rPr>
          <w:sz w:val="28"/>
          <w:szCs w:val="28"/>
        </w:rPr>
        <w:t>поступлений;</w:t>
      </w:r>
    </w:p>
    <w:p w:rsidR="00A75771" w:rsidRDefault="00A75771" w:rsidP="00A7577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Q - усредненный объё</w:t>
      </w:r>
      <w:r w:rsidRPr="00277B9A">
        <w:rPr>
          <w:sz w:val="28"/>
          <w:szCs w:val="28"/>
        </w:rPr>
        <w:t xml:space="preserve">м поступлений за </w:t>
      </w:r>
      <w:r>
        <w:rPr>
          <w:sz w:val="28"/>
          <w:szCs w:val="28"/>
        </w:rPr>
        <w:t>три</w:t>
      </w:r>
      <w:r w:rsidRPr="00277B9A">
        <w:rPr>
          <w:sz w:val="28"/>
          <w:szCs w:val="28"/>
        </w:rPr>
        <w:t xml:space="preserve"> года.</w:t>
      </w:r>
    </w:p>
    <w:p w:rsidR="00093796" w:rsidRDefault="00093796" w:rsidP="00A7577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093796" w:rsidRPr="007458A0" w:rsidRDefault="00093796" w:rsidP="00AF0D3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458A0">
        <w:rPr>
          <w:sz w:val="28"/>
          <w:szCs w:val="28"/>
        </w:rPr>
        <w:t>11. Прочие неналоговые доходы</w:t>
      </w:r>
    </w:p>
    <w:p w:rsidR="00093796" w:rsidRPr="00093796" w:rsidRDefault="00093796" w:rsidP="00A75771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93796" w:rsidRPr="00277B9A" w:rsidRDefault="00093796" w:rsidP="0009379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Pr="00277B9A">
        <w:rPr>
          <w:sz w:val="28"/>
          <w:szCs w:val="28"/>
        </w:rPr>
        <w:t xml:space="preserve">м поступлений </w:t>
      </w:r>
      <w:r>
        <w:rPr>
          <w:sz w:val="28"/>
          <w:szCs w:val="28"/>
        </w:rPr>
        <w:t xml:space="preserve">по прочим неналоговым доходам </w:t>
      </w:r>
      <w:r w:rsidRPr="00277B9A">
        <w:rPr>
          <w:sz w:val="28"/>
          <w:szCs w:val="28"/>
        </w:rPr>
        <w:t>на очередной финансовый год и плановый период определяется</w:t>
      </w:r>
      <w:r>
        <w:rPr>
          <w:sz w:val="28"/>
          <w:szCs w:val="28"/>
        </w:rPr>
        <w:t xml:space="preserve"> методом усреднения годовых объё</w:t>
      </w:r>
      <w:r w:rsidRPr="00277B9A">
        <w:rPr>
          <w:sz w:val="28"/>
          <w:szCs w:val="28"/>
        </w:rPr>
        <w:t xml:space="preserve">мов указанных доходов за </w:t>
      </w:r>
      <w:r>
        <w:rPr>
          <w:sz w:val="28"/>
          <w:szCs w:val="28"/>
        </w:rPr>
        <w:t xml:space="preserve">три </w:t>
      </w:r>
      <w:r w:rsidRPr="00277B9A">
        <w:rPr>
          <w:sz w:val="28"/>
          <w:szCs w:val="28"/>
        </w:rPr>
        <w:t>последни</w:t>
      </w:r>
      <w:r>
        <w:rPr>
          <w:sz w:val="28"/>
          <w:szCs w:val="28"/>
        </w:rPr>
        <w:t>х отчётных финансовых года</w:t>
      </w:r>
      <w:r w:rsidRPr="00277B9A">
        <w:rPr>
          <w:sz w:val="28"/>
          <w:szCs w:val="28"/>
        </w:rPr>
        <w:t xml:space="preserve"> и рассчитывается по формуле:</w:t>
      </w:r>
    </w:p>
    <w:p w:rsidR="00093796" w:rsidRPr="00277B9A" w:rsidRDefault="0094474A" w:rsidP="0009379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485775"/>
            <wp:effectExtent l="0" t="0" r="0" b="0"/>
            <wp:docPr id="4" name="Рисунок 7" descr="http://www.garant.ru/files/8/5/841258/pict16-56577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garant.ru/files/8/5/841258/pict16-565779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96" w:rsidRPr="00277B9A" w:rsidRDefault="00093796" w:rsidP="0009379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- годовой объё</w:t>
      </w:r>
      <w:r w:rsidRPr="00277B9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фактических </w:t>
      </w:r>
      <w:r w:rsidRPr="00277B9A">
        <w:rPr>
          <w:sz w:val="28"/>
          <w:szCs w:val="28"/>
        </w:rPr>
        <w:t>поступлений;</w:t>
      </w:r>
    </w:p>
    <w:p w:rsidR="00093796" w:rsidRDefault="00093796" w:rsidP="0009379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Q - усредненный объё</w:t>
      </w:r>
      <w:r w:rsidRPr="00277B9A">
        <w:rPr>
          <w:sz w:val="28"/>
          <w:szCs w:val="28"/>
        </w:rPr>
        <w:t xml:space="preserve">м поступлений за </w:t>
      </w:r>
      <w:r>
        <w:rPr>
          <w:sz w:val="28"/>
          <w:szCs w:val="28"/>
        </w:rPr>
        <w:t>три</w:t>
      </w:r>
      <w:r w:rsidRPr="00277B9A">
        <w:rPr>
          <w:sz w:val="28"/>
          <w:szCs w:val="28"/>
        </w:rPr>
        <w:t xml:space="preserve"> года.</w:t>
      </w:r>
    </w:p>
    <w:p w:rsidR="00093796" w:rsidRPr="00277B9A" w:rsidRDefault="00093796" w:rsidP="00A7577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95520" w:rsidRPr="00E55B49" w:rsidRDefault="00E55AC3" w:rsidP="00F12415">
      <w:pPr>
        <w:ind w:firstLine="709"/>
        <w:rPr>
          <w:b/>
          <w:b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="00E55B49" w:rsidRPr="005267F9">
        <w:rPr>
          <w:color w:val="000000"/>
          <w:sz w:val="28"/>
          <w:szCs w:val="28"/>
        </w:rPr>
        <w:t xml:space="preserve">                             </w:t>
      </w:r>
      <w:r w:rsidR="00895520" w:rsidRPr="005267F9">
        <w:rPr>
          <w:color w:val="000000"/>
          <w:sz w:val="28"/>
          <w:szCs w:val="28"/>
        </w:rPr>
        <w:t>____________________</w:t>
      </w:r>
    </w:p>
    <w:sectPr w:rsidR="00895520" w:rsidRPr="00E55B49" w:rsidSect="0091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E2" w:rsidRDefault="00370CE2" w:rsidP="00C32705">
      <w:r>
        <w:separator/>
      </w:r>
    </w:p>
  </w:endnote>
  <w:endnote w:type="continuationSeparator" w:id="0">
    <w:p w:rsidR="00370CE2" w:rsidRDefault="00370CE2" w:rsidP="00C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E2" w:rsidRDefault="00370CE2" w:rsidP="00C32705">
      <w:r>
        <w:separator/>
      </w:r>
    </w:p>
  </w:footnote>
  <w:footnote w:type="continuationSeparator" w:id="0">
    <w:p w:rsidR="00370CE2" w:rsidRDefault="00370CE2" w:rsidP="00C3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A01"/>
    <w:multiLevelType w:val="hybridMultilevel"/>
    <w:tmpl w:val="C3C87386"/>
    <w:lvl w:ilvl="0" w:tplc="14C4FD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60041"/>
    <w:multiLevelType w:val="hybridMultilevel"/>
    <w:tmpl w:val="9F6EEEA0"/>
    <w:lvl w:ilvl="0" w:tplc="97FE63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84961E9"/>
    <w:multiLevelType w:val="hybridMultilevel"/>
    <w:tmpl w:val="DCAE793C"/>
    <w:lvl w:ilvl="0" w:tplc="F57AF16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A2A69D4"/>
    <w:multiLevelType w:val="hybridMultilevel"/>
    <w:tmpl w:val="04C69A48"/>
    <w:lvl w:ilvl="0" w:tplc="284C780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A41419B"/>
    <w:multiLevelType w:val="hybridMultilevel"/>
    <w:tmpl w:val="DF7671B0"/>
    <w:lvl w:ilvl="0" w:tplc="0346D9B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7C40761"/>
    <w:multiLevelType w:val="hybridMultilevel"/>
    <w:tmpl w:val="95E642B2"/>
    <w:lvl w:ilvl="0" w:tplc="027CCCC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FE8713A"/>
    <w:multiLevelType w:val="hybridMultilevel"/>
    <w:tmpl w:val="4A0C3248"/>
    <w:lvl w:ilvl="0" w:tplc="E92CE15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EF6437"/>
    <w:multiLevelType w:val="hybridMultilevel"/>
    <w:tmpl w:val="05C80BD8"/>
    <w:lvl w:ilvl="0" w:tplc="BADE646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41D5287"/>
    <w:multiLevelType w:val="hybridMultilevel"/>
    <w:tmpl w:val="76A4DE48"/>
    <w:lvl w:ilvl="0" w:tplc="BA2A71A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91C0495"/>
    <w:multiLevelType w:val="hybridMultilevel"/>
    <w:tmpl w:val="D512C1A0"/>
    <w:lvl w:ilvl="0" w:tplc="91A4D5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8EA4B86"/>
    <w:multiLevelType w:val="hybridMultilevel"/>
    <w:tmpl w:val="32401B10"/>
    <w:lvl w:ilvl="0" w:tplc="F63850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52DC8"/>
    <w:multiLevelType w:val="hybridMultilevel"/>
    <w:tmpl w:val="BDC4A6EE"/>
    <w:lvl w:ilvl="0" w:tplc="48545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AB306E"/>
    <w:multiLevelType w:val="hybridMultilevel"/>
    <w:tmpl w:val="D366A3A8"/>
    <w:lvl w:ilvl="0" w:tplc="22F8CA3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44"/>
    <w:rsid w:val="00003694"/>
    <w:rsid w:val="00007771"/>
    <w:rsid w:val="000114AB"/>
    <w:rsid w:val="00013388"/>
    <w:rsid w:val="0001348A"/>
    <w:rsid w:val="0003050E"/>
    <w:rsid w:val="00032F63"/>
    <w:rsid w:val="000366BF"/>
    <w:rsid w:val="00041A88"/>
    <w:rsid w:val="00041D67"/>
    <w:rsid w:val="00057017"/>
    <w:rsid w:val="00074A80"/>
    <w:rsid w:val="0007687F"/>
    <w:rsid w:val="00076AEC"/>
    <w:rsid w:val="00077E9E"/>
    <w:rsid w:val="00087CF8"/>
    <w:rsid w:val="00093796"/>
    <w:rsid w:val="00094AFE"/>
    <w:rsid w:val="000A721A"/>
    <w:rsid w:val="000C0615"/>
    <w:rsid w:val="000C6714"/>
    <w:rsid w:val="000D2BEA"/>
    <w:rsid w:val="000E2CD6"/>
    <w:rsid w:val="000F2144"/>
    <w:rsid w:val="000F5134"/>
    <w:rsid w:val="00102DC7"/>
    <w:rsid w:val="0010533D"/>
    <w:rsid w:val="00107390"/>
    <w:rsid w:val="00112850"/>
    <w:rsid w:val="001142F9"/>
    <w:rsid w:val="0013086B"/>
    <w:rsid w:val="00134699"/>
    <w:rsid w:val="00136FC6"/>
    <w:rsid w:val="0014644C"/>
    <w:rsid w:val="00156A96"/>
    <w:rsid w:val="00157CFA"/>
    <w:rsid w:val="00167561"/>
    <w:rsid w:val="001758C1"/>
    <w:rsid w:val="00176CF1"/>
    <w:rsid w:val="001858E2"/>
    <w:rsid w:val="00186400"/>
    <w:rsid w:val="0019739B"/>
    <w:rsid w:val="001A5339"/>
    <w:rsid w:val="001A6A10"/>
    <w:rsid w:val="001B0023"/>
    <w:rsid w:val="001B675E"/>
    <w:rsid w:val="001C1A0A"/>
    <w:rsid w:val="001C35A0"/>
    <w:rsid w:val="001D59B5"/>
    <w:rsid w:val="001E2EDA"/>
    <w:rsid w:val="001E71B6"/>
    <w:rsid w:val="0020399E"/>
    <w:rsid w:val="0021706E"/>
    <w:rsid w:val="00224C27"/>
    <w:rsid w:val="002306D7"/>
    <w:rsid w:val="002370F8"/>
    <w:rsid w:val="002415B1"/>
    <w:rsid w:val="002515DC"/>
    <w:rsid w:val="00257227"/>
    <w:rsid w:val="0025767C"/>
    <w:rsid w:val="0026076A"/>
    <w:rsid w:val="00270F4A"/>
    <w:rsid w:val="00276F3F"/>
    <w:rsid w:val="00291FBE"/>
    <w:rsid w:val="00297E8E"/>
    <w:rsid w:val="002B6223"/>
    <w:rsid w:val="002C61E3"/>
    <w:rsid w:val="002D14E5"/>
    <w:rsid w:val="002E68CC"/>
    <w:rsid w:val="002F2214"/>
    <w:rsid w:val="002F24A3"/>
    <w:rsid w:val="002F46C7"/>
    <w:rsid w:val="003010CB"/>
    <w:rsid w:val="00302AD9"/>
    <w:rsid w:val="0030582B"/>
    <w:rsid w:val="0031046E"/>
    <w:rsid w:val="0032647C"/>
    <w:rsid w:val="003276E5"/>
    <w:rsid w:val="0033503E"/>
    <w:rsid w:val="00351E8E"/>
    <w:rsid w:val="00362945"/>
    <w:rsid w:val="0037022D"/>
    <w:rsid w:val="00370CE2"/>
    <w:rsid w:val="003753F3"/>
    <w:rsid w:val="0037604E"/>
    <w:rsid w:val="00392AB8"/>
    <w:rsid w:val="00392DEF"/>
    <w:rsid w:val="003957E8"/>
    <w:rsid w:val="003A0E54"/>
    <w:rsid w:val="003A459D"/>
    <w:rsid w:val="003C0BF3"/>
    <w:rsid w:val="003D47A2"/>
    <w:rsid w:val="003D6541"/>
    <w:rsid w:val="003E164C"/>
    <w:rsid w:val="003E5947"/>
    <w:rsid w:val="003F472D"/>
    <w:rsid w:val="003F5DE8"/>
    <w:rsid w:val="00430675"/>
    <w:rsid w:val="004371F4"/>
    <w:rsid w:val="00443F68"/>
    <w:rsid w:val="00454943"/>
    <w:rsid w:val="00467FDC"/>
    <w:rsid w:val="00470219"/>
    <w:rsid w:val="00482351"/>
    <w:rsid w:val="00493A97"/>
    <w:rsid w:val="00495BB6"/>
    <w:rsid w:val="004A71B3"/>
    <w:rsid w:val="004B684E"/>
    <w:rsid w:val="004D4337"/>
    <w:rsid w:val="004D7DF8"/>
    <w:rsid w:val="004F514D"/>
    <w:rsid w:val="005114EA"/>
    <w:rsid w:val="00512582"/>
    <w:rsid w:val="00522694"/>
    <w:rsid w:val="00522941"/>
    <w:rsid w:val="005267F9"/>
    <w:rsid w:val="00527789"/>
    <w:rsid w:val="0053436A"/>
    <w:rsid w:val="00544A98"/>
    <w:rsid w:val="00544A9A"/>
    <w:rsid w:val="005451A7"/>
    <w:rsid w:val="00555222"/>
    <w:rsid w:val="00556CC0"/>
    <w:rsid w:val="00563B25"/>
    <w:rsid w:val="005660B6"/>
    <w:rsid w:val="00566786"/>
    <w:rsid w:val="0057494A"/>
    <w:rsid w:val="005856E9"/>
    <w:rsid w:val="00596067"/>
    <w:rsid w:val="005A56C8"/>
    <w:rsid w:val="005B5418"/>
    <w:rsid w:val="005C6AED"/>
    <w:rsid w:val="005C6D8A"/>
    <w:rsid w:val="005D630E"/>
    <w:rsid w:val="005D7EC5"/>
    <w:rsid w:val="005E08C4"/>
    <w:rsid w:val="005E1173"/>
    <w:rsid w:val="005E5F2C"/>
    <w:rsid w:val="005E7AF5"/>
    <w:rsid w:val="005F2E4F"/>
    <w:rsid w:val="005F2E97"/>
    <w:rsid w:val="00611995"/>
    <w:rsid w:val="00613BC6"/>
    <w:rsid w:val="00613C0B"/>
    <w:rsid w:val="00617D50"/>
    <w:rsid w:val="006221D0"/>
    <w:rsid w:val="00623B2F"/>
    <w:rsid w:val="00627FFC"/>
    <w:rsid w:val="00631251"/>
    <w:rsid w:val="00631C3A"/>
    <w:rsid w:val="0063757A"/>
    <w:rsid w:val="00643340"/>
    <w:rsid w:val="0064495A"/>
    <w:rsid w:val="0065051A"/>
    <w:rsid w:val="00652EA3"/>
    <w:rsid w:val="00654192"/>
    <w:rsid w:val="006552A3"/>
    <w:rsid w:val="00656ECD"/>
    <w:rsid w:val="00660BC8"/>
    <w:rsid w:val="00667B47"/>
    <w:rsid w:val="006801FE"/>
    <w:rsid w:val="0068083A"/>
    <w:rsid w:val="006858D2"/>
    <w:rsid w:val="00695849"/>
    <w:rsid w:val="006A0A76"/>
    <w:rsid w:val="006A1F6A"/>
    <w:rsid w:val="006A4C38"/>
    <w:rsid w:val="006B073B"/>
    <w:rsid w:val="006B19C3"/>
    <w:rsid w:val="006C3EC2"/>
    <w:rsid w:val="006D026E"/>
    <w:rsid w:val="006E451E"/>
    <w:rsid w:val="007002D0"/>
    <w:rsid w:val="00701EF0"/>
    <w:rsid w:val="00704240"/>
    <w:rsid w:val="007226F6"/>
    <w:rsid w:val="007415E9"/>
    <w:rsid w:val="007458A0"/>
    <w:rsid w:val="00747657"/>
    <w:rsid w:val="007510A4"/>
    <w:rsid w:val="00754C1A"/>
    <w:rsid w:val="0076078A"/>
    <w:rsid w:val="00765D7F"/>
    <w:rsid w:val="00780D2F"/>
    <w:rsid w:val="00781032"/>
    <w:rsid w:val="00784376"/>
    <w:rsid w:val="00790F59"/>
    <w:rsid w:val="007B3FE3"/>
    <w:rsid w:val="007B607F"/>
    <w:rsid w:val="007C0135"/>
    <w:rsid w:val="007C0529"/>
    <w:rsid w:val="007C2E38"/>
    <w:rsid w:val="007D40D6"/>
    <w:rsid w:val="007E19DD"/>
    <w:rsid w:val="007E25A4"/>
    <w:rsid w:val="007F39E3"/>
    <w:rsid w:val="007F55E1"/>
    <w:rsid w:val="008011B2"/>
    <w:rsid w:val="0081700E"/>
    <w:rsid w:val="00822828"/>
    <w:rsid w:val="00825AB0"/>
    <w:rsid w:val="00833F09"/>
    <w:rsid w:val="0084193F"/>
    <w:rsid w:val="008550CC"/>
    <w:rsid w:val="00865574"/>
    <w:rsid w:val="00866EAE"/>
    <w:rsid w:val="00871FB8"/>
    <w:rsid w:val="00877C3E"/>
    <w:rsid w:val="00894D19"/>
    <w:rsid w:val="00895520"/>
    <w:rsid w:val="008972A0"/>
    <w:rsid w:val="008A541E"/>
    <w:rsid w:val="008A5CEC"/>
    <w:rsid w:val="008B20EC"/>
    <w:rsid w:val="008B4DD1"/>
    <w:rsid w:val="008C27D3"/>
    <w:rsid w:val="008D7044"/>
    <w:rsid w:val="008E0611"/>
    <w:rsid w:val="008F1F4D"/>
    <w:rsid w:val="00901245"/>
    <w:rsid w:val="0090305E"/>
    <w:rsid w:val="009059E0"/>
    <w:rsid w:val="009109FE"/>
    <w:rsid w:val="009113CD"/>
    <w:rsid w:val="0091270A"/>
    <w:rsid w:val="00912F65"/>
    <w:rsid w:val="00920579"/>
    <w:rsid w:val="0092411B"/>
    <w:rsid w:val="00924992"/>
    <w:rsid w:val="0094474A"/>
    <w:rsid w:val="009506D2"/>
    <w:rsid w:val="009507CD"/>
    <w:rsid w:val="00951E13"/>
    <w:rsid w:val="00953D73"/>
    <w:rsid w:val="0096299C"/>
    <w:rsid w:val="009659BB"/>
    <w:rsid w:val="00971D4F"/>
    <w:rsid w:val="00971E92"/>
    <w:rsid w:val="00973A9E"/>
    <w:rsid w:val="00976DD6"/>
    <w:rsid w:val="00977EED"/>
    <w:rsid w:val="0099401A"/>
    <w:rsid w:val="00994880"/>
    <w:rsid w:val="0099722A"/>
    <w:rsid w:val="009A357A"/>
    <w:rsid w:val="009A396F"/>
    <w:rsid w:val="009A6C84"/>
    <w:rsid w:val="009C4157"/>
    <w:rsid w:val="009D4DCB"/>
    <w:rsid w:val="009E2CE9"/>
    <w:rsid w:val="00A31F96"/>
    <w:rsid w:val="00A3560C"/>
    <w:rsid w:val="00A375A1"/>
    <w:rsid w:val="00A42EA2"/>
    <w:rsid w:val="00A445CE"/>
    <w:rsid w:val="00A448CA"/>
    <w:rsid w:val="00A47AFD"/>
    <w:rsid w:val="00A611AE"/>
    <w:rsid w:val="00A65DEB"/>
    <w:rsid w:val="00A749AE"/>
    <w:rsid w:val="00A75771"/>
    <w:rsid w:val="00A7635D"/>
    <w:rsid w:val="00A76F64"/>
    <w:rsid w:val="00AA7922"/>
    <w:rsid w:val="00AB00CA"/>
    <w:rsid w:val="00AB0A93"/>
    <w:rsid w:val="00AC37A3"/>
    <w:rsid w:val="00AC6AF0"/>
    <w:rsid w:val="00AE59AF"/>
    <w:rsid w:val="00AF0D3B"/>
    <w:rsid w:val="00AF3817"/>
    <w:rsid w:val="00B01794"/>
    <w:rsid w:val="00B052F9"/>
    <w:rsid w:val="00B25365"/>
    <w:rsid w:val="00B31ECE"/>
    <w:rsid w:val="00B341A7"/>
    <w:rsid w:val="00B35B08"/>
    <w:rsid w:val="00B427AC"/>
    <w:rsid w:val="00B428DC"/>
    <w:rsid w:val="00B43E24"/>
    <w:rsid w:val="00B65F8F"/>
    <w:rsid w:val="00B67374"/>
    <w:rsid w:val="00B707C5"/>
    <w:rsid w:val="00B7243F"/>
    <w:rsid w:val="00B75A0E"/>
    <w:rsid w:val="00B767A8"/>
    <w:rsid w:val="00B770B5"/>
    <w:rsid w:val="00B82789"/>
    <w:rsid w:val="00B932CD"/>
    <w:rsid w:val="00B95365"/>
    <w:rsid w:val="00B95B84"/>
    <w:rsid w:val="00B95FB5"/>
    <w:rsid w:val="00B96574"/>
    <w:rsid w:val="00B96BA6"/>
    <w:rsid w:val="00BA057D"/>
    <w:rsid w:val="00BA10A0"/>
    <w:rsid w:val="00BA73D0"/>
    <w:rsid w:val="00BB308E"/>
    <w:rsid w:val="00BB3348"/>
    <w:rsid w:val="00BB72CE"/>
    <w:rsid w:val="00BC2EC4"/>
    <w:rsid w:val="00BC7925"/>
    <w:rsid w:val="00BD6747"/>
    <w:rsid w:val="00BE3581"/>
    <w:rsid w:val="00BE4142"/>
    <w:rsid w:val="00BE5142"/>
    <w:rsid w:val="00BE526F"/>
    <w:rsid w:val="00BE6D3C"/>
    <w:rsid w:val="00BE6D95"/>
    <w:rsid w:val="00BF7D17"/>
    <w:rsid w:val="00C00367"/>
    <w:rsid w:val="00C019BC"/>
    <w:rsid w:val="00C05ABC"/>
    <w:rsid w:val="00C07745"/>
    <w:rsid w:val="00C17B01"/>
    <w:rsid w:val="00C26C75"/>
    <w:rsid w:val="00C32705"/>
    <w:rsid w:val="00C34C6A"/>
    <w:rsid w:val="00C35BE1"/>
    <w:rsid w:val="00C4145B"/>
    <w:rsid w:val="00C41730"/>
    <w:rsid w:val="00C5028E"/>
    <w:rsid w:val="00C52C17"/>
    <w:rsid w:val="00C8086F"/>
    <w:rsid w:val="00C822FC"/>
    <w:rsid w:val="00C85D3C"/>
    <w:rsid w:val="00C924BF"/>
    <w:rsid w:val="00CA1813"/>
    <w:rsid w:val="00CA7F38"/>
    <w:rsid w:val="00CC232A"/>
    <w:rsid w:val="00CD2A17"/>
    <w:rsid w:val="00CD3716"/>
    <w:rsid w:val="00CF3C72"/>
    <w:rsid w:val="00CF61FE"/>
    <w:rsid w:val="00D06E54"/>
    <w:rsid w:val="00D133B0"/>
    <w:rsid w:val="00D15B3D"/>
    <w:rsid w:val="00D3518A"/>
    <w:rsid w:val="00D36225"/>
    <w:rsid w:val="00D50669"/>
    <w:rsid w:val="00D56276"/>
    <w:rsid w:val="00D67441"/>
    <w:rsid w:val="00D70369"/>
    <w:rsid w:val="00DA6CC7"/>
    <w:rsid w:val="00DA758E"/>
    <w:rsid w:val="00DB69EF"/>
    <w:rsid w:val="00DC73FB"/>
    <w:rsid w:val="00DC7B6D"/>
    <w:rsid w:val="00DC7D43"/>
    <w:rsid w:val="00DD08CA"/>
    <w:rsid w:val="00E114D8"/>
    <w:rsid w:val="00E21C16"/>
    <w:rsid w:val="00E22DA0"/>
    <w:rsid w:val="00E26ED7"/>
    <w:rsid w:val="00E36B0B"/>
    <w:rsid w:val="00E41B1D"/>
    <w:rsid w:val="00E42829"/>
    <w:rsid w:val="00E4547B"/>
    <w:rsid w:val="00E4619F"/>
    <w:rsid w:val="00E5296C"/>
    <w:rsid w:val="00E54D24"/>
    <w:rsid w:val="00E55AC3"/>
    <w:rsid w:val="00E55B49"/>
    <w:rsid w:val="00E55F27"/>
    <w:rsid w:val="00E5666C"/>
    <w:rsid w:val="00E6060F"/>
    <w:rsid w:val="00E659AD"/>
    <w:rsid w:val="00E6707E"/>
    <w:rsid w:val="00E730C5"/>
    <w:rsid w:val="00E8723A"/>
    <w:rsid w:val="00E9307C"/>
    <w:rsid w:val="00EA1ED8"/>
    <w:rsid w:val="00EA61EE"/>
    <w:rsid w:val="00EA6892"/>
    <w:rsid w:val="00EB3BE8"/>
    <w:rsid w:val="00EB421C"/>
    <w:rsid w:val="00EB5CBE"/>
    <w:rsid w:val="00EB7FB0"/>
    <w:rsid w:val="00EC0066"/>
    <w:rsid w:val="00EC0C24"/>
    <w:rsid w:val="00EC1CFA"/>
    <w:rsid w:val="00EC363A"/>
    <w:rsid w:val="00EC45AA"/>
    <w:rsid w:val="00EC61AB"/>
    <w:rsid w:val="00ED4C5E"/>
    <w:rsid w:val="00EF117A"/>
    <w:rsid w:val="00EF1761"/>
    <w:rsid w:val="00F0026E"/>
    <w:rsid w:val="00F0087A"/>
    <w:rsid w:val="00F04600"/>
    <w:rsid w:val="00F10D52"/>
    <w:rsid w:val="00F12415"/>
    <w:rsid w:val="00F2429A"/>
    <w:rsid w:val="00F25CC8"/>
    <w:rsid w:val="00F26161"/>
    <w:rsid w:val="00F27A33"/>
    <w:rsid w:val="00F32310"/>
    <w:rsid w:val="00F46F8B"/>
    <w:rsid w:val="00F52AC5"/>
    <w:rsid w:val="00F6017A"/>
    <w:rsid w:val="00F623BD"/>
    <w:rsid w:val="00F70DB1"/>
    <w:rsid w:val="00F71BA9"/>
    <w:rsid w:val="00F72ED8"/>
    <w:rsid w:val="00F80385"/>
    <w:rsid w:val="00F85F8D"/>
    <w:rsid w:val="00F946E7"/>
    <w:rsid w:val="00F9500C"/>
    <w:rsid w:val="00F97F85"/>
    <w:rsid w:val="00FA21A4"/>
    <w:rsid w:val="00FA26C4"/>
    <w:rsid w:val="00FC0996"/>
    <w:rsid w:val="00FC5126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 strokecolor="silver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4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76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92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C92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2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C32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70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27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705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D433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46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19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75771"/>
    <w:pPr>
      <w:spacing w:before="100" w:beforeAutospacing="1" w:after="100" w:afterAutospacing="1"/>
    </w:pPr>
  </w:style>
  <w:style w:type="paragraph" w:customStyle="1" w:styleId="ConsNormal">
    <w:name w:val="ConsNormal"/>
    <w:rsid w:val="00656E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68083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808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7635D"/>
    <w:rPr>
      <w:b/>
      <w:bCs/>
      <w:sz w:val="27"/>
      <w:szCs w:val="27"/>
    </w:rPr>
  </w:style>
  <w:style w:type="paragraph" w:customStyle="1" w:styleId="formattext">
    <w:name w:val="formattext"/>
    <w:basedOn w:val="a"/>
    <w:rsid w:val="00A7635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A7635D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71B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4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76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92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C92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2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C32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70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27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705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D433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46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19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75771"/>
    <w:pPr>
      <w:spacing w:before="100" w:beforeAutospacing="1" w:after="100" w:afterAutospacing="1"/>
    </w:pPr>
  </w:style>
  <w:style w:type="paragraph" w:customStyle="1" w:styleId="ConsNormal">
    <w:name w:val="ConsNormal"/>
    <w:rsid w:val="00656E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68083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808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7635D"/>
    <w:rPr>
      <w:b/>
      <w:bCs/>
      <w:sz w:val="27"/>
      <w:szCs w:val="27"/>
    </w:rPr>
  </w:style>
  <w:style w:type="paragraph" w:customStyle="1" w:styleId="formattext">
    <w:name w:val="formattext"/>
    <w:basedOn w:val="a"/>
    <w:rsid w:val="00A7635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A7635D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71B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70E9-69CB-4106-AC38-2CDB938F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2391</Words>
  <Characters>17511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Администратор</dc:creator>
  <cp:lastModifiedBy>Андрей</cp:lastModifiedBy>
  <cp:revision>2</cp:revision>
  <cp:lastPrinted>2016-03-17T07:41:00Z</cp:lastPrinted>
  <dcterms:created xsi:type="dcterms:W3CDTF">2016-08-31T11:39:00Z</dcterms:created>
  <dcterms:modified xsi:type="dcterms:W3CDTF">2016-08-31T11:39:00Z</dcterms:modified>
</cp:coreProperties>
</file>