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790" w:rsidRDefault="00732790" w:rsidP="007327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МУНИЦИПАЛЬНОГО ОБРАЗОВАНИЯ</w:t>
      </w:r>
    </w:p>
    <w:p w:rsidR="00732790" w:rsidRDefault="00732790" w:rsidP="00732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«ВЕШКАЙМСКИЙ РАЙОН» УЛЬЯНОВСКОЙ ОБЛАСТИ</w:t>
      </w:r>
    </w:p>
    <w:p w:rsidR="00732790" w:rsidRDefault="00732790" w:rsidP="0073279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790" w:rsidRDefault="00732790" w:rsidP="00732790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732790" w:rsidRDefault="00732790" w:rsidP="007327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791E" w:rsidRPr="009A791E" w:rsidRDefault="00CD3F03" w:rsidP="007327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D3F0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 сентября 2016</w:t>
      </w:r>
      <w:r w:rsidR="007327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3279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3279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</w:t>
      </w:r>
      <w:r w:rsidR="00BC00F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73279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732790" w:rsidRPr="009A79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697</w:t>
      </w:r>
      <w:r w:rsidR="00570681" w:rsidRPr="009A79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732790" w:rsidRDefault="00732790" w:rsidP="0073279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32790" w:rsidRPr="00CD6140" w:rsidRDefault="00CD6140" w:rsidP="00CD614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р. п. Вешкайма</w:t>
      </w:r>
    </w:p>
    <w:p w:rsidR="00732790" w:rsidRDefault="00732790" w:rsidP="0073279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915D0" w:rsidRDefault="002F6DFA" w:rsidP="00690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DFA">
        <w:rPr>
          <w:rFonts w:ascii="Times New Roman" w:hAnsi="Times New Roman" w:cs="Times New Roman"/>
          <w:sz w:val="28"/>
          <w:szCs w:val="28"/>
        </w:rPr>
        <w:t>О</w:t>
      </w:r>
      <w:r w:rsidR="00690C68" w:rsidRPr="002F6DFA">
        <w:rPr>
          <w:rFonts w:ascii="Times New Roman" w:hAnsi="Times New Roman" w:cs="Times New Roman"/>
          <w:sz w:val="28"/>
          <w:szCs w:val="28"/>
        </w:rPr>
        <w:t xml:space="preserve">б утверждении Правил принятия решений </w:t>
      </w:r>
    </w:p>
    <w:p w:rsidR="00A915D0" w:rsidRDefault="00690C68" w:rsidP="00690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6DFA">
        <w:rPr>
          <w:rFonts w:ascii="Times New Roman" w:hAnsi="Times New Roman" w:cs="Times New Roman"/>
          <w:sz w:val="28"/>
          <w:szCs w:val="28"/>
        </w:rPr>
        <w:t xml:space="preserve">о заключении муниципальных контрактов  </w:t>
      </w:r>
      <w:r w:rsidR="005E69A9" w:rsidRPr="002F6DFA">
        <w:rPr>
          <w:rFonts w:ascii="Times New Roman" w:hAnsi="Times New Roman" w:cs="Times New Roman"/>
          <w:sz w:val="28"/>
          <w:szCs w:val="28"/>
        </w:rPr>
        <w:t>на поставку</w:t>
      </w:r>
      <w:r w:rsidRPr="002F6DFA">
        <w:rPr>
          <w:rFonts w:ascii="Times New Roman" w:hAnsi="Times New Roman" w:cs="Times New Roman"/>
          <w:sz w:val="28"/>
          <w:szCs w:val="28"/>
        </w:rPr>
        <w:t xml:space="preserve"> товаров, </w:t>
      </w:r>
      <w:r w:rsidR="005E69A9" w:rsidRPr="002F6DFA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Pr="002F6DFA"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5E69A9" w:rsidRPr="002F6DFA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Pr="002F6DFA">
        <w:rPr>
          <w:rFonts w:ascii="Times New Roman" w:hAnsi="Times New Roman" w:cs="Times New Roman"/>
          <w:sz w:val="28"/>
          <w:szCs w:val="28"/>
        </w:rPr>
        <w:t xml:space="preserve">услуг для </w:t>
      </w:r>
      <w:r w:rsidR="00A915D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2F6DFA">
        <w:rPr>
          <w:rFonts w:ascii="Times New Roman" w:hAnsi="Times New Roman" w:cs="Times New Roman"/>
          <w:sz w:val="28"/>
          <w:szCs w:val="28"/>
        </w:rPr>
        <w:t xml:space="preserve">нужд </w:t>
      </w:r>
      <w:r w:rsidR="00A915D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2F6DFA">
        <w:rPr>
          <w:rFonts w:ascii="Times New Roman" w:hAnsi="Times New Roman" w:cs="Times New Roman"/>
          <w:sz w:val="28"/>
          <w:szCs w:val="28"/>
        </w:rPr>
        <w:t>Вешкаймск</w:t>
      </w:r>
      <w:r w:rsidR="00A915D0">
        <w:rPr>
          <w:rFonts w:ascii="Times New Roman" w:hAnsi="Times New Roman" w:cs="Times New Roman"/>
          <w:sz w:val="28"/>
          <w:szCs w:val="28"/>
        </w:rPr>
        <w:t>ий</w:t>
      </w:r>
      <w:r w:rsidR="00E90F48" w:rsidRPr="002F6DF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15D0">
        <w:rPr>
          <w:rFonts w:ascii="Times New Roman" w:hAnsi="Times New Roman" w:cs="Times New Roman"/>
          <w:sz w:val="28"/>
          <w:szCs w:val="28"/>
        </w:rPr>
        <w:t>», соглашений о государственно-частном партнерстве и концессионных соглашений</w:t>
      </w:r>
    </w:p>
    <w:p w:rsidR="00690C68" w:rsidRPr="002F6DFA" w:rsidRDefault="00A915D0" w:rsidP="00690C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E90F48" w:rsidRPr="002F6DFA">
        <w:rPr>
          <w:rFonts w:ascii="Times New Roman" w:hAnsi="Times New Roman" w:cs="Times New Roman"/>
          <w:sz w:val="28"/>
          <w:szCs w:val="28"/>
        </w:rPr>
        <w:t xml:space="preserve"> срок</w:t>
      </w:r>
      <w:r w:rsidR="00690C68" w:rsidRPr="002F6DFA">
        <w:rPr>
          <w:rFonts w:ascii="Times New Roman" w:hAnsi="Times New Roman" w:cs="Times New Roman"/>
          <w:sz w:val="28"/>
          <w:szCs w:val="28"/>
        </w:rPr>
        <w:t xml:space="preserve">, </w:t>
      </w:r>
      <w:r w:rsidR="00E90F48" w:rsidRPr="002F6DFA">
        <w:rPr>
          <w:rFonts w:ascii="Times New Roman" w:hAnsi="Times New Roman" w:cs="Times New Roman"/>
          <w:sz w:val="28"/>
          <w:szCs w:val="28"/>
        </w:rPr>
        <w:t>превышающий срок действия утвержденных лимитов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F48" w:rsidRPr="002F6DFA">
        <w:rPr>
          <w:rFonts w:ascii="Times New Roman" w:hAnsi="Times New Roman" w:cs="Times New Roman"/>
          <w:sz w:val="28"/>
          <w:szCs w:val="28"/>
        </w:rPr>
        <w:t>обязательств</w:t>
      </w:r>
    </w:p>
    <w:p w:rsidR="006B410E" w:rsidRPr="00E90F48" w:rsidRDefault="006B410E" w:rsidP="000D2638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90C68" w:rsidRPr="00E90F48" w:rsidRDefault="00690C68" w:rsidP="0069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0F4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E90F48">
          <w:rPr>
            <w:rFonts w:ascii="Times New Roman" w:hAnsi="Times New Roman" w:cs="Times New Roman"/>
            <w:sz w:val="28"/>
            <w:szCs w:val="28"/>
          </w:rPr>
          <w:t>статьей 72</w:t>
        </w:r>
      </w:hyperlink>
      <w:r w:rsidR="00A915D0">
        <w:rPr>
          <w:rFonts w:ascii="Times New Roman" w:hAnsi="Times New Roman" w:cs="Times New Roman"/>
          <w:sz w:val="28"/>
          <w:szCs w:val="28"/>
        </w:rPr>
        <w:t>, пунктом 6 статьи 78</w:t>
      </w:r>
      <w:r w:rsidRPr="00E90F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A915D0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«Вешкаймский район»</w:t>
      </w:r>
      <w:r w:rsidRPr="00E90F48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A915D0">
        <w:rPr>
          <w:rFonts w:ascii="Times New Roman" w:hAnsi="Times New Roman" w:cs="Times New Roman"/>
          <w:sz w:val="28"/>
          <w:szCs w:val="28"/>
        </w:rPr>
        <w:t>ет</w:t>
      </w:r>
      <w:r w:rsidRPr="00E90F48">
        <w:rPr>
          <w:rFonts w:ascii="Times New Roman" w:hAnsi="Times New Roman" w:cs="Times New Roman"/>
          <w:sz w:val="28"/>
          <w:szCs w:val="28"/>
        </w:rPr>
        <w:t>:</w:t>
      </w:r>
    </w:p>
    <w:p w:rsidR="00690C68" w:rsidRPr="00690C68" w:rsidRDefault="00E90F48" w:rsidP="00E90F4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0C68" w:rsidRPr="00E90F48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hyperlink w:anchor="P40" w:history="1">
        <w:r w:rsidR="00690C68" w:rsidRPr="00E90F48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690C68" w:rsidRPr="00E90F48">
        <w:rPr>
          <w:rFonts w:ascii="Times New Roman" w:hAnsi="Times New Roman" w:cs="Times New Roman"/>
          <w:sz w:val="28"/>
          <w:szCs w:val="28"/>
        </w:rPr>
        <w:t xml:space="preserve"> принятия решений о заключении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690C68" w:rsidRPr="00E90F48">
        <w:rPr>
          <w:rFonts w:ascii="Times New Roman" w:hAnsi="Times New Roman" w:cs="Times New Roman"/>
          <w:sz w:val="28"/>
          <w:szCs w:val="28"/>
        </w:rPr>
        <w:t xml:space="preserve"> контрактов </w:t>
      </w:r>
      <w:r w:rsidR="005E69A9" w:rsidRPr="005E69A9">
        <w:rPr>
          <w:rFonts w:ascii="Times New Roman" w:hAnsi="Times New Roman" w:cs="Times New Roman"/>
          <w:sz w:val="28"/>
          <w:szCs w:val="28"/>
        </w:rPr>
        <w:t>на поставку товаров, выполнение работ, оказание услуг</w:t>
      </w:r>
      <w:r w:rsidR="005E69A9" w:rsidRPr="00E90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C68" w:rsidRPr="00E90F48">
        <w:rPr>
          <w:rFonts w:ascii="Times New Roman" w:hAnsi="Times New Roman" w:cs="Times New Roman"/>
          <w:sz w:val="28"/>
          <w:szCs w:val="28"/>
        </w:rPr>
        <w:t xml:space="preserve">для обеспечения нужд </w:t>
      </w:r>
      <w:r w:rsidR="00A915D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Вешкаймск</w:t>
      </w:r>
      <w:r w:rsidR="00A915D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915D0">
        <w:rPr>
          <w:rFonts w:ascii="Times New Roman" w:hAnsi="Times New Roman" w:cs="Times New Roman"/>
          <w:sz w:val="28"/>
          <w:szCs w:val="28"/>
        </w:rPr>
        <w:t>»</w:t>
      </w:r>
      <w:r w:rsidR="00A37715">
        <w:rPr>
          <w:rFonts w:ascii="Times New Roman" w:hAnsi="Times New Roman" w:cs="Times New Roman"/>
          <w:sz w:val="28"/>
          <w:szCs w:val="28"/>
        </w:rPr>
        <w:t>,</w:t>
      </w:r>
      <w:r w:rsidR="00690C68" w:rsidRPr="00E90F48">
        <w:rPr>
          <w:rFonts w:ascii="Times New Roman" w:hAnsi="Times New Roman" w:cs="Times New Roman"/>
          <w:sz w:val="28"/>
          <w:szCs w:val="28"/>
        </w:rPr>
        <w:t xml:space="preserve"> </w:t>
      </w:r>
      <w:r w:rsidR="00806F49" w:rsidRPr="00806F49">
        <w:rPr>
          <w:rFonts w:ascii="Times New Roman" w:eastAsia="Calibri" w:hAnsi="Times New Roman" w:cs="Times New Roman"/>
          <w:sz w:val="28"/>
          <w:szCs w:val="28"/>
        </w:rPr>
        <w:t>соглашений о государственно-частном партнерстве и концессионных соглашений</w:t>
      </w:r>
      <w:r w:rsidR="00806F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0C68" w:rsidRPr="00E90F48">
        <w:rPr>
          <w:rFonts w:ascii="Times New Roman" w:hAnsi="Times New Roman" w:cs="Times New Roman"/>
          <w:sz w:val="28"/>
          <w:szCs w:val="28"/>
        </w:rPr>
        <w:t>на срок, превышающий срок действия утвержденных лимитов бюджетных обязательств</w:t>
      </w:r>
      <w:r w:rsidR="00690C68" w:rsidRPr="00690C68">
        <w:rPr>
          <w:rFonts w:ascii="Times New Roman" w:hAnsi="Times New Roman" w:cs="Times New Roman"/>
        </w:rPr>
        <w:t>.</w:t>
      </w:r>
    </w:p>
    <w:p w:rsidR="00B301E8" w:rsidRDefault="00E90F48" w:rsidP="0015462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768D9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BF1278">
        <w:rPr>
          <w:rFonts w:ascii="Times New Roman" w:hAnsi="Times New Roman"/>
          <w:sz w:val="28"/>
          <w:szCs w:val="28"/>
        </w:rPr>
        <w:t>после его обнародования</w:t>
      </w:r>
      <w:r w:rsidRPr="007768D9">
        <w:rPr>
          <w:rFonts w:ascii="Times New Roman" w:hAnsi="Times New Roman"/>
          <w:sz w:val="28"/>
          <w:szCs w:val="28"/>
        </w:rPr>
        <w:t>.</w:t>
      </w:r>
    </w:p>
    <w:p w:rsidR="00154629" w:rsidRDefault="00154629" w:rsidP="0015462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4629" w:rsidRDefault="00154629" w:rsidP="0015462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4629" w:rsidRPr="001E4E8C" w:rsidRDefault="00154629" w:rsidP="00154629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2790" w:rsidRPr="001E4E8C" w:rsidRDefault="00732790" w:rsidP="001E4E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E8C">
        <w:rPr>
          <w:rFonts w:ascii="Times New Roman" w:eastAsia="Times New Roman" w:hAnsi="Times New Roman"/>
          <w:sz w:val="28"/>
          <w:szCs w:val="28"/>
          <w:lang w:eastAsia="ar-SA"/>
        </w:rPr>
        <w:t>Глава администрации</w:t>
      </w:r>
    </w:p>
    <w:p w:rsidR="00732790" w:rsidRPr="001E4E8C" w:rsidRDefault="00732790" w:rsidP="001E4E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E8C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B52CFF" w:rsidRDefault="00732790" w:rsidP="001E4E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E4E8C">
        <w:rPr>
          <w:rFonts w:ascii="Times New Roman" w:eastAsia="Times New Roman" w:hAnsi="Times New Roman"/>
          <w:sz w:val="28"/>
          <w:szCs w:val="28"/>
          <w:lang w:eastAsia="ar-SA"/>
        </w:rPr>
        <w:t xml:space="preserve">«Вешкаймский район»                                                                        </w:t>
      </w:r>
      <w:r w:rsidR="00E90F48">
        <w:rPr>
          <w:rFonts w:ascii="Times New Roman" w:eastAsia="Times New Roman" w:hAnsi="Times New Roman"/>
          <w:sz w:val="28"/>
          <w:szCs w:val="28"/>
          <w:lang w:eastAsia="ar-SA"/>
        </w:rPr>
        <w:t>Т.Н.Стельмах</w:t>
      </w:r>
    </w:p>
    <w:p w:rsidR="00690C68" w:rsidRDefault="00690C68" w:rsidP="001E4E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0C68" w:rsidRDefault="00690C68" w:rsidP="001E4E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0C68" w:rsidRDefault="00690C68" w:rsidP="001E4E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90C68" w:rsidRDefault="00690C68" w:rsidP="00690C68">
      <w:pPr>
        <w:pStyle w:val="ConsPlusNormal"/>
        <w:jc w:val="right"/>
      </w:pPr>
    </w:p>
    <w:p w:rsidR="00690C68" w:rsidRDefault="00690C68" w:rsidP="00690C68">
      <w:pPr>
        <w:pStyle w:val="ConsPlusNormal"/>
        <w:jc w:val="right"/>
      </w:pPr>
    </w:p>
    <w:p w:rsidR="00690C68" w:rsidRDefault="00690C68" w:rsidP="00690C68">
      <w:pPr>
        <w:pStyle w:val="ConsPlusNormal"/>
        <w:jc w:val="right"/>
      </w:pPr>
    </w:p>
    <w:p w:rsidR="00690C68" w:rsidRDefault="00690C68" w:rsidP="00690C68">
      <w:pPr>
        <w:pStyle w:val="ConsPlusNormal"/>
        <w:jc w:val="right"/>
      </w:pPr>
    </w:p>
    <w:p w:rsidR="00690C68" w:rsidRDefault="00690C68" w:rsidP="00690C68">
      <w:pPr>
        <w:pStyle w:val="ConsPlusNormal"/>
        <w:jc w:val="right"/>
      </w:pPr>
    </w:p>
    <w:p w:rsidR="00690C68" w:rsidRDefault="00690C68" w:rsidP="00690C68">
      <w:pPr>
        <w:pStyle w:val="ConsPlusNormal"/>
        <w:jc w:val="right"/>
      </w:pPr>
    </w:p>
    <w:p w:rsidR="00690C68" w:rsidRDefault="00690C68" w:rsidP="00690C68">
      <w:pPr>
        <w:pStyle w:val="ConsPlusNormal"/>
        <w:jc w:val="right"/>
      </w:pPr>
    </w:p>
    <w:p w:rsidR="00690C68" w:rsidRDefault="00690C68" w:rsidP="00690C68">
      <w:pPr>
        <w:pStyle w:val="ConsPlusNormal"/>
        <w:jc w:val="right"/>
      </w:pPr>
    </w:p>
    <w:p w:rsidR="00690C68" w:rsidRDefault="00690C68" w:rsidP="00690C68">
      <w:pPr>
        <w:pStyle w:val="ConsPlusNormal"/>
        <w:jc w:val="right"/>
      </w:pPr>
    </w:p>
    <w:p w:rsidR="00690C68" w:rsidRDefault="00690C68" w:rsidP="00690C68">
      <w:pPr>
        <w:pStyle w:val="ConsPlusNormal"/>
        <w:jc w:val="right"/>
      </w:pPr>
    </w:p>
    <w:p w:rsidR="00690C68" w:rsidRDefault="00690C68" w:rsidP="00690C68">
      <w:pPr>
        <w:pStyle w:val="ConsPlusNormal"/>
        <w:jc w:val="right"/>
      </w:pPr>
    </w:p>
    <w:p w:rsidR="00690C68" w:rsidRPr="001A070D" w:rsidRDefault="00690C68" w:rsidP="001546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070D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90C68" w:rsidRPr="001A070D" w:rsidRDefault="00690C68" w:rsidP="001546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070D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690C68" w:rsidRPr="001A070D" w:rsidRDefault="00154629" w:rsidP="001546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070D">
        <w:rPr>
          <w:rFonts w:ascii="Times New Roman" w:hAnsi="Times New Roman" w:cs="Times New Roman"/>
          <w:sz w:val="28"/>
          <w:szCs w:val="28"/>
        </w:rPr>
        <w:t xml:space="preserve">    администрации Вешкаймского района</w:t>
      </w:r>
    </w:p>
    <w:p w:rsidR="00154629" w:rsidRPr="001A070D" w:rsidRDefault="00154629" w:rsidP="001546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A070D">
        <w:rPr>
          <w:rFonts w:ascii="Times New Roman" w:hAnsi="Times New Roman" w:cs="Times New Roman"/>
          <w:sz w:val="28"/>
          <w:szCs w:val="28"/>
        </w:rPr>
        <w:t>от «</w:t>
      </w:r>
      <w:r w:rsidR="00CD3F03" w:rsidRPr="00CD3F03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1A070D">
        <w:rPr>
          <w:rFonts w:ascii="Times New Roman" w:hAnsi="Times New Roman" w:cs="Times New Roman"/>
          <w:sz w:val="28"/>
          <w:szCs w:val="28"/>
        </w:rPr>
        <w:t xml:space="preserve">» </w:t>
      </w:r>
      <w:r w:rsidR="00CD3F03" w:rsidRPr="00CD3F03">
        <w:rPr>
          <w:rFonts w:ascii="Times New Roman" w:hAnsi="Times New Roman" w:cs="Times New Roman"/>
          <w:sz w:val="28"/>
          <w:szCs w:val="28"/>
          <w:u w:val="single"/>
        </w:rPr>
        <w:t>сентября 2016</w:t>
      </w:r>
      <w:r w:rsidRPr="001A070D">
        <w:rPr>
          <w:rFonts w:ascii="Times New Roman" w:hAnsi="Times New Roman" w:cs="Times New Roman"/>
          <w:sz w:val="28"/>
          <w:szCs w:val="28"/>
        </w:rPr>
        <w:t xml:space="preserve">   № </w:t>
      </w:r>
      <w:r w:rsidR="00CD3F03" w:rsidRPr="00CD3F03">
        <w:rPr>
          <w:rFonts w:ascii="Times New Roman" w:hAnsi="Times New Roman" w:cs="Times New Roman"/>
          <w:sz w:val="28"/>
          <w:szCs w:val="28"/>
          <w:u w:val="single"/>
        </w:rPr>
        <w:t>697</w:t>
      </w:r>
    </w:p>
    <w:p w:rsidR="00690C68" w:rsidRDefault="00690C68" w:rsidP="00690C68">
      <w:pPr>
        <w:pStyle w:val="ConsPlusNormal"/>
        <w:jc w:val="both"/>
        <w:rPr>
          <w:rFonts w:ascii="Times New Roman" w:hAnsi="Times New Roman" w:cs="Times New Roman"/>
        </w:rPr>
      </w:pPr>
    </w:p>
    <w:p w:rsidR="001A070D" w:rsidRPr="00154629" w:rsidRDefault="001A070D" w:rsidP="00690C68">
      <w:pPr>
        <w:pStyle w:val="ConsPlusNormal"/>
        <w:jc w:val="both"/>
        <w:rPr>
          <w:rFonts w:ascii="Times New Roman" w:hAnsi="Times New Roman" w:cs="Times New Roman"/>
        </w:rPr>
      </w:pPr>
    </w:p>
    <w:p w:rsidR="00154629" w:rsidRDefault="00154629" w:rsidP="0015462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  <w:r w:rsidRPr="00E90F48">
        <w:rPr>
          <w:rFonts w:ascii="Times New Roman" w:hAnsi="Times New Roman" w:cs="Times New Roman"/>
          <w:b w:val="0"/>
          <w:sz w:val="28"/>
          <w:szCs w:val="28"/>
        </w:rPr>
        <w:t>Правил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D952BB" w:rsidRPr="00D952BB" w:rsidRDefault="00154629" w:rsidP="00D952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2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52BB" w:rsidRPr="00D952BB">
        <w:rPr>
          <w:rFonts w:ascii="Times New Roman" w:hAnsi="Times New Roman" w:cs="Times New Roman"/>
          <w:b w:val="0"/>
          <w:sz w:val="28"/>
          <w:szCs w:val="28"/>
        </w:rPr>
        <w:t>принятия решений о заключении муниципальных контрактов  на поставку товаров, выполнение работ, оказание услуг для обеспечения нужд муниципального образования «Вешкаймский район», соглашений о государственно-частном партнерстве и концессионных соглашений</w:t>
      </w:r>
    </w:p>
    <w:p w:rsidR="00D952BB" w:rsidRDefault="00D952BB" w:rsidP="00D952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2BB">
        <w:rPr>
          <w:rFonts w:ascii="Times New Roman" w:hAnsi="Times New Roman" w:cs="Times New Roman"/>
          <w:b w:val="0"/>
          <w:sz w:val="28"/>
          <w:szCs w:val="28"/>
        </w:rPr>
        <w:t xml:space="preserve"> на срок, превышающий срок действия утвержденных лимитов </w:t>
      </w:r>
    </w:p>
    <w:p w:rsidR="00D952BB" w:rsidRPr="00D952BB" w:rsidRDefault="00D952BB" w:rsidP="00D952B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952BB">
        <w:rPr>
          <w:rFonts w:ascii="Times New Roman" w:hAnsi="Times New Roman" w:cs="Times New Roman"/>
          <w:b w:val="0"/>
          <w:sz w:val="28"/>
          <w:szCs w:val="28"/>
        </w:rPr>
        <w:t>бюджетных обязательств</w:t>
      </w:r>
    </w:p>
    <w:p w:rsidR="00690C68" w:rsidRDefault="00690C68" w:rsidP="00D952BB">
      <w:pPr>
        <w:pStyle w:val="ConsPlusTitle"/>
        <w:jc w:val="center"/>
      </w:pPr>
    </w:p>
    <w:p w:rsidR="00154629" w:rsidRDefault="00154629" w:rsidP="00690C68">
      <w:pPr>
        <w:pStyle w:val="ConsPlusNormal"/>
        <w:jc w:val="both"/>
      </w:pPr>
    </w:p>
    <w:p w:rsidR="00067184" w:rsidRPr="00067184" w:rsidRDefault="00690C68" w:rsidP="000671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0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56039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принятия решений о заключении </w:t>
      </w:r>
      <w:r w:rsidR="00067184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</w:t>
      </w:r>
      <w:r w:rsidR="002C2451">
        <w:rPr>
          <w:rFonts w:ascii="Times New Roman" w:hAnsi="Times New Roman" w:cs="Times New Roman"/>
          <w:sz w:val="28"/>
          <w:szCs w:val="28"/>
        </w:rPr>
        <w:t>,</w:t>
      </w:r>
      <w:r w:rsidR="0006718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P57"/>
      <w:bookmarkEnd w:id="1"/>
      <w:r w:rsidR="00067184" w:rsidRPr="00067184">
        <w:rPr>
          <w:rFonts w:ascii="Times New Roman" w:hAnsi="Times New Roman" w:cs="Times New Roman"/>
          <w:sz w:val="28"/>
          <w:szCs w:val="28"/>
        </w:rPr>
        <w:t xml:space="preserve">выполнение работ, оказание услуг для обеспечения нужд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 w:rsidR="00067184">
        <w:rPr>
          <w:rFonts w:ascii="Times New Roman" w:hAnsi="Times New Roman" w:cs="Times New Roman"/>
          <w:sz w:val="28"/>
          <w:szCs w:val="28"/>
        </w:rPr>
        <w:t xml:space="preserve">Вешкаймский </w:t>
      </w:r>
      <w:r w:rsidR="00067184" w:rsidRPr="000671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="00067184" w:rsidRPr="00067184">
        <w:rPr>
          <w:rFonts w:ascii="Times New Roman" w:hAnsi="Times New Roman" w:cs="Times New Roman"/>
          <w:sz w:val="28"/>
          <w:szCs w:val="28"/>
        </w:rPr>
        <w:t xml:space="preserve"> и концессионных соглашений, концедентом по которым выступает муниципальное образование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 w:rsidR="00067184">
        <w:rPr>
          <w:rFonts w:ascii="Times New Roman" w:hAnsi="Times New Roman" w:cs="Times New Roman"/>
          <w:sz w:val="28"/>
          <w:szCs w:val="28"/>
        </w:rPr>
        <w:t>Вешкаймский</w:t>
      </w:r>
      <w:r w:rsidR="00067184" w:rsidRPr="000671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="00067184" w:rsidRPr="00067184">
        <w:rPr>
          <w:rFonts w:ascii="Times New Roman" w:hAnsi="Times New Roman" w:cs="Times New Roman"/>
          <w:sz w:val="28"/>
          <w:szCs w:val="28"/>
        </w:rPr>
        <w:t>, на срок, превышающий срок действия утвержденных лимитов бюджетных обязательств (далее по тексту - Правила), определяют порядок принятия решений о заключении муниципальных контрактов на поставку товаров, выполнение</w:t>
      </w:r>
      <w:proofErr w:type="gramEnd"/>
      <w:r w:rsidR="00067184" w:rsidRPr="000671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67184" w:rsidRPr="00067184">
        <w:rPr>
          <w:rFonts w:ascii="Times New Roman" w:hAnsi="Times New Roman" w:cs="Times New Roman"/>
          <w:sz w:val="28"/>
          <w:szCs w:val="28"/>
        </w:rPr>
        <w:t xml:space="preserve">работ, оказание услуг для обеспечения нужд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 w:rsidR="00067184">
        <w:rPr>
          <w:rFonts w:ascii="Times New Roman" w:hAnsi="Times New Roman" w:cs="Times New Roman"/>
          <w:sz w:val="28"/>
          <w:szCs w:val="28"/>
        </w:rPr>
        <w:t xml:space="preserve">Вешкаймский </w:t>
      </w:r>
      <w:r w:rsidR="00067184" w:rsidRPr="000671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="002C2451">
        <w:rPr>
          <w:rFonts w:ascii="Times New Roman" w:hAnsi="Times New Roman" w:cs="Times New Roman"/>
          <w:sz w:val="28"/>
          <w:szCs w:val="28"/>
        </w:rPr>
        <w:t xml:space="preserve"> </w:t>
      </w:r>
      <w:r w:rsidR="00067184" w:rsidRPr="00067184">
        <w:rPr>
          <w:rFonts w:ascii="Times New Roman" w:hAnsi="Times New Roman" w:cs="Times New Roman"/>
          <w:sz w:val="28"/>
          <w:szCs w:val="28"/>
        </w:rPr>
        <w:t xml:space="preserve"> и концессионных соглашений, концедентом по которым выступает муниципальное образование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 w:rsidR="00067184">
        <w:rPr>
          <w:rFonts w:ascii="Times New Roman" w:hAnsi="Times New Roman" w:cs="Times New Roman"/>
          <w:sz w:val="28"/>
          <w:szCs w:val="28"/>
        </w:rPr>
        <w:t>Вешкаймский</w:t>
      </w:r>
      <w:r w:rsidR="00067184" w:rsidRPr="0006718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="00067184" w:rsidRPr="00067184">
        <w:rPr>
          <w:rFonts w:ascii="Times New Roman" w:hAnsi="Times New Roman" w:cs="Times New Roman"/>
          <w:sz w:val="28"/>
          <w:szCs w:val="28"/>
        </w:rPr>
        <w:t xml:space="preserve">, заключаемых в соответствии с </w:t>
      </w:r>
      <w:hyperlink r:id="rId9" w:history="1">
        <w:r w:rsidR="00067184" w:rsidRPr="0006718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67184" w:rsidRPr="00067184">
        <w:rPr>
          <w:rFonts w:ascii="Times New Roman" w:hAnsi="Times New Roman" w:cs="Times New Roman"/>
          <w:sz w:val="28"/>
          <w:szCs w:val="28"/>
        </w:rPr>
        <w:t xml:space="preserve"> Российской Федерации о концессионных соглашениях, осуществляемых в соответствии с </w:t>
      </w:r>
      <w:hyperlink r:id="rId10" w:history="1">
        <w:r w:rsidR="00067184" w:rsidRPr="00067184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067184" w:rsidRPr="00067184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Бюджетным</w:t>
      </w:r>
      <w:proofErr w:type="gramEnd"/>
      <w:r w:rsidR="00067184" w:rsidRPr="0006718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67184" w:rsidRPr="0006718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067184" w:rsidRPr="00067184">
        <w:rPr>
          <w:rFonts w:ascii="Times New Roman" w:hAnsi="Times New Roman" w:cs="Times New Roman"/>
          <w:sz w:val="28"/>
          <w:szCs w:val="28"/>
        </w:rPr>
        <w:t xml:space="preserve"> Российской Федерации, срок действия утвержденных лимитов бюджетных обязательств.</w:t>
      </w:r>
    </w:p>
    <w:p w:rsidR="00690C68" w:rsidRPr="00C56039" w:rsidRDefault="00690C68" w:rsidP="0069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03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154629" w:rsidRPr="00C56039">
        <w:rPr>
          <w:rFonts w:ascii="Times New Roman" w:hAnsi="Times New Roman" w:cs="Times New Roman"/>
          <w:sz w:val="28"/>
          <w:szCs w:val="28"/>
        </w:rPr>
        <w:t>Муниципальные</w:t>
      </w:r>
      <w:r w:rsidRPr="00C56039">
        <w:rPr>
          <w:rFonts w:ascii="Times New Roman" w:hAnsi="Times New Roman" w:cs="Times New Roman"/>
          <w:sz w:val="28"/>
          <w:szCs w:val="28"/>
        </w:rPr>
        <w:t xml:space="preserve"> заказчики вправе заключать </w:t>
      </w:r>
      <w:r w:rsidR="00154629" w:rsidRPr="00C56039">
        <w:rPr>
          <w:rFonts w:ascii="Times New Roman" w:hAnsi="Times New Roman" w:cs="Times New Roman"/>
          <w:sz w:val="28"/>
          <w:szCs w:val="28"/>
        </w:rPr>
        <w:t>муниципальные</w:t>
      </w:r>
      <w:r w:rsidRPr="00C56039">
        <w:rPr>
          <w:rFonts w:ascii="Times New Roman" w:hAnsi="Times New Roman" w:cs="Times New Roman"/>
          <w:sz w:val="28"/>
          <w:szCs w:val="28"/>
        </w:rPr>
        <w:t xml:space="preserve"> контракты на выполнение работ, оказание услуг для обеспечения </w:t>
      </w:r>
      <w:r w:rsidR="00154629" w:rsidRPr="00C56039">
        <w:rPr>
          <w:rFonts w:ascii="Times New Roman" w:hAnsi="Times New Roman" w:cs="Times New Roman"/>
          <w:sz w:val="28"/>
          <w:szCs w:val="28"/>
        </w:rPr>
        <w:t xml:space="preserve"> </w:t>
      </w:r>
      <w:r w:rsidRPr="00C56039">
        <w:rPr>
          <w:rFonts w:ascii="Times New Roman" w:hAnsi="Times New Roman" w:cs="Times New Roman"/>
          <w:sz w:val="28"/>
          <w:szCs w:val="28"/>
        </w:rPr>
        <w:t xml:space="preserve">нужд </w:t>
      </w:r>
      <w:r w:rsidR="00D54400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</w:t>
      </w:r>
      <w:r w:rsidR="00154629" w:rsidRPr="00C5603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54400">
        <w:rPr>
          <w:rFonts w:ascii="Times New Roman" w:hAnsi="Times New Roman" w:cs="Times New Roman"/>
          <w:sz w:val="28"/>
          <w:szCs w:val="28"/>
        </w:rPr>
        <w:t>»</w:t>
      </w:r>
      <w:r w:rsidRPr="00C56039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нормативными правовыми актами </w:t>
      </w:r>
      <w:r w:rsidR="00D54400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  «</w:t>
      </w:r>
      <w:r w:rsidR="00154629" w:rsidRPr="00C56039">
        <w:rPr>
          <w:rFonts w:ascii="Times New Roman" w:hAnsi="Times New Roman" w:cs="Times New Roman"/>
          <w:sz w:val="28"/>
          <w:szCs w:val="28"/>
        </w:rPr>
        <w:t>Вешкаймск</w:t>
      </w:r>
      <w:r w:rsidR="00D54400">
        <w:rPr>
          <w:rFonts w:ascii="Times New Roman" w:hAnsi="Times New Roman" w:cs="Times New Roman"/>
          <w:sz w:val="28"/>
          <w:szCs w:val="28"/>
        </w:rPr>
        <w:t>ий</w:t>
      </w:r>
      <w:r w:rsidR="00154629" w:rsidRPr="00C5603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54400">
        <w:rPr>
          <w:rFonts w:ascii="Times New Roman" w:hAnsi="Times New Roman" w:cs="Times New Roman"/>
          <w:sz w:val="28"/>
          <w:szCs w:val="28"/>
        </w:rPr>
        <w:t>»</w:t>
      </w:r>
      <w:r w:rsidRPr="00C56039">
        <w:rPr>
          <w:rFonts w:ascii="Times New Roman" w:hAnsi="Times New Roman" w:cs="Times New Roman"/>
          <w:sz w:val="28"/>
          <w:szCs w:val="28"/>
        </w:rPr>
        <w:t xml:space="preserve"> о подготовке и реализации бюджетных инвестиций в объекты капитального строительства </w:t>
      </w:r>
      <w:r w:rsidR="00154629" w:rsidRPr="00C56039">
        <w:rPr>
          <w:rFonts w:ascii="Times New Roman" w:hAnsi="Times New Roman" w:cs="Times New Roman"/>
          <w:sz w:val="28"/>
          <w:szCs w:val="28"/>
        </w:rPr>
        <w:t>муниципально</w:t>
      </w:r>
      <w:r w:rsidRPr="00C56039">
        <w:rPr>
          <w:rFonts w:ascii="Times New Roman" w:hAnsi="Times New Roman" w:cs="Times New Roman"/>
          <w:sz w:val="28"/>
          <w:szCs w:val="28"/>
        </w:rPr>
        <w:t xml:space="preserve">й собственности </w:t>
      </w:r>
      <w:r w:rsidR="00D5440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54629" w:rsidRPr="00C56039">
        <w:rPr>
          <w:rFonts w:ascii="Times New Roman" w:hAnsi="Times New Roman" w:cs="Times New Roman"/>
          <w:sz w:val="28"/>
          <w:szCs w:val="28"/>
        </w:rPr>
        <w:t>Вешкаймск</w:t>
      </w:r>
      <w:r w:rsidR="00D54400">
        <w:rPr>
          <w:rFonts w:ascii="Times New Roman" w:hAnsi="Times New Roman" w:cs="Times New Roman"/>
          <w:sz w:val="28"/>
          <w:szCs w:val="28"/>
        </w:rPr>
        <w:t>ий</w:t>
      </w:r>
      <w:proofErr w:type="gramEnd"/>
      <w:r w:rsidR="00154629" w:rsidRPr="00C5603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54400">
        <w:rPr>
          <w:rFonts w:ascii="Times New Roman" w:hAnsi="Times New Roman" w:cs="Times New Roman"/>
          <w:sz w:val="28"/>
          <w:szCs w:val="28"/>
        </w:rPr>
        <w:t>»</w:t>
      </w:r>
      <w:r w:rsidRPr="00C56039">
        <w:rPr>
          <w:rFonts w:ascii="Times New Roman" w:hAnsi="Times New Roman" w:cs="Times New Roman"/>
          <w:sz w:val="28"/>
          <w:szCs w:val="28"/>
        </w:rPr>
        <w:t xml:space="preserve">, принимаемыми в соответствии со </w:t>
      </w:r>
      <w:hyperlink r:id="rId12" w:history="1">
        <w:r w:rsidRPr="00C56039">
          <w:rPr>
            <w:rFonts w:ascii="Times New Roman" w:hAnsi="Times New Roman" w:cs="Times New Roman"/>
            <w:sz w:val="28"/>
            <w:szCs w:val="28"/>
          </w:rPr>
          <w:t>статьей 79</w:t>
        </w:r>
      </w:hyperlink>
      <w:r w:rsidRPr="00C560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срок, предусмотренный указанными актами.</w:t>
      </w:r>
    </w:p>
    <w:p w:rsidR="006A4AD9" w:rsidRPr="006A4AD9" w:rsidRDefault="006A4AD9" w:rsidP="006A4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AD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A4AD9">
        <w:rPr>
          <w:rFonts w:ascii="Times New Roman" w:hAnsi="Times New Roman" w:cs="Times New Roman"/>
          <w:sz w:val="28"/>
          <w:szCs w:val="28"/>
        </w:rPr>
        <w:t xml:space="preserve">Концессионные соглашения, концедентом по которым выступает муниципальное образование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Вешкаймский </w:t>
      </w:r>
      <w:r w:rsidRPr="006A4A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6A4AD9">
        <w:rPr>
          <w:rFonts w:ascii="Times New Roman" w:hAnsi="Times New Roman" w:cs="Times New Roman"/>
          <w:sz w:val="28"/>
          <w:szCs w:val="28"/>
        </w:rPr>
        <w:t xml:space="preserve">, могут заключаться на </w:t>
      </w:r>
      <w:r w:rsidRPr="006A4AD9">
        <w:rPr>
          <w:rFonts w:ascii="Times New Roman" w:hAnsi="Times New Roman" w:cs="Times New Roman"/>
          <w:sz w:val="28"/>
          <w:szCs w:val="28"/>
        </w:rPr>
        <w:lastRenderedPageBreak/>
        <w:t xml:space="preserve">срок, превышающий срок действия утвержденных лимитов бюджетных обязательств, на основании решений органов местного самоуправления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Вешкаймский</w:t>
      </w:r>
      <w:r w:rsidRPr="006A4A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6A4AD9">
        <w:rPr>
          <w:rFonts w:ascii="Times New Roman" w:hAnsi="Times New Roman" w:cs="Times New Roman"/>
          <w:sz w:val="28"/>
          <w:szCs w:val="28"/>
        </w:rPr>
        <w:t xml:space="preserve"> о заключении концессионных соглашений, принимаемых в соответствии с </w:t>
      </w:r>
      <w:hyperlink r:id="rId13" w:history="1">
        <w:r w:rsidRPr="006A4AD9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6A4AD9">
        <w:rPr>
          <w:rFonts w:ascii="Times New Roman" w:hAnsi="Times New Roman" w:cs="Times New Roman"/>
          <w:sz w:val="28"/>
          <w:szCs w:val="28"/>
        </w:rPr>
        <w:t xml:space="preserve"> Российской Федерации о концессионных соглашениях, в пределах средств, предусмотренных нормативными правовыми актами органов местного самоуправле</w:t>
      </w:r>
      <w:r w:rsidR="00226E97">
        <w:rPr>
          <w:rFonts w:ascii="Times New Roman" w:hAnsi="Times New Roman" w:cs="Times New Roman"/>
          <w:sz w:val="28"/>
          <w:szCs w:val="28"/>
        </w:rPr>
        <w:t>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Вешкаймский</w:t>
      </w:r>
      <w:r w:rsidRPr="006A4A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6A4AD9">
        <w:rPr>
          <w:rFonts w:ascii="Times New Roman" w:hAnsi="Times New Roman" w:cs="Times New Roman"/>
          <w:sz w:val="28"/>
          <w:szCs w:val="28"/>
        </w:rPr>
        <w:t xml:space="preserve"> либо</w:t>
      </w:r>
      <w:proofErr w:type="gramEnd"/>
      <w:r w:rsidRPr="006A4AD9">
        <w:rPr>
          <w:rFonts w:ascii="Times New Roman" w:hAnsi="Times New Roman" w:cs="Times New Roman"/>
          <w:sz w:val="28"/>
          <w:szCs w:val="28"/>
        </w:rPr>
        <w:t xml:space="preserve"> решениями главных распорядителей средств бюджета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Вешкаймский</w:t>
      </w:r>
      <w:r w:rsidRPr="006A4A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6A4AD9">
        <w:rPr>
          <w:rFonts w:ascii="Times New Roman" w:hAnsi="Times New Roman" w:cs="Times New Roman"/>
          <w:sz w:val="28"/>
          <w:szCs w:val="28"/>
        </w:rPr>
        <w:t xml:space="preserve"> о подготовке и реализации бюджетных инвестиций в объекты капитального строительства муниципальной собственности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Вешкаймский</w:t>
      </w:r>
      <w:r w:rsidRPr="006A4A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6A4AD9">
        <w:rPr>
          <w:rFonts w:ascii="Times New Roman" w:hAnsi="Times New Roman" w:cs="Times New Roman"/>
          <w:sz w:val="28"/>
          <w:szCs w:val="28"/>
        </w:rPr>
        <w:t xml:space="preserve">, принимаемыми в соответствии со </w:t>
      </w:r>
      <w:hyperlink r:id="rId14" w:history="1">
        <w:r w:rsidRPr="006A4AD9">
          <w:rPr>
            <w:rFonts w:ascii="Times New Roman" w:hAnsi="Times New Roman" w:cs="Times New Roman"/>
            <w:sz w:val="28"/>
            <w:szCs w:val="28"/>
          </w:rPr>
          <w:t>статьей 79</w:t>
        </w:r>
      </w:hyperlink>
      <w:r w:rsidRPr="006A4AD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 срок, предусмотренный указанными актами и решениями.</w:t>
      </w:r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. </w:t>
      </w:r>
      <w:r w:rsidR="005E69A9" w:rsidRPr="00C56039">
        <w:rPr>
          <w:rFonts w:ascii="Times New Roman" w:hAnsi="Times New Roman" w:cs="Times New Roman"/>
          <w:sz w:val="28"/>
          <w:szCs w:val="28"/>
        </w:rPr>
        <w:t>Муниципальные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 контракты на выполнение работ, оказание услуг для обеспечения нужд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E69A9" w:rsidRPr="00C56039">
        <w:rPr>
          <w:rFonts w:ascii="Times New Roman" w:hAnsi="Times New Roman" w:cs="Times New Roman"/>
          <w:sz w:val="28"/>
          <w:szCs w:val="28"/>
        </w:rPr>
        <w:t>Вешкаймск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5E69A9" w:rsidRPr="00C5603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</w:t>
      </w:r>
      <w:proofErr w:type="gramStart"/>
      <w:r w:rsidR="00690C68" w:rsidRPr="00C56039">
        <w:rPr>
          <w:rFonts w:ascii="Times New Roman" w:hAnsi="Times New Roman" w:cs="Times New Roman"/>
          <w:sz w:val="28"/>
          <w:szCs w:val="28"/>
        </w:rPr>
        <w:t>превышает срок действия утвержденных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F85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F87F85">
        <w:rPr>
          <w:rFonts w:ascii="Times New Roman" w:hAnsi="Times New Roman" w:cs="Times New Roman"/>
          <w:sz w:val="28"/>
          <w:szCs w:val="28"/>
        </w:rPr>
        <w:t xml:space="preserve"> заключаться на срок и в пределах средств Инвестиционного фонда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Вешкаймский</w:t>
      </w:r>
      <w:r w:rsidRPr="00F87F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F87F85">
        <w:rPr>
          <w:rFonts w:ascii="Times New Roman" w:hAnsi="Times New Roman" w:cs="Times New Roman"/>
          <w:sz w:val="28"/>
          <w:szCs w:val="28"/>
        </w:rPr>
        <w:t>, которые предусмотрены инвестиционными проектами, осуществляемыми на принципах государственно-частного партнерства.</w:t>
      </w:r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8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87F85">
        <w:rPr>
          <w:rFonts w:ascii="Times New Roman" w:hAnsi="Times New Roman" w:cs="Times New Roman"/>
          <w:sz w:val="28"/>
          <w:szCs w:val="28"/>
        </w:rPr>
        <w:t xml:space="preserve">Муниципальные контракты на выполнение работ, оказание услуг для обеспечения нужд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Вешкаймский</w:t>
      </w:r>
      <w:r w:rsidRPr="00F87F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F87F85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а также муниципальные контракты на поставки товаров для обеспечения нужд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Вешкаймский</w:t>
      </w:r>
      <w:r w:rsidRPr="00F87F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F87F85">
        <w:rPr>
          <w:rFonts w:ascii="Times New Roman" w:hAnsi="Times New Roman" w:cs="Times New Roman"/>
          <w:sz w:val="28"/>
          <w:szCs w:val="28"/>
        </w:rPr>
        <w:t xml:space="preserve"> на срок, превышающий срок действия утвержденных лимитов бюджетных обязательств, условиями которых предусмотрены встречные обязательства, не связанные с предметами их</w:t>
      </w:r>
      <w:proofErr w:type="gramEnd"/>
      <w:r w:rsidRPr="00F87F85">
        <w:rPr>
          <w:rFonts w:ascii="Times New Roman" w:hAnsi="Times New Roman" w:cs="Times New Roman"/>
          <w:sz w:val="28"/>
          <w:szCs w:val="28"/>
        </w:rPr>
        <w:t xml:space="preserve"> исполнения, могут заключаться в соответствии с </w:t>
      </w:r>
      <w:hyperlink r:id="rId15" w:history="1">
        <w:r w:rsidRPr="00F87F8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87F85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Вешкаймский </w:t>
      </w:r>
      <w:r w:rsidR="00226E9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87F85">
        <w:rPr>
          <w:rFonts w:ascii="Times New Roman" w:hAnsi="Times New Roman" w:cs="Times New Roman"/>
          <w:sz w:val="28"/>
          <w:szCs w:val="28"/>
        </w:rPr>
        <w:t>.</w:t>
      </w:r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7F85">
        <w:rPr>
          <w:rFonts w:ascii="Times New Roman" w:hAnsi="Times New Roman" w:cs="Times New Roman"/>
          <w:sz w:val="28"/>
          <w:szCs w:val="28"/>
        </w:rPr>
        <w:t>Такие муниципальные контракты заключаются на срок и в пределах средств, которые предусмотрены на реализацию соответствующих мероприятий муниципальных прогр</w:t>
      </w:r>
      <w:r w:rsidR="00226E97">
        <w:rPr>
          <w:rFonts w:ascii="Times New Roman" w:hAnsi="Times New Roman" w:cs="Times New Roman"/>
          <w:sz w:val="28"/>
          <w:szCs w:val="28"/>
        </w:rPr>
        <w:t>амм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Вешкаймский</w:t>
      </w:r>
      <w:r w:rsidRPr="00F87F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F87F85">
        <w:rPr>
          <w:rFonts w:ascii="Times New Roman" w:hAnsi="Times New Roman" w:cs="Times New Roman"/>
          <w:sz w:val="28"/>
          <w:szCs w:val="28"/>
        </w:rPr>
        <w:t>, при условии определения в таких муниципальных программах объектов закупок с указанием в отношении каждого объекта закупки следующей информации:</w:t>
      </w:r>
      <w:proofErr w:type="gramEnd"/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85">
        <w:rPr>
          <w:rFonts w:ascii="Times New Roman" w:hAnsi="Times New Roman" w:cs="Times New Roman"/>
          <w:sz w:val="28"/>
          <w:szCs w:val="28"/>
        </w:rPr>
        <w:t>1) если предметом муниципального контракта является выполнение работ, оказание услуг:</w:t>
      </w:r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85">
        <w:rPr>
          <w:rFonts w:ascii="Times New Roman" w:hAnsi="Times New Roman" w:cs="Times New Roman"/>
          <w:sz w:val="28"/>
          <w:szCs w:val="28"/>
        </w:rPr>
        <w:t>а) наименование объекта закупки;</w:t>
      </w:r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85">
        <w:rPr>
          <w:rFonts w:ascii="Times New Roman" w:hAnsi="Times New Roman" w:cs="Times New Roman"/>
          <w:sz w:val="28"/>
          <w:szCs w:val="28"/>
        </w:rPr>
        <w:t>б) планируемые результаты выполнения работ, оказания услуг;</w:t>
      </w:r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85">
        <w:rPr>
          <w:rFonts w:ascii="Times New Roman" w:hAnsi="Times New Roman" w:cs="Times New Roman"/>
          <w:sz w:val="28"/>
          <w:szCs w:val="28"/>
        </w:rPr>
        <w:t>в) сроки осуществления закупки;</w:t>
      </w:r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85">
        <w:rPr>
          <w:rFonts w:ascii="Times New Roman" w:hAnsi="Times New Roman" w:cs="Times New Roman"/>
          <w:sz w:val="28"/>
          <w:szCs w:val="28"/>
        </w:rPr>
        <w:lastRenderedPageBreak/>
        <w:t>г) предельный объем средств на оплату результатов выполненных работ, оказанных услуг с разбивкой по годам;</w:t>
      </w:r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85">
        <w:rPr>
          <w:rFonts w:ascii="Times New Roman" w:hAnsi="Times New Roman" w:cs="Times New Roman"/>
          <w:sz w:val="28"/>
          <w:szCs w:val="28"/>
        </w:rPr>
        <w:t>2) если предметом муниципального контракта является поставка товаров:</w:t>
      </w:r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85">
        <w:rPr>
          <w:rFonts w:ascii="Times New Roman" w:hAnsi="Times New Roman" w:cs="Times New Roman"/>
          <w:sz w:val="28"/>
          <w:szCs w:val="28"/>
        </w:rPr>
        <w:t>а) наименование объекта закупки;</w:t>
      </w:r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85">
        <w:rPr>
          <w:rFonts w:ascii="Times New Roman" w:hAnsi="Times New Roman" w:cs="Times New Roman"/>
          <w:sz w:val="28"/>
          <w:szCs w:val="28"/>
        </w:rPr>
        <w:t>б) сроки осуществления закупки;</w:t>
      </w:r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85">
        <w:rPr>
          <w:rFonts w:ascii="Times New Roman" w:hAnsi="Times New Roman" w:cs="Times New Roman"/>
          <w:sz w:val="28"/>
          <w:szCs w:val="28"/>
        </w:rPr>
        <w:t>в) предмет встречного обязательства и срок его исполнения;</w:t>
      </w:r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85">
        <w:rPr>
          <w:rFonts w:ascii="Times New Roman" w:hAnsi="Times New Roman" w:cs="Times New Roman"/>
          <w:sz w:val="28"/>
          <w:szCs w:val="28"/>
        </w:rPr>
        <w:t>г) предельный объем средств на оплату поставленных товаров с разбивкой по годам.</w:t>
      </w:r>
    </w:p>
    <w:p w:rsidR="00690C68" w:rsidRPr="00C56039" w:rsidRDefault="00F87F85" w:rsidP="0069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>
        <w:rPr>
          <w:rFonts w:ascii="Times New Roman" w:hAnsi="Times New Roman" w:cs="Times New Roman"/>
          <w:sz w:val="28"/>
          <w:szCs w:val="28"/>
        </w:rPr>
        <w:t>6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90C68" w:rsidRPr="00C56039">
        <w:rPr>
          <w:rFonts w:ascii="Times New Roman" w:hAnsi="Times New Roman" w:cs="Times New Roman"/>
          <w:sz w:val="28"/>
          <w:szCs w:val="28"/>
        </w:rPr>
        <w:t xml:space="preserve">При заключении в рамках </w:t>
      </w:r>
      <w:r w:rsidR="005E69A9" w:rsidRPr="00C56039">
        <w:rPr>
          <w:rFonts w:ascii="Times New Roman" w:hAnsi="Times New Roman" w:cs="Times New Roman"/>
          <w:sz w:val="28"/>
          <w:szCs w:val="28"/>
        </w:rPr>
        <w:t>муниципальных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«Вешкаймский</w:t>
      </w:r>
      <w:r w:rsidR="005E69A9" w:rsidRPr="00C560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9A9" w:rsidRPr="00C56039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 </w:t>
      </w:r>
      <w:r w:rsidR="005E69A9" w:rsidRPr="00C56039">
        <w:rPr>
          <w:rFonts w:ascii="Times New Roman" w:hAnsi="Times New Roman" w:cs="Times New Roman"/>
          <w:sz w:val="28"/>
          <w:szCs w:val="28"/>
        </w:rPr>
        <w:t>муниципальных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 контрактов на выполнение работ по содержанию автомобильных дорог </w:t>
      </w:r>
      <w:r w:rsidR="005E69A9" w:rsidRPr="00C56039">
        <w:rPr>
          <w:rFonts w:ascii="Times New Roman" w:hAnsi="Times New Roman" w:cs="Times New Roman"/>
          <w:sz w:val="28"/>
          <w:szCs w:val="28"/>
        </w:rPr>
        <w:t>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и искусственных сооружений на них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, срок производственного цикла выполнения которых превышает срок действия утвержденных лимитов бюджетных обязательств, годовой предельный объем средств, предусматриваемых на оплату таких </w:t>
      </w:r>
      <w:r w:rsidR="005E69A9" w:rsidRPr="00C56039">
        <w:rPr>
          <w:rFonts w:ascii="Times New Roman" w:hAnsi="Times New Roman" w:cs="Times New Roman"/>
          <w:sz w:val="28"/>
          <w:szCs w:val="28"/>
        </w:rPr>
        <w:t>муниципальных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 контрактов за пределами планового периода, не может превышать максимальный годовой объем лимитов бюджетных</w:t>
      </w:r>
      <w:proofErr w:type="gramEnd"/>
      <w:r w:rsidR="00690C68" w:rsidRPr="00C56039">
        <w:rPr>
          <w:rFonts w:ascii="Times New Roman" w:hAnsi="Times New Roman" w:cs="Times New Roman"/>
          <w:sz w:val="28"/>
          <w:szCs w:val="28"/>
        </w:rPr>
        <w:t xml:space="preserve"> обязательств, утвержденных на ремонт и содержание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 </w:t>
      </w:r>
      <w:r w:rsidR="005E69A9" w:rsidRPr="00C5603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значения </w:t>
      </w:r>
      <w:r>
        <w:rPr>
          <w:rFonts w:ascii="Times New Roman" w:hAnsi="Times New Roman" w:cs="Times New Roman"/>
          <w:sz w:val="28"/>
          <w:szCs w:val="28"/>
        </w:rPr>
        <w:t xml:space="preserve">и искусственных сооружений на них </w:t>
      </w:r>
      <w:r w:rsidR="00690C68" w:rsidRPr="00C56039">
        <w:rPr>
          <w:rFonts w:ascii="Times New Roman" w:hAnsi="Times New Roman" w:cs="Times New Roman"/>
          <w:sz w:val="28"/>
          <w:szCs w:val="28"/>
        </w:rPr>
        <w:t>в пределах текущего финансового года и планового периода.</w:t>
      </w:r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F87F8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F87F85">
        <w:rPr>
          <w:rFonts w:ascii="Times New Roman" w:hAnsi="Times New Roman" w:cs="Times New Roman"/>
          <w:sz w:val="28"/>
          <w:szCs w:val="28"/>
        </w:rPr>
        <w:t xml:space="preserve">Соглашения о муниципально-частном партнерстве, публичным партнером в которых выступает муниципальное образование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Вешкаймский</w:t>
      </w:r>
      <w:r w:rsidR="00226E9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87F85">
        <w:rPr>
          <w:rFonts w:ascii="Times New Roman" w:hAnsi="Times New Roman" w:cs="Times New Roman"/>
          <w:sz w:val="28"/>
          <w:szCs w:val="28"/>
        </w:rPr>
        <w:t xml:space="preserve">, концессионные соглашения, концедентом по которым выступает муниципальное образование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Вешкаймский</w:t>
      </w:r>
      <w:r w:rsidR="00226E97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87F85">
        <w:rPr>
          <w:rFonts w:ascii="Times New Roman" w:hAnsi="Times New Roman" w:cs="Times New Roman"/>
          <w:sz w:val="28"/>
          <w:szCs w:val="28"/>
        </w:rPr>
        <w:t xml:space="preserve">, могут быть заключены на срок, превышающий срок действия утвержденных получателю средств бюджета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 w:rsidR="000920D7">
        <w:rPr>
          <w:rFonts w:ascii="Times New Roman" w:hAnsi="Times New Roman" w:cs="Times New Roman"/>
          <w:sz w:val="28"/>
          <w:szCs w:val="28"/>
        </w:rPr>
        <w:t>Вешкаймский</w:t>
      </w:r>
      <w:r w:rsidRPr="00F87F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F87F85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на основании решений органов местного самоуправле</w:t>
      </w:r>
      <w:r w:rsidR="00226E97">
        <w:rPr>
          <w:rFonts w:ascii="Times New Roman" w:hAnsi="Times New Roman" w:cs="Times New Roman"/>
          <w:sz w:val="28"/>
          <w:szCs w:val="28"/>
        </w:rPr>
        <w:t>ния муниципального образования «</w:t>
      </w:r>
      <w:r w:rsidR="000920D7">
        <w:rPr>
          <w:rFonts w:ascii="Times New Roman" w:hAnsi="Times New Roman" w:cs="Times New Roman"/>
          <w:sz w:val="28"/>
          <w:szCs w:val="28"/>
        </w:rPr>
        <w:t>Вешкаймский</w:t>
      </w:r>
      <w:r w:rsidRPr="00F87F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F87F85">
        <w:rPr>
          <w:rFonts w:ascii="Times New Roman" w:hAnsi="Times New Roman" w:cs="Times New Roman"/>
          <w:sz w:val="28"/>
          <w:szCs w:val="28"/>
        </w:rPr>
        <w:t xml:space="preserve"> о заключении соглашений о муниципально-частном партнерстве, принимаемых в</w:t>
      </w:r>
      <w:proofErr w:type="gramEnd"/>
      <w:r w:rsidRPr="00F87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7F8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16" w:history="1">
        <w:r w:rsidRPr="000920D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87F85">
        <w:rPr>
          <w:rFonts w:ascii="Times New Roman" w:hAnsi="Times New Roman" w:cs="Times New Roman"/>
          <w:sz w:val="28"/>
          <w:szCs w:val="28"/>
        </w:rPr>
        <w:t xml:space="preserve"> Российской Федерации о муниципально-частном партнерстве, концессионных соглашений, принимаемых в соответствии с </w:t>
      </w:r>
      <w:hyperlink r:id="rId17" w:history="1">
        <w:r w:rsidRPr="000920D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87F85">
        <w:rPr>
          <w:rFonts w:ascii="Times New Roman" w:hAnsi="Times New Roman" w:cs="Times New Roman"/>
          <w:sz w:val="28"/>
          <w:szCs w:val="28"/>
        </w:rPr>
        <w:t xml:space="preserve"> Российской Федерации о концессионных соглашениях в рамках муниципальных программ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 w:rsidR="000920D7">
        <w:rPr>
          <w:rFonts w:ascii="Times New Roman" w:hAnsi="Times New Roman" w:cs="Times New Roman"/>
          <w:sz w:val="28"/>
          <w:szCs w:val="28"/>
        </w:rPr>
        <w:t>Вешкаймский</w:t>
      </w:r>
      <w:r w:rsidRPr="00F87F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F87F85">
        <w:rPr>
          <w:rFonts w:ascii="Times New Roman" w:hAnsi="Times New Roman" w:cs="Times New Roman"/>
          <w:sz w:val="28"/>
          <w:szCs w:val="28"/>
        </w:rPr>
        <w:t xml:space="preserve"> на срок и в пределах средств, которые предусмотрены соответствующими мероприятиями указанных муниципальных программ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 w:rsidR="000920D7">
        <w:rPr>
          <w:rFonts w:ascii="Times New Roman" w:hAnsi="Times New Roman" w:cs="Times New Roman"/>
          <w:sz w:val="28"/>
          <w:szCs w:val="28"/>
        </w:rPr>
        <w:t>Вешкаймский</w:t>
      </w:r>
      <w:r w:rsidRPr="00F87F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F87F8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85">
        <w:rPr>
          <w:rFonts w:ascii="Times New Roman" w:hAnsi="Times New Roman" w:cs="Times New Roman"/>
          <w:sz w:val="28"/>
          <w:szCs w:val="28"/>
        </w:rPr>
        <w:t>В случа</w:t>
      </w:r>
      <w:r w:rsidR="007F5144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7F514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F5144">
        <w:rPr>
          <w:rFonts w:ascii="Times New Roman" w:hAnsi="Times New Roman" w:cs="Times New Roman"/>
          <w:sz w:val="28"/>
          <w:szCs w:val="28"/>
        </w:rPr>
        <w:t xml:space="preserve"> </w:t>
      </w:r>
      <w:r w:rsidRPr="00F87F85">
        <w:rPr>
          <w:rFonts w:ascii="Times New Roman" w:hAnsi="Times New Roman" w:cs="Times New Roman"/>
          <w:sz w:val="28"/>
          <w:szCs w:val="28"/>
        </w:rPr>
        <w:t xml:space="preserve">если предполагаемый срок действия соглашения о муниципально-частном партнерстве, заключаемого в рамках муниципальной программы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 w:rsidR="000920D7">
        <w:rPr>
          <w:rFonts w:ascii="Times New Roman" w:hAnsi="Times New Roman" w:cs="Times New Roman"/>
          <w:sz w:val="28"/>
          <w:szCs w:val="28"/>
        </w:rPr>
        <w:t>Вешкаймский</w:t>
      </w:r>
      <w:r w:rsidRPr="00F87F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F87F85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пунктом, превышает срок реализации указанной муниципальной программы, такое соглашение о муниципально-частном партнерстве может быть заключено на основании решения органа местного самоуправления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 w:rsidR="000920D7">
        <w:rPr>
          <w:rFonts w:ascii="Times New Roman" w:hAnsi="Times New Roman" w:cs="Times New Roman"/>
          <w:sz w:val="28"/>
          <w:szCs w:val="28"/>
        </w:rPr>
        <w:t>Вешкаймский</w:t>
      </w:r>
      <w:r w:rsidRPr="00F87F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F87F85">
        <w:rPr>
          <w:rFonts w:ascii="Times New Roman" w:hAnsi="Times New Roman" w:cs="Times New Roman"/>
          <w:sz w:val="28"/>
          <w:szCs w:val="28"/>
        </w:rPr>
        <w:t xml:space="preserve"> о реализации проекта муниципально-частного партнерства, принимаемого в соответствии с </w:t>
      </w:r>
      <w:hyperlink r:id="rId18" w:history="1">
        <w:r w:rsidRPr="000920D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87F85">
        <w:rPr>
          <w:rFonts w:ascii="Times New Roman" w:hAnsi="Times New Roman" w:cs="Times New Roman"/>
          <w:sz w:val="28"/>
          <w:szCs w:val="28"/>
        </w:rPr>
        <w:t xml:space="preserve"> Российской Федерации о муниципально-частном партнерстве, проект которого согласован в установленном порядке с </w:t>
      </w:r>
      <w:r w:rsidR="000920D7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Pr="00F87F85">
        <w:rPr>
          <w:rFonts w:ascii="Times New Roman" w:hAnsi="Times New Roman" w:cs="Times New Roman"/>
          <w:sz w:val="28"/>
          <w:szCs w:val="28"/>
        </w:rPr>
        <w:t>инансов</w:t>
      </w:r>
      <w:r w:rsidR="000920D7">
        <w:rPr>
          <w:rFonts w:ascii="Times New Roman" w:hAnsi="Times New Roman" w:cs="Times New Roman"/>
          <w:sz w:val="28"/>
          <w:szCs w:val="28"/>
        </w:rPr>
        <w:t>ым управлением администрации</w:t>
      </w:r>
      <w:r w:rsidRPr="00F87F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 w:rsidR="000920D7">
        <w:rPr>
          <w:rFonts w:ascii="Times New Roman" w:hAnsi="Times New Roman" w:cs="Times New Roman"/>
          <w:sz w:val="28"/>
          <w:szCs w:val="28"/>
        </w:rPr>
        <w:t>Вешкаймский</w:t>
      </w:r>
      <w:r w:rsidRPr="00F87F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F87F85">
        <w:rPr>
          <w:rFonts w:ascii="Times New Roman" w:hAnsi="Times New Roman" w:cs="Times New Roman"/>
          <w:sz w:val="28"/>
          <w:szCs w:val="28"/>
        </w:rPr>
        <w:t>.</w:t>
      </w:r>
    </w:p>
    <w:p w:rsidR="00F87F85" w:rsidRPr="00F87F85" w:rsidRDefault="00F87F85" w:rsidP="00F87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F8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87F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7F85">
        <w:rPr>
          <w:rFonts w:ascii="Times New Roman" w:hAnsi="Times New Roman" w:cs="Times New Roman"/>
          <w:sz w:val="28"/>
          <w:szCs w:val="28"/>
        </w:rPr>
        <w:t xml:space="preserve"> если предполагаемый срок действия концессионного соглашения, заключаемого в рамках муниципальной программы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 w:rsidR="000920D7">
        <w:rPr>
          <w:rFonts w:ascii="Times New Roman" w:hAnsi="Times New Roman" w:cs="Times New Roman"/>
          <w:sz w:val="28"/>
          <w:szCs w:val="28"/>
        </w:rPr>
        <w:t>Вешкаймский</w:t>
      </w:r>
      <w:r w:rsidRPr="00F87F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F87F85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пунктом, превышает срок реализации указанной программы, такое концессионное соглашение может быть заключено на основании решения органа местного самоуправления муниципального образования </w:t>
      </w:r>
      <w:r w:rsidR="00226E97">
        <w:rPr>
          <w:rFonts w:ascii="Times New Roman" w:hAnsi="Times New Roman" w:cs="Times New Roman"/>
          <w:sz w:val="28"/>
          <w:szCs w:val="28"/>
        </w:rPr>
        <w:t>«</w:t>
      </w:r>
      <w:r w:rsidR="000920D7">
        <w:rPr>
          <w:rFonts w:ascii="Times New Roman" w:hAnsi="Times New Roman" w:cs="Times New Roman"/>
          <w:sz w:val="28"/>
          <w:szCs w:val="28"/>
        </w:rPr>
        <w:t>Вешкаймский</w:t>
      </w:r>
      <w:r w:rsidRPr="00F87F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26E97">
        <w:rPr>
          <w:rFonts w:ascii="Times New Roman" w:hAnsi="Times New Roman" w:cs="Times New Roman"/>
          <w:sz w:val="28"/>
          <w:szCs w:val="28"/>
        </w:rPr>
        <w:t>»</w:t>
      </w:r>
      <w:r w:rsidRPr="00F87F85">
        <w:rPr>
          <w:rFonts w:ascii="Times New Roman" w:hAnsi="Times New Roman" w:cs="Times New Roman"/>
          <w:sz w:val="28"/>
          <w:szCs w:val="28"/>
        </w:rPr>
        <w:t>.</w:t>
      </w:r>
    </w:p>
    <w:p w:rsidR="00690C68" w:rsidRPr="00C56039" w:rsidRDefault="000920D7" w:rsidP="0069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3EAD" w:rsidRPr="00C56039">
        <w:rPr>
          <w:rFonts w:ascii="Times New Roman" w:hAnsi="Times New Roman" w:cs="Times New Roman"/>
          <w:sz w:val="28"/>
          <w:szCs w:val="28"/>
        </w:rPr>
        <w:t>Муниципальные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 контракты на выполнение работ, оказание услуг для обеспечения нужд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A3EAD" w:rsidRPr="00C56039">
        <w:rPr>
          <w:rFonts w:ascii="Times New Roman" w:hAnsi="Times New Roman" w:cs="Times New Roman"/>
          <w:sz w:val="28"/>
          <w:szCs w:val="28"/>
        </w:rPr>
        <w:t>Вешкаймск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A3EAD" w:rsidRPr="00C5603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</w:t>
      </w:r>
      <w:hyperlink w:anchor="P57" w:history="1">
        <w:r w:rsidR="00690C68" w:rsidRPr="00C56039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="00690C68" w:rsidRPr="00C56039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3" w:history="1"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="00690C68" w:rsidRPr="00C56039">
        <w:rPr>
          <w:rFonts w:ascii="Times New Roman" w:hAnsi="Times New Roman" w:cs="Times New Roman"/>
          <w:sz w:val="28"/>
          <w:szCs w:val="28"/>
        </w:rPr>
        <w:t xml:space="preserve"> настоящих Правил, могут заключаться на срок и в пределах средств, которые предусмотрены решением </w:t>
      </w:r>
      <w:r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="00DA3EAD" w:rsidRPr="00C56039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="00690C68" w:rsidRPr="00C56039">
        <w:rPr>
          <w:rFonts w:ascii="Times New Roman" w:hAnsi="Times New Roman" w:cs="Times New Roman"/>
          <w:sz w:val="28"/>
          <w:szCs w:val="28"/>
        </w:rPr>
        <w:t>, устанавливающим:</w:t>
      </w:r>
      <w:proofErr w:type="gramEnd"/>
    </w:p>
    <w:p w:rsidR="00690C68" w:rsidRPr="00C56039" w:rsidRDefault="00690C68" w:rsidP="0069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039">
        <w:rPr>
          <w:rFonts w:ascii="Times New Roman" w:hAnsi="Times New Roman" w:cs="Times New Roman"/>
          <w:sz w:val="28"/>
          <w:szCs w:val="28"/>
        </w:rPr>
        <w:t>планируемые результаты выполнения работ, оказания услуг;</w:t>
      </w:r>
    </w:p>
    <w:p w:rsidR="00690C68" w:rsidRPr="00C56039" w:rsidRDefault="00690C68" w:rsidP="0069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039">
        <w:rPr>
          <w:rFonts w:ascii="Times New Roman" w:hAnsi="Times New Roman" w:cs="Times New Roman"/>
          <w:sz w:val="28"/>
          <w:szCs w:val="28"/>
        </w:rPr>
        <w:t>описание состава работ, услуг;</w:t>
      </w:r>
    </w:p>
    <w:p w:rsidR="00690C68" w:rsidRPr="00C56039" w:rsidRDefault="00690C68" w:rsidP="0069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039">
        <w:rPr>
          <w:rFonts w:ascii="Times New Roman" w:hAnsi="Times New Roman" w:cs="Times New Roman"/>
          <w:sz w:val="28"/>
          <w:szCs w:val="28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690C68" w:rsidRPr="00C56039" w:rsidRDefault="00690C68" w:rsidP="0069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039">
        <w:rPr>
          <w:rFonts w:ascii="Times New Roman" w:hAnsi="Times New Roman" w:cs="Times New Roman"/>
          <w:sz w:val="28"/>
          <w:szCs w:val="28"/>
        </w:rPr>
        <w:t xml:space="preserve">предельный объем средств на оплату долгосрочного </w:t>
      </w:r>
      <w:r w:rsidR="00DA3EAD" w:rsidRPr="00C560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56039">
        <w:rPr>
          <w:rFonts w:ascii="Times New Roman" w:hAnsi="Times New Roman" w:cs="Times New Roman"/>
          <w:sz w:val="28"/>
          <w:szCs w:val="28"/>
        </w:rPr>
        <w:t xml:space="preserve"> контракта с разбивкой по годам.</w:t>
      </w:r>
    </w:p>
    <w:p w:rsidR="00690C68" w:rsidRPr="00C56039" w:rsidRDefault="00425C79" w:rsidP="0069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. Решение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DA3EAD" w:rsidRPr="00C560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«Вешкаймский район»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 о заключении </w:t>
      </w:r>
      <w:r w:rsidR="00DA3EAD" w:rsidRPr="00C560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 контракта для обеспечения нужд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A3EAD" w:rsidRPr="00C56039">
        <w:rPr>
          <w:rFonts w:ascii="Times New Roman" w:hAnsi="Times New Roman" w:cs="Times New Roman"/>
          <w:sz w:val="28"/>
          <w:szCs w:val="28"/>
        </w:rPr>
        <w:t>Вешкаймск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DA3EAD" w:rsidRPr="00C5603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, предусмотренное </w:t>
      </w:r>
      <w:hyperlink w:anchor="P78" w:history="1">
        <w:r w:rsidR="00690C68" w:rsidRPr="00522A23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настоящих Правил, принимается в форме </w:t>
      </w:r>
      <w:r w:rsidR="00522A23" w:rsidRPr="000870CD">
        <w:rPr>
          <w:rFonts w:ascii="Times New Roman" w:hAnsi="Times New Roman" w:cs="Times New Roman"/>
          <w:sz w:val="28"/>
          <w:szCs w:val="28"/>
        </w:rPr>
        <w:t>постановления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 </w:t>
      </w:r>
      <w:r w:rsidR="00DA3EAD" w:rsidRPr="00C5603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«Вешкаймский район»</w:t>
      </w:r>
      <w:r w:rsidR="00690C68" w:rsidRPr="00C56039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690C68" w:rsidRPr="00C56039" w:rsidRDefault="00690C68" w:rsidP="0069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039">
        <w:rPr>
          <w:rFonts w:ascii="Times New Roman" w:hAnsi="Times New Roman" w:cs="Times New Roman"/>
          <w:sz w:val="28"/>
          <w:szCs w:val="28"/>
        </w:rPr>
        <w:t xml:space="preserve">а) проект </w:t>
      </w:r>
      <w:r w:rsidR="00C56039" w:rsidRPr="00C56039">
        <w:rPr>
          <w:rFonts w:ascii="Times New Roman" w:hAnsi="Times New Roman" w:cs="Times New Roman"/>
          <w:sz w:val="28"/>
          <w:szCs w:val="28"/>
        </w:rPr>
        <w:t>постановления</w:t>
      </w:r>
      <w:r w:rsidRPr="00C56039">
        <w:rPr>
          <w:rFonts w:ascii="Times New Roman" w:hAnsi="Times New Roman" w:cs="Times New Roman"/>
          <w:sz w:val="28"/>
          <w:szCs w:val="28"/>
        </w:rPr>
        <w:t xml:space="preserve"> </w:t>
      </w:r>
      <w:r w:rsidR="00DA3EAD" w:rsidRPr="00C5603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«Вешкаймский район» </w:t>
      </w:r>
      <w:r w:rsidRPr="00C56039">
        <w:rPr>
          <w:rFonts w:ascii="Times New Roman" w:hAnsi="Times New Roman" w:cs="Times New Roman"/>
          <w:sz w:val="28"/>
          <w:szCs w:val="28"/>
        </w:rPr>
        <w:t xml:space="preserve">и пояснительная записка к нему направляются в установленном порядке на согласование в </w:t>
      </w:r>
      <w:r w:rsidR="00DA3EAD" w:rsidRPr="00C56039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«Вешкаймский район»</w:t>
      </w:r>
      <w:r w:rsidRPr="00C56039">
        <w:rPr>
          <w:rFonts w:ascii="Times New Roman" w:hAnsi="Times New Roman" w:cs="Times New Roman"/>
          <w:sz w:val="28"/>
          <w:szCs w:val="28"/>
        </w:rPr>
        <w:t>;</w:t>
      </w:r>
    </w:p>
    <w:p w:rsidR="00690C68" w:rsidRPr="00C56039" w:rsidRDefault="00690C68" w:rsidP="0069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039">
        <w:rPr>
          <w:rFonts w:ascii="Times New Roman" w:hAnsi="Times New Roman" w:cs="Times New Roman"/>
          <w:sz w:val="28"/>
          <w:szCs w:val="28"/>
        </w:rPr>
        <w:t xml:space="preserve">б) </w:t>
      </w:r>
      <w:r w:rsidR="00DA3EAD" w:rsidRPr="00C56039">
        <w:rPr>
          <w:rFonts w:ascii="Times New Roman" w:hAnsi="Times New Roman" w:cs="Times New Roman"/>
          <w:sz w:val="28"/>
          <w:szCs w:val="28"/>
        </w:rPr>
        <w:t>Финансовое управление администрации муниципального образования «Вешкаймский район»</w:t>
      </w:r>
      <w:r w:rsidR="000870CD">
        <w:rPr>
          <w:rFonts w:ascii="Times New Roman" w:hAnsi="Times New Roman" w:cs="Times New Roman"/>
          <w:sz w:val="28"/>
          <w:szCs w:val="28"/>
        </w:rPr>
        <w:t xml:space="preserve"> </w:t>
      </w:r>
      <w:r w:rsidRPr="00C56039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522A23">
        <w:rPr>
          <w:rFonts w:ascii="Times New Roman" w:hAnsi="Times New Roman" w:cs="Times New Roman"/>
          <w:sz w:val="28"/>
          <w:szCs w:val="28"/>
        </w:rPr>
        <w:t>трех дней</w:t>
      </w:r>
      <w:r w:rsidRPr="00C560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6039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56039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C56039" w:rsidRPr="00C5603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DA3EAD" w:rsidRPr="00C5603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«Вешкаймский район»</w:t>
      </w:r>
      <w:r w:rsidR="00522A23">
        <w:rPr>
          <w:rFonts w:ascii="Times New Roman" w:hAnsi="Times New Roman" w:cs="Times New Roman"/>
          <w:sz w:val="28"/>
          <w:szCs w:val="28"/>
        </w:rPr>
        <w:t xml:space="preserve"> </w:t>
      </w:r>
      <w:r w:rsidRPr="00C56039">
        <w:rPr>
          <w:rFonts w:ascii="Times New Roman" w:hAnsi="Times New Roman" w:cs="Times New Roman"/>
          <w:sz w:val="28"/>
          <w:szCs w:val="28"/>
        </w:rPr>
        <w:t>и пояснительной записки к нему, согласовывает указанный проект при соблюдении следующих условий:</w:t>
      </w:r>
    </w:p>
    <w:p w:rsidR="00425C79" w:rsidRDefault="00690C68" w:rsidP="00425C79">
      <w:pPr>
        <w:pStyle w:val="ConsPlusNormal"/>
        <w:ind w:firstLine="540"/>
        <w:jc w:val="both"/>
      </w:pPr>
      <w:r w:rsidRPr="00C56039">
        <w:rPr>
          <w:rFonts w:ascii="Times New Roman" w:hAnsi="Times New Roman" w:cs="Times New Roman"/>
          <w:sz w:val="28"/>
          <w:szCs w:val="28"/>
        </w:rPr>
        <w:t>не</w:t>
      </w:r>
      <w:r w:rsidR="00DA3EAD" w:rsidRPr="00C56039">
        <w:rPr>
          <w:rFonts w:ascii="Times New Roman" w:hAnsi="Times New Roman" w:cs="Times New Roman"/>
          <w:sz w:val="28"/>
          <w:szCs w:val="28"/>
        </w:rPr>
        <w:t xml:space="preserve"> </w:t>
      </w:r>
      <w:r w:rsidRPr="00C56039">
        <w:rPr>
          <w:rFonts w:ascii="Times New Roman" w:hAnsi="Times New Roman" w:cs="Times New Roman"/>
          <w:sz w:val="28"/>
          <w:szCs w:val="28"/>
        </w:rPr>
        <w:t xml:space="preserve">превышение предельного объема средств, предусматриваемых на оплату </w:t>
      </w:r>
      <w:r w:rsidR="00DA3EAD" w:rsidRPr="00C560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6039">
        <w:rPr>
          <w:rFonts w:ascii="Times New Roman" w:hAnsi="Times New Roman" w:cs="Times New Roman"/>
          <w:sz w:val="28"/>
          <w:szCs w:val="28"/>
        </w:rPr>
        <w:t xml:space="preserve"> контракта в текущем финансовом году и плановом периоде, над объемом бюджетных ассигнований, предусмотренных </w:t>
      </w:r>
      <w:r w:rsidR="001F781A">
        <w:rPr>
          <w:rFonts w:ascii="Times New Roman" w:hAnsi="Times New Roman" w:cs="Times New Roman"/>
          <w:sz w:val="28"/>
          <w:szCs w:val="28"/>
        </w:rPr>
        <w:t>решением Совета депутатов муниципального образования «</w:t>
      </w:r>
      <w:r w:rsidR="00DA3EAD" w:rsidRPr="00C56039">
        <w:rPr>
          <w:rFonts w:ascii="Times New Roman" w:hAnsi="Times New Roman" w:cs="Times New Roman"/>
          <w:sz w:val="28"/>
          <w:szCs w:val="28"/>
        </w:rPr>
        <w:t>Вешкаймск</w:t>
      </w:r>
      <w:r w:rsidR="001F781A">
        <w:rPr>
          <w:rFonts w:ascii="Times New Roman" w:hAnsi="Times New Roman" w:cs="Times New Roman"/>
          <w:sz w:val="28"/>
          <w:szCs w:val="28"/>
        </w:rPr>
        <w:t>ий</w:t>
      </w:r>
      <w:r w:rsidR="00DA3EAD" w:rsidRPr="00C5603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F781A">
        <w:rPr>
          <w:rFonts w:ascii="Times New Roman" w:hAnsi="Times New Roman" w:cs="Times New Roman"/>
          <w:sz w:val="28"/>
          <w:szCs w:val="28"/>
        </w:rPr>
        <w:t>» «О бюджете муниципального образования «Вешкаймский район»</w:t>
      </w:r>
      <w:r w:rsidRPr="00C56039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на плановый период</w:t>
      </w:r>
      <w:r w:rsidR="001F781A">
        <w:rPr>
          <w:rFonts w:ascii="Times New Roman" w:hAnsi="Times New Roman" w:cs="Times New Roman"/>
          <w:sz w:val="28"/>
          <w:szCs w:val="28"/>
        </w:rPr>
        <w:t>»</w:t>
      </w:r>
      <w:r w:rsidRPr="00C56039">
        <w:rPr>
          <w:rFonts w:ascii="Times New Roman" w:hAnsi="Times New Roman" w:cs="Times New Roman"/>
          <w:sz w:val="28"/>
          <w:szCs w:val="28"/>
        </w:rPr>
        <w:t>;</w:t>
      </w:r>
      <w:r w:rsidR="00425C79" w:rsidRPr="00425C79">
        <w:t xml:space="preserve"> </w:t>
      </w:r>
    </w:p>
    <w:p w:rsidR="00690C68" w:rsidRPr="00C56039" w:rsidRDefault="00690C68" w:rsidP="0069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0C68" w:rsidRPr="00C56039" w:rsidRDefault="00690C68" w:rsidP="0069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039">
        <w:rPr>
          <w:rFonts w:ascii="Times New Roman" w:hAnsi="Times New Roman" w:cs="Times New Roman"/>
          <w:sz w:val="28"/>
          <w:szCs w:val="28"/>
        </w:rPr>
        <w:t>не</w:t>
      </w:r>
      <w:r w:rsidR="00DA3EAD" w:rsidRPr="00C56039">
        <w:rPr>
          <w:rFonts w:ascii="Times New Roman" w:hAnsi="Times New Roman" w:cs="Times New Roman"/>
          <w:sz w:val="28"/>
          <w:szCs w:val="28"/>
        </w:rPr>
        <w:t xml:space="preserve"> </w:t>
      </w:r>
      <w:r w:rsidRPr="00C56039">
        <w:rPr>
          <w:rFonts w:ascii="Times New Roman" w:hAnsi="Times New Roman" w:cs="Times New Roman"/>
          <w:sz w:val="28"/>
          <w:szCs w:val="28"/>
        </w:rPr>
        <w:t xml:space="preserve">превышение годового предельного объема средств, предусматриваемых </w:t>
      </w:r>
      <w:r w:rsidRPr="00C56039">
        <w:rPr>
          <w:rFonts w:ascii="Times New Roman" w:hAnsi="Times New Roman" w:cs="Times New Roman"/>
          <w:sz w:val="28"/>
          <w:szCs w:val="28"/>
        </w:rPr>
        <w:lastRenderedPageBreak/>
        <w:t xml:space="preserve">на оплату </w:t>
      </w:r>
      <w:r w:rsidR="00DA3EAD" w:rsidRPr="00C560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56039">
        <w:rPr>
          <w:rFonts w:ascii="Times New Roman" w:hAnsi="Times New Roman" w:cs="Times New Roman"/>
          <w:sz w:val="28"/>
          <w:szCs w:val="28"/>
        </w:rPr>
        <w:t xml:space="preserve"> контракта за пределами планового периода, над максимальным годовым объемом средств на оплату указанного </w:t>
      </w:r>
      <w:r w:rsidR="00DA3EAD" w:rsidRPr="00C56039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6039">
        <w:rPr>
          <w:rFonts w:ascii="Times New Roman" w:hAnsi="Times New Roman" w:cs="Times New Roman"/>
          <w:sz w:val="28"/>
          <w:szCs w:val="28"/>
        </w:rPr>
        <w:t xml:space="preserve"> контракта в пределах планового периода (в текущем финансовом году);</w:t>
      </w:r>
    </w:p>
    <w:p w:rsidR="00690C68" w:rsidRPr="00C56039" w:rsidRDefault="00690C68" w:rsidP="00690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6039">
        <w:rPr>
          <w:rFonts w:ascii="Times New Roman" w:hAnsi="Times New Roman" w:cs="Times New Roman"/>
          <w:sz w:val="28"/>
          <w:szCs w:val="28"/>
        </w:rPr>
        <w:t xml:space="preserve">в) проект </w:t>
      </w:r>
      <w:r w:rsidR="00C56039" w:rsidRPr="00C5603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C56039">
        <w:rPr>
          <w:rFonts w:ascii="Times New Roman" w:hAnsi="Times New Roman" w:cs="Times New Roman"/>
          <w:sz w:val="28"/>
          <w:szCs w:val="28"/>
        </w:rPr>
        <w:t xml:space="preserve"> </w:t>
      </w:r>
      <w:r w:rsidR="00DA3EAD" w:rsidRPr="00C5603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«Вешкаймский район»</w:t>
      </w:r>
      <w:r w:rsidRPr="00C56039">
        <w:rPr>
          <w:rFonts w:ascii="Times New Roman" w:hAnsi="Times New Roman" w:cs="Times New Roman"/>
          <w:sz w:val="28"/>
          <w:szCs w:val="28"/>
        </w:rPr>
        <w:t xml:space="preserve">, согласованный с </w:t>
      </w:r>
      <w:r w:rsidR="00DA3EAD" w:rsidRPr="00C56039">
        <w:rPr>
          <w:rFonts w:ascii="Times New Roman" w:hAnsi="Times New Roman" w:cs="Times New Roman"/>
          <w:sz w:val="28"/>
          <w:szCs w:val="28"/>
        </w:rPr>
        <w:t>Финансовым управлением администрации муниципального образования «Вешкаймский район»</w:t>
      </w:r>
      <w:r w:rsidRPr="00C56039">
        <w:rPr>
          <w:rFonts w:ascii="Times New Roman" w:hAnsi="Times New Roman" w:cs="Times New Roman"/>
          <w:sz w:val="28"/>
          <w:szCs w:val="28"/>
        </w:rPr>
        <w:t xml:space="preserve">, представляется в </w:t>
      </w:r>
      <w:r w:rsidR="00DA3EAD" w:rsidRPr="00C56039">
        <w:rPr>
          <w:rFonts w:ascii="Times New Roman" w:hAnsi="Times New Roman" w:cs="Times New Roman"/>
          <w:sz w:val="28"/>
          <w:szCs w:val="28"/>
        </w:rPr>
        <w:t xml:space="preserve">администрацию муниципального образования «Вешкаймский район» </w:t>
      </w:r>
      <w:r w:rsidRPr="00C56039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1848F7" w:rsidRPr="00C56039" w:rsidRDefault="001848F7" w:rsidP="001848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90C68" w:rsidRPr="00C56039" w:rsidRDefault="00690C68" w:rsidP="00690C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C68" w:rsidRPr="00C56039" w:rsidRDefault="00690C68" w:rsidP="001E4E8C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690C68" w:rsidRPr="00C56039" w:rsidSect="007327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6E6" w:rsidRDefault="007136E6" w:rsidP="00732790">
      <w:pPr>
        <w:spacing w:after="0" w:line="240" w:lineRule="auto"/>
      </w:pPr>
      <w:r>
        <w:separator/>
      </w:r>
    </w:p>
  </w:endnote>
  <w:endnote w:type="continuationSeparator" w:id="1">
    <w:p w:rsidR="007136E6" w:rsidRDefault="007136E6" w:rsidP="0073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6E6" w:rsidRDefault="007136E6" w:rsidP="00732790">
      <w:pPr>
        <w:spacing w:after="0" w:line="240" w:lineRule="auto"/>
      </w:pPr>
      <w:r>
        <w:separator/>
      </w:r>
    </w:p>
  </w:footnote>
  <w:footnote w:type="continuationSeparator" w:id="1">
    <w:p w:rsidR="007136E6" w:rsidRDefault="007136E6" w:rsidP="00732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751"/>
    <w:multiLevelType w:val="hybridMultilevel"/>
    <w:tmpl w:val="E5AC94FE"/>
    <w:lvl w:ilvl="0" w:tplc="E3A27F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2F43D9"/>
    <w:multiLevelType w:val="hybridMultilevel"/>
    <w:tmpl w:val="987EC252"/>
    <w:lvl w:ilvl="0" w:tplc="5596B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0A3F42"/>
    <w:multiLevelType w:val="hybridMultilevel"/>
    <w:tmpl w:val="098E1026"/>
    <w:lvl w:ilvl="0" w:tplc="6EC87E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CFF"/>
    <w:rsid w:val="00000C18"/>
    <w:rsid w:val="00005C29"/>
    <w:rsid w:val="00010903"/>
    <w:rsid w:val="00012515"/>
    <w:rsid w:val="00026FA7"/>
    <w:rsid w:val="00027DCE"/>
    <w:rsid w:val="000309D0"/>
    <w:rsid w:val="00032005"/>
    <w:rsid w:val="00035BDA"/>
    <w:rsid w:val="0004436B"/>
    <w:rsid w:val="00044D31"/>
    <w:rsid w:val="000479EE"/>
    <w:rsid w:val="00051922"/>
    <w:rsid w:val="00051BF0"/>
    <w:rsid w:val="000641CC"/>
    <w:rsid w:val="00065100"/>
    <w:rsid w:val="00065777"/>
    <w:rsid w:val="00066F91"/>
    <w:rsid w:val="00067184"/>
    <w:rsid w:val="00070BD2"/>
    <w:rsid w:val="00072F83"/>
    <w:rsid w:val="00074389"/>
    <w:rsid w:val="00075788"/>
    <w:rsid w:val="00077C34"/>
    <w:rsid w:val="00082E39"/>
    <w:rsid w:val="00086A1C"/>
    <w:rsid w:val="000870CD"/>
    <w:rsid w:val="0008773A"/>
    <w:rsid w:val="000920D7"/>
    <w:rsid w:val="0009268D"/>
    <w:rsid w:val="00093479"/>
    <w:rsid w:val="000A1A7F"/>
    <w:rsid w:val="000A638E"/>
    <w:rsid w:val="000B0F38"/>
    <w:rsid w:val="000B408F"/>
    <w:rsid w:val="000B7C58"/>
    <w:rsid w:val="000C2E87"/>
    <w:rsid w:val="000C644E"/>
    <w:rsid w:val="000D2638"/>
    <w:rsid w:val="000D2D58"/>
    <w:rsid w:val="000D34A8"/>
    <w:rsid w:val="000D4EC9"/>
    <w:rsid w:val="000D6669"/>
    <w:rsid w:val="000E269E"/>
    <w:rsid w:val="000E39BE"/>
    <w:rsid w:val="000E3C0B"/>
    <w:rsid w:val="000E500F"/>
    <w:rsid w:val="000E58DA"/>
    <w:rsid w:val="000E6FDA"/>
    <w:rsid w:val="000F45B9"/>
    <w:rsid w:val="000F61A6"/>
    <w:rsid w:val="001005A9"/>
    <w:rsid w:val="0010140E"/>
    <w:rsid w:val="00103126"/>
    <w:rsid w:val="00106A55"/>
    <w:rsid w:val="00112B4F"/>
    <w:rsid w:val="0011321A"/>
    <w:rsid w:val="00113726"/>
    <w:rsid w:val="001141AA"/>
    <w:rsid w:val="00116511"/>
    <w:rsid w:val="00116A3C"/>
    <w:rsid w:val="00126E85"/>
    <w:rsid w:val="00131AD9"/>
    <w:rsid w:val="0013292A"/>
    <w:rsid w:val="001345F2"/>
    <w:rsid w:val="00136094"/>
    <w:rsid w:val="0014292F"/>
    <w:rsid w:val="0015309A"/>
    <w:rsid w:val="001536CF"/>
    <w:rsid w:val="00154387"/>
    <w:rsid w:val="00154629"/>
    <w:rsid w:val="0016217D"/>
    <w:rsid w:val="00165624"/>
    <w:rsid w:val="00165746"/>
    <w:rsid w:val="001668F6"/>
    <w:rsid w:val="001705B0"/>
    <w:rsid w:val="0017502C"/>
    <w:rsid w:val="001769C0"/>
    <w:rsid w:val="00177F9A"/>
    <w:rsid w:val="0018059E"/>
    <w:rsid w:val="001848F7"/>
    <w:rsid w:val="00194557"/>
    <w:rsid w:val="001A070D"/>
    <w:rsid w:val="001A71F9"/>
    <w:rsid w:val="001A7A95"/>
    <w:rsid w:val="001B0B08"/>
    <w:rsid w:val="001B0E88"/>
    <w:rsid w:val="001B1C9B"/>
    <w:rsid w:val="001B65F5"/>
    <w:rsid w:val="001C2710"/>
    <w:rsid w:val="001D02FB"/>
    <w:rsid w:val="001D5065"/>
    <w:rsid w:val="001D5654"/>
    <w:rsid w:val="001D5B96"/>
    <w:rsid w:val="001D6380"/>
    <w:rsid w:val="001D71DE"/>
    <w:rsid w:val="001E03AE"/>
    <w:rsid w:val="001E0644"/>
    <w:rsid w:val="001E3FAF"/>
    <w:rsid w:val="001E4E8C"/>
    <w:rsid w:val="001F0984"/>
    <w:rsid w:val="001F781A"/>
    <w:rsid w:val="00214EE7"/>
    <w:rsid w:val="00224435"/>
    <w:rsid w:val="00226E97"/>
    <w:rsid w:val="002277AF"/>
    <w:rsid w:val="002325D7"/>
    <w:rsid w:val="00232DE3"/>
    <w:rsid w:val="002418DD"/>
    <w:rsid w:val="0024225F"/>
    <w:rsid w:val="00245F39"/>
    <w:rsid w:val="00246644"/>
    <w:rsid w:val="00246DB9"/>
    <w:rsid w:val="00262405"/>
    <w:rsid w:val="002626CD"/>
    <w:rsid w:val="002643EE"/>
    <w:rsid w:val="00266E19"/>
    <w:rsid w:val="00271A47"/>
    <w:rsid w:val="0027440F"/>
    <w:rsid w:val="00274A13"/>
    <w:rsid w:val="0027576A"/>
    <w:rsid w:val="00275C5F"/>
    <w:rsid w:val="002778AB"/>
    <w:rsid w:val="00283090"/>
    <w:rsid w:val="00283BD7"/>
    <w:rsid w:val="00283CB4"/>
    <w:rsid w:val="002877DB"/>
    <w:rsid w:val="00294220"/>
    <w:rsid w:val="002943B2"/>
    <w:rsid w:val="00295286"/>
    <w:rsid w:val="002955D8"/>
    <w:rsid w:val="00296D01"/>
    <w:rsid w:val="00297495"/>
    <w:rsid w:val="002B05E5"/>
    <w:rsid w:val="002B14DF"/>
    <w:rsid w:val="002B3F93"/>
    <w:rsid w:val="002B4357"/>
    <w:rsid w:val="002C0688"/>
    <w:rsid w:val="002C0B77"/>
    <w:rsid w:val="002C2451"/>
    <w:rsid w:val="002D31C6"/>
    <w:rsid w:val="002E458A"/>
    <w:rsid w:val="002F24DE"/>
    <w:rsid w:val="002F3B08"/>
    <w:rsid w:val="002F6DFA"/>
    <w:rsid w:val="00301E22"/>
    <w:rsid w:val="0031088A"/>
    <w:rsid w:val="00311DB6"/>
    <w:rsid w:val="003126DA"/>
    <w:rsid w:val="00313D8C"/>
    <w:rsid w:val="00314E43"/>
    <w:rsid w:val="003161EF"/>
    <w:rsid w:val="00321FAA"/>
    <w:rsid w:val="00322AB6"/>
    <w:rsid w:val="00322D8D"/>
    <w:rsid w:val="00326C40"/>
    <w:rsid w:val="00334E28"/>
    <w:rsid w:val="0033572F"/>
    <w:rsid w:val="00336E13"/>
    <w:rsid w:val="0034048F"/>
    <w:rsid w:val="0034322C"/>
    <w:rsid w:val="003471F3"/>
    <w:rsid w:val="00350DF0"/>
    <w:rsid w:val="003521BC"/>
    <w:rsid w:val="00357853"/>
    <w:rsid w:val="00360276"/>
    <w:rsid w:val="00361CB0"/>
    <w:rsid w:val="003747FD"/>
    <w:rsid w:val="00376E08"/>
    <w:rsid w:val="00377093"/>
    <w:rsid w:val="00382635"/>
    <w:rsid w:val="00384BD7"/>
    <w:rsid w:val="0038716C"/>
    <w:rsid w:val="00387C54"/>
    <w:rsid w:val="0039080F"/>
    <w:rsid w:val="00390810"/>
    <w:rsid w:val="00393660"/>
    <w:rsid w:val="00393C9C"/>
    <w:rsid w:val="00394750"/>
    <w:rsid w:val="00397380"/>
    <w:rsid w:val="003A0EE7"/>
    <w:rsid w:val="003B0FDF"/>
    <w:rsid w:val="003B4C90"/>
    <w:rsid w:val="003B4DD1"/>
    <w:rsid w:val="003B5621"/>
    <w:rsid w:val="003C58CF"/>
    <w:rsid w:val="003D0559"/>
    <w:rsid w:val="003D3772"/>
    <w:rsid w:val="003D381B"/>
    <w:rsid w:val="003D5BEA"/>
    <w:rsid w:val="003D5D19"/>
    <w:rsid w:val="003D6464"/>
    <w:rsid w:val="003D7746"/>
    <w:rsid w:val="003F2CB3"/>
    <w:rsid w:val="004013BF"/>
    <w:rsid w:val="0040663D"/>
    <w:rsid w:val="00406925"/>
    <w:rsid w:val="004103B3"/>
    <w:rsid w:val="00415489"/>
    <w:rsid w:val="00417A36"/>
    <w:rsid w:val="00417DAB"/>
    <w:rsid w:val="0042597B"/>
    <w:rsid w:val="00425C79"/>
    <w:rsid w:val="004270B2"/>
    <w:rsid w:val="00431C24"/>
    <w:rsid w:val="0043479F"/>
    <w:rsid w:val="00434D4B"/>
    <w:rsid w:val="004366EC"/>
    <w:rsid w:val="00440F03"/>
    <w:rsid w:val="00446B80"/>
    <w:rsid w:val="004506DA"/>
    <w:rsid w:val="0045216B"/>
    <w:rsid w:val="0045394B"/>
    <w:rsid w:val="00453A69"/>
    <w:rsid w:val="0045441E"/>
    <w:rsid w:val="004554B5"/>
    <w:rsid w:val="0046042B"/>
    <w:rsid w:val="00461CE0"/>
    <w:rsid w:val="00466D38"/>
    <w:rsid w:val="004708AD"/>
    <w:rsid w:val="00476836"/>
    <w:rsid w:val="00482EB7"/>
    <w:rsid w:val="00484E7E"/>
    <w:rsid w:val="00485F7E"/>
    <w:rsid w:val="00493B84"/>
    <w:rsid w:val="00494D52"/>
    <w:rsid w:val="00495325"/>
    <w:rsid w:val="004976CB"/>
    <w:rsid w:val="004A3950"/>
    <w:rsid w:val="004A4AFF"/>
    <w:rsid w:val="004A6795"/>
    <w:rsid w:val="004B0FDB"/>
    <w:rsid w:val="004B1673"/>
    <w:rsid w:val="004B187E"/>
    <w:rsid w:val="004B3E43"/>
    <w:rsid w:val="004B448B"/>
    <w:rsid w:val="004B57D8"/>
    <w:rsid w:val="004C38C7"/>
    <w:rsid w:val="004D453E"/>
    <w:rsid w:val="004D463E"/>
    <w:rsid w:val="004D5C1A"/>
    <w:rsid w:val="004D7425"/>
    <w:rsid w:val="004E23A1"/>
    <w:rsid w:val="004E5ED2"/>
    <w:rsid w:val="004F11B4"/>
    <w:rsid w:val="004F334E"/>
    <w:rsid w:val="004F5000"/>
    <w:rsid w:val="00500C4E"/>
    <w:rsid w:val="00502D75"/>
    <w:rsid w:val="00505682"/>
    <w:rsid w:val="00506FC1"/>
    <w:rsid w:val="00507576"/>
    <w:rsid w:val="00516F98"/>
    <w:rsid w:val="005210F2"/>
    <w:rsid w:val="00522A23"/>
    <w:rsid w:val="005326A5"/>
    <w:rsid w:val="00536209"/>
    <w:rsid w:val="00537687"/>
    <w:rsid w:val="0054080A"/>
    <w:rsid w:val="00542098"/>
    <w:rsid w:val="00546C5E"/>
    <w:rsid w:val="0054714C"/>
    <w:rsid w:val="00550FFD"/>
    <w:rsid w:val="005542C2"/>
    <w:rsid w:val="0055514E"/>
    <w:rsid w:val="00561771"/>
    <w:rsid w:val="00561BE1"/>
    <w:rsid w:val="005676B1"/>
    <w:rsid w:val="00570681"/>
    <w:rsid w:val="005751A0"/>
    <w:rsid w:val="00584A99"/>
    <w:rsid w:val="005857C3"/>
    <w:rsid w:val="00590C6F"/>
    <w:rsid w:val="005912D8"/>
    <w:rsid w:val="00592236"/>
    <w:rsid w:val="00592A20"/>
    <w:rsid w:val="0059589E"/>
    <w:rsid w:val="00597DAD"/>
    <w:rsid w:val="005B0431"/>
    <w:rsid w:val="005B0D18"/>
    <w:rsid w:val="005B48DD"/>
    <w:rsid w:val="005B6C2F"/>
    <w:rsid w:val="005B710E"/>
    <w:rsid w:val="005C6B11"/>
    <w:rsid w:val="005C76DE"/>
    <w:rsid w:val="005D190F"/>
    <w:rsid w:val="005E2931"/>
    <w:rsid w:val="005E376A"/>
    <w:rsid w:val="005E6499"/>
    <w:rsid w:val="005E69A9"/>
    <w:rsid w:val="005E715C"/>
    <w:rsid w:val="005F4A22"/>
    <w:rsid w:val="005F5BBD"/>
    <w:rsid w:val="005F68B2"/>
    <w:rsid w:val="006000D9"/>
    <w:rsid w:val="0060151C"/>
    <w:rsid w:val="00601936"/>
    <w:rsid w:val="0061039A"/>
    <w:rsid w:val="00611B7F"/>
    <w:rsid w:val="0062325C"/>
    <w:rsid w:val="00623AF0"/>
    <w:rsid w:val="00624932"/>
    <w:rsid w:val="006271DF"/>
    <w:rsid w:val="00630241"/>
    <w:rsid w:val="00633481"/>
    <w:rsid w:val="00642124"/>
    <w:rsid w:val="006422BB"/>
    <w:rsid w:val="00642730"/>
    <w:rsid w:val="00644A4D"/>
    <w:rsid w:val="00646349"/>
    <w:rsid w:val="00646975"/>
    <w:rsid w:val="00646F63"/>
    <w:rsid w:val="0064714E"/>
    <w:rsid w:val="0064719E"/>
    <w:rsid w:val="00650ACE"/>
    <w:rsid w:val="006549B9"/>
    <w:rsid w:val="0065724E"/>
    <w:rsid w:val="00662D39"/>
    <w:rsid w:val="00663E42"/>
    <w:rsid w:val="0067026C"/>
    <w:rsid w:val="006722DF"/>
    <w:rsid w:val="0067399E"/>
    <w:rsid w:val="00674E4A"/>
    <w:rsid w:val="00675462"/>
    <w:rsid w:val="006775C8"/>
    <w:rsid w:val="00677C14"/>
    <w:rsid w:val="0068042F"/>
    <w:rsid w:val="00680891"/>
    <w:rsid w:val="006841D3"/>
    <w:rsid w:val="00686288"/>
    <w:rsid w:val="00687273"/>
    <w:rsid w:val="00690C68"/>
    <w:rsid w:val="00694058"/>
    <w:rsid w:val="006A044D"/>
    <w:rsid w:val="006A0AA8"/>
    <w:rsid w:val="006A0E78"/>
    <w:rsid w:val="006A4AD9"/>
    <w:rsid w:val="006B1751"/>
    <w:rsid w:val="006B410E"/>
    <w:rsid w:val="006B69FD"/>
    <w:rsid w:val="006B77A2"/>
    <w:rsid w:val="006C0082"/>
    <w:rsid w:val="006C11C8"/>
    <w:rsid w:val="006C5B1E"/>
    <w:rsid w:val="006C6619"/>
    <w:rsid w:val="006D322D"/>
    <w:rsid w:val="006D3701"/>
    <w:rsid w:val="006D7F93"/>
    <w:rsid w:val="006E0048"/>
    <w:rsid w:val="006E5EEF"/>
    <w:rsid w:val="006F4876"/>
    <w:rsid w:val="006F6A66"/>
    <w:rsid w:val="006F764C"/>
    <w:rsid w:val="00700E74"/>
    <w:rsid w:val="00703B59"/>
    <w:rsid w:val="00706C2A"/>
    <w:rsid w:val="007136E6"/>
    <w:rsid w:val="00715C7B"/>
    <w:rsid w:val="0071700E"/>
    <w:rsid w:val="00720F0D"/>
    <w:rsid w:val="00732790"/>
    <w:rsid w:val="00732ADE"/>
    <w:rsid w:val="00733806"/>
    <w:rsid w:val="00744964"/>
    <w:rsid w:val="0075401B"/>
    <w:rsid w:val="00755704"/>
    <w:rsid w:val="0076309F"/>
    <w:rsid w:val="00765046"/>
    <w:rsid w:val="00765540"/>
    <w:rsid w:val="00766B0E"/>
    <w:rsid w:val="00767224"/>
    <w:rsid w:val="00772C40"/>
    <w:rsid w:val="00773AFB"/>
    <w:rsid w:val="007761CF"/>
    <w:rsid w:val="007766F3"/>
    <w:rsid w:val="007768D9"/>
    <w:rsid w:val="00777B4F"/>
    <w:rsid w:val="00781CFA"/>
    <w:rsid w:val="0078272D"/>
    <w:rsid w:val="00793E8C"/>
    <w:rsid w:val="00796A9D"/>
    <w:rsid w:val="007A1633"/>
    <w:rsid w:val="007A1DA8"/>
    <w:rsid w:val="007A314B"/>
    <w:rsid w:val="007A35A4"/>
    <w:rsid w:val="007A439D"/>
    <w:rsid w:val="007A5D90"/>
    <w:rsid w:val="007A633D"/>
    <w:rsid w:val="007A714F"/>
    <w:rsid w:val="007B1C86"/>
    <w:rsid w:val="007B1E35"/>
    <w:rsid w:val="007B208E"/>
    <w:rsid w:val="007B2701"/>
    <w:rsid w:val="007B52A6"/>
    <w:rsid w:val="007C1AAB"/>
    <w:rsid w:val="007C2593"/>
    <w:rsid w:val="007D299A"/>
    <w:rsid w:val="007D3A73"/>
    <w:rsid w:val="007D5521"/>
    <w:rsid w:val="007D7635"/>
    <w:rsid w:val="007E2981"/>
    <w:rsid w:val="007E34B2"/>
    <w:rsid w:val="007E3654"/>
    <w:rsid w:val="007E3DA5"/>
    <w:rsid w:val="007E49C2"/>
    <w:rsid w:val="007E50A0"/>
    <w:rsid w:val="007F5144"/>
    <w:rsid w:val="0080239C"/>
    <w:rsid w:val="008044E4"/>
    <w:rsid w:val="00804596"/>
    <w:rsid w:val="00804D90"/>
    <w:rsid w:val="00806F49"/>
    <w:rsid w:val="00814519"/>
    <w:rsid w:val="00823E84"/>
    <w:rsid w:val="00823EEF"/>
    <w:rsid w:val="00825717"/>
    <w:rsid w:val="00834385"/>
    <w:rsid w:val="0083727C"/>
    <w:rsid w:val="00841E30"/>
    <w:rsid w:val="00844815"/>
    <w:rsid w:val="00845A7F"/>
    <w:rsid w:val="00851AD5"/>
    <w:rsid w:val="008534C9"/>
    <w:rsid w:val="00855F97"/>
    <w:rsid w:val="00871182"/>
    <w:rsid w:val="0087198A"/>
    <w:rsid w:val="00874A11"/>
    <w:rsid w:val="00880F77"/>
    <w:rsid w:val="00881F62"/>
    <w:rsid w:val="00885B8C"/>
    <w:rsid w:val="00890535"/>
    <w:rsid w:val="00895698"/>
    <w:rsid w:val="00896097"/>
    <w:rsid w:val="008A17AF"/>
    <w:rsid w:val="008B2DD4"/>
    <w:rsid w:val="008B34F4"/>
    <w:rsid w:val="008B3939"/>
    <w:rsid w:val="008B3DE4"/>
    <w:rsid w:val="008B4038"/>
    <w:rsid w:val="008B439F"/>
    <w:rsid w:val="008B7EE5"/>
    <w:rsid w:val="008C177E"/>
    <w:rsid w:val="008C41EC"/>
    <w:rsid w:val="008C4F45"/>
    <w:rsid w:val="008C7079"/>
    <w:rsid w:val="008D2673"/>
    <w:rsid w:val="008D416C"/>
    <w:rsid w:val="008D718E"/>
    <w:rsid w:val="008D76A8"/>
    <w:rsid w:val="008E0CB2"/>
    <w:rsid w:val="008E25BA"/>
    <w:rsid w:val="008E600B"/>
    <w:rsid w:val="008F1206"/>
    <w:rsid w:val="008F1E5C"/>
    <w:rsid w:val="008F2FBF"/>
    <w:rsid w:val="008F6854"/>
    <w:rsid w:val="008F69E6"/>
    <w:rsid w:val="00901433"/>
    <w:rsid w:val="00903197"/>
    <w:rsid w:val="00904805"/>
    <w:rsid w:val="00906EAB"/>
    <w:rsid w:val="00907641"/>
    <w:rsid w:val="00914305"/>
    <w:rsid w:val="009150B0"/>
    <w:rsid w:val="00915592"/>
    <w:rsid w:val="00916B0D"/>
    <w:rsid w:val="00917226"/>
    <w:rsid w:val="0091759C"/>
    <w:rsid w:val="00927676"/>
    <w:rsid w:val="00927EE9"/>
    <w:rsid w:val="009304C9"/>
    <w:rsid w:val="009342A8"/>
    <w:rsid w:val="00950BD2"/>
    <w:rsid w:val="009515CE"/>
    <w:rsid w:val="009534D2"/>
    <w:rsid w:val="00954CFD"/>
    <w:rsid w:val="00957C1F"/>
    <w:rsid w:val="00967956"/>
    <w:rsid w:val="00976D6C"/>
    <w:rsid w:val="00980D56"/>
    <w:rsid w:val="00982B22"/>
    <w:rsid w:val="00990406"/>
    <w:rsid w:val="0099329B"/>
    <w:rsid w:val="00993932"/>
    <w:rsid w:val="009955E2"/>
    <w:rsid w:val="009978D4"/>
    <w:rsid w:val="00997CA3"/>
    <w:rsid w:val="009A20DF"/>
    <w:rsid w:val="009A2194"/>
    <w:rsid w:val="009A3A2F"/>
    <w:rsid w:val="009A47C6"/>
    <w:rsid w:val="009A6882"/>
    <w:rsid w:val="009A791E"/>
    <w:rsid w:val="009B0FFD"/>
    <w:rsid w:val="009B1277"/>
    <w:rsid w:val="009B3008"/>
    <w:rsid w:val="009C1391"/>
    <w:rsid w:val="009D0112"/>
    <w:rsid w:val="009D3293"/>
    <w:rsid w:val="009D6179"/>
    <w:rsid w:val="009D79FA"/>
    <w:rsid w:val="009E3E45"/>
    <w:rsid w:val="009E4803"/>
    <w:rsid w:val="009E779B"/>
    <w:rsid w:val="009E7F8A"/>
    <w:rsid w:val="009F1E15"/>
    <w:rsid w:val="009F5057"/>
    <w:rsid w:val="009F7B83"/>
    <w:rsid w:val="00A01B56"/>
    <w:rsid w:val="00A024B1"/>
    <w:rsid w:val="00A03ADC"/>
    <w:rsid w:val="00A10B00"/>
    <w:rsid w:val="00A10F84"/>
    <w:rsid w:val="00A12770"/>
    <w:rsid w:val="00A12DD9"/>
    <w:rsid w:val="00A17874"/>
    <w:rsid w:val="00A20E12"/>
    <w:rsid w:val="00A2142A"/>
    <w:rsid w:val="00A23961"/>
    <w:rsid w:val="00A24174"/>
    <w:rsid w:val="00A25B3F"/>
    <w:rsid w:val="00A27255"/>
    <w:rsid w:val="00A30106"/>
    <w:rsid w:val="00A37715"/>
    <w:rsid w:val="00A431B7"/>
    <w:rsid w:val="00A5666C"/>
    <w:rsid w:val="00A617C8"/>
    <w:rsid w:val="00A63B7C"/>
    <w:rsid w:val="00A64323"/>
    <w:rsid w:val="00A64670"/>
    <w:rsid w:val="00A65713"/>
    <w:rsid w:val="00A7131C"/>
    <w:rsid w:val="00A73F77"/>
    <w:rsid w:val="00A74A91"/>
    <w:rsid w:val="00A75C26"/>
    <w:rsid w:val="00A772B8"/>
    <w:rsid w:val="00A80DD2"/>
    <w:rsid w:val="00A83F4E"/>
    <w:rsid w:val="00A84165"/>
    <w:rsid w:val="00A854D2"/>
    <w:rsid w:val="00A85F49"/>
    <w:rsid w:val="00A873E4"/>
    <w:rsid w:val="00A908E9"/>
    <w:rsid w:val="00A915D0"/>
    <w:rsid w:val="00A92F87"/>
    <w:rsid w:val="00A9329F"/>
    <w:rsid w:val="00A9449C"/>
    <w:rsid w:val="00AA1DA0"/>
    <w:rsid w:val="00AA20CF"/>
    <w:rsid w:val="00AA4890"/>
    <w:rsid w:val="00AA4C59"/>
    <w:rsid w:val="00AA4EA1"/>
    <w:rsid w:val="00AA7FDF"/>
    <w:rsid w:val="00AB00B3"/>
    <w:rsid w:val="00AB050C"/>
    <w:rsid w:val="00AB1B17"/>
    <w:rsid w:val="00AB56EC"/>
    <w:rsid w:val="00AB5F54"/>
    <w:rsid w:val="00AC0518"/>
    <w:rsid w:val="00AC23DE"/>
    <w:rsid w:val="00AD391A"/>
    <w:rsid w:val="00AE20A1"/>
    <w:rsid w:val="00AE4EFB"/>
    <w:rsid w:val="00AE4F78"/>
    <w:rsid w:val="00AE785D"/>
    <w:rsid w:val="00AF03D4"/>
    <w:rsid w:val="00AF303D"/>
    <w:rsid w:val="00AF3114"/>
    <w:rsid w:val="00AF6B3F"/>
    <w:rsid w:val="00AF7794"/>
    <w:rsid w:val="00B008AF"/>
    <w:rsid w:val="00B010FA"/>
    <w:rsid w:val="00B02B16"/>
    <w:rsid w:val="00B0684C"/>
    <w:rsid w:val="00B12C9F"/>
    <w:rsid w:val="00B1475A"/>
    <w:rsid w:val="00B15A5A"/>
    <w:rsid w:val="00B1711E"/>
    <w:rsid w:val="00B1786C"/>
    <w:rsid w:val="00B17B84"/>
    <w:rsid w:val="00B2003A"/>
    <w:rsid w:val="00B255F5"/>
    <w:rsid w:val="00B301E8"/>
    <w:rsid w:val="00B315D2"/>
    <w:rsid w:val="00B333E8"/>
    <w:rsid w:val="00B36541"/>
    <w:rsid w:val="00B47C8C"/>
    <w:rsid w:val="00B524D7"/>
    <w:rsid w:val="00B52CFF"/>
    <w:rsid w:val="00B57EFF"/>
    <w:rsid w:val="00B6334A"/>
    <w:rsid w:val="00B64623"/>
    <w:rsid w:val="00B67224"/>
    <w:rsid w:val="00B71CF4"/>
    <w:rsid w:val="00B71D64"/>
    <w:rsid w:val="00B7246A"/>
    <w:rsid w:val="00B77698"/>
    <w:rsid w:val="00B77E5B"/>
    <w:rsid w:val="00B91CB9"/>
    <w:rsid w:val="00B938EF"/>
    <w:rsid w:val="00B94CE8"/>
    <w:rsid w:val="00B958B6"/>
    <w:rsid w:val="00B962D8"/>
    <w:rsid w:val="00B9665E"/>
    <w:rsid w:val="00B96A2F"/>
    <w:rsid w:val="00B97AD3"/>
    <w:rsid w:val="00BA1DA5"/>
    <w:rsid w:val="00BA4DE5"/>
    <w:rsid w:val="00BA5C19"/>
    <w:rsid w:val="00BA75B8"/>
    <w:rsid w:val="00BB0FCE"/>
    <w:rsid w:val="00BB3980"/>
    <w:rsid w:val="00BB3E44"/>
    <w:rsid w:val="00BB6245"/>
    <w:rsid w:val="00BB77A4"/>
    <w:rsid w:val="00BB78B9"/>
    <w:rsid w:val="00BC00FE"/>
    <w:rsid w:val="00BC124A"/>
    <w:rsid w:val="00BC1933"/>
    <w:rsid w:val="00BC2F02"/>
    <w:rsid w:val="00BC48D2"/>
    <w:rsid w:val="00BC5A83"/>
    <w:rsid w:val="00BD129D"/>
    <w:rsid w:val="00BD1659"/>
    <w:rsid w:val="00BD204C"/>
    <w:rsid w:val="00BD217E"/>
    <w:rsid w:val="00BD664B"/>
    <w:rsid w:val="00BE1013"/>
    <w:rsid w:val="00BE1039"/>
    <w:rsid w:val="00BE4820"/>
    <w:rsid w:val="00BE54B6"/>
    <w:rsid w:val="00BE6BD0"/>
    <w:rsid w:val="00BF1278"/>
    <w:rsid w:val="00BF2944"/>
    <w:rsid w:val="00BF3BEE"/>
    <w:rsid w:val="00BF42BA"/>
    <w:rsid w:val="00BF65CA"/>
    <w:rsid w:val="00BF66D6"/>
    <w:rsid w:val="00C067F9"/>
    <w:rsid w:val="00C06A9B"/>
    <w:rsid w:val="00C078EA"/>
    <w:rsid w:val="00C07997"/>
    <w:rsid w:val="00C10042"/>
    <w:rsid w:val="00C119E3"/>
    <w:rsid w:val="00C15037"/>
    <w:rsid w:val="00C167A9"/>
    <w:rsid w:val="00C17B07"/>
    <w:rsid w:val="00C203CA"/>
    <w:rsid w:val="00C23E7F"/>
    <w:rsid w:val="00C24D68"/>
    <w:rsid w:val="00C26563"/>
    <w:rsid w:val="00C26D10"/>
    <w:rsid w:val="00C323BE"/>
    <w:rsid w:val="00C33856"/>
    <w:rsid w:val="00C50383"/>
    <w:rsid w:val="00C503E6"/>
    <w:rsid w:val="00C513E9"/>
    <w:rsid w:val="00C540EE"/>
    <w:rsid w:val="00C55407"/>
    <w:rsid w:val="00C55F3B"/>
    <w:rsid w:val="00C56039"/>
    <w:rsid w:val="00C57FC0"/>
    <w:rsid w:val="00C61053"/>
    <w:rsid w:val="00C61C42"/>
    <w:rsid w:val="00C633B5"/>
    <w:rsid w:val="00C766C0"/>
    <w:rsid w:val="00C80A16"/>
    <w:rsid w:val="00C8403B"/>
    <w:rsid w:val="00C9085B"/>
    <w:rsid w:val="00C912FD"/>
    <w:rsid w:val="00C93965"/>
    <w:rsid w:val="00C95E09"/>
    <w:rsid w:val="00CB08C3"/>
    <w:rsid w:val="00CB550F"/>
    <w:rsid w:val="00CB59EC"/>
    <w:rsid w:val="00CB5BFF"/>
    <w:rsid w:val="00CB6211"/>
    <w:rsid w:val="00CC03E5"/>
    <w:rsid w:val="00CC1ACB"/>
    <w:rsid w:val="00CC27FD"/>
    <w:rsid w:val="00CC6A59"/>
    <w:rsid w:val="00CC6FE6"/>
    <w:rsid w:val="00CD30D5"/>
    <w:rsid w:val="00CD390E"/>
    <w:rsid w:val="00CD3F03"/>
    <w:rsid w:val="00CD6140"/>
    <w:rsid w:val="00CE1A7F"/>
    <w:rsid w:val="00CE29A4"/>
    <w:rsid w:val="00CE2C29"/>
    <w:rsid w:val="00CE4432"/>
    <w:rsid w:val="00CF19B3"/>
    <w:rsid w:val="00CF5891"/>
    <w:rsid w:val="00D02A2D"/>
    <w:rsid w:val="00D02F0B"/>
    <w:rsid w:val="00D03DC2"/>
    <w:rsid w:val="00D050C1"/>
    <w:rsid w:val="00D1103D"/>
    <w:rsid w:val="00D14652"/>
    <w:rsid w:val="00D20976"/>
    <w:rsid w:val="00D23747"/>
    <w:rsid w:val="00D27373"/>
    <w:rsid w:val="00D3045F"/>
    <w:rsid w:val="00D30ECD"/>
    <w:rsid w:val="00D30F19"/>
    <w:rsid w:val="00D31786"/>
    <w:rsid w:val="00D33719"/>
    <w:rsid w:val="00D36228"/>
    <w:rsid w:val="00D44922"/>
    <w:rsid w:val="00D44FB3"/>
    <w:rsid w:val="00D463C8"/>
    <w:rsid w:val="00D465E6"/>
    <w:rsid w:val="00D4765D"/>
    <w:rsid w:val="00D47A51"/>
    <w:rsid w:val="00D54400"/>
    <w:rsid w:val="00D57E0F"/>
    <w:rsid w:val="00D60598"/>
    <w:rsid w:val="00D607F1"/>
    <w:rsid w:val="00D619B1"/>
    <w:rsid w:val="00D66FBF"/>
    <w:rsid w:val="00D679B2"/>
    <w:rsid w:val="00D67F58"/>
    <w:rsid w:val="00D715F4"/>
    <w:rsid w:val="00D720F1"/>
    <w:rsid w:val="00D73C6D"/>
    <w:rsid w:val="00D73FFB"/>
    <w:rsid w:val="00D74FFF"/>
    <w:rsid w:val="00D861C6"/>
    <w:rsid w:val="00D91AB3"/>
    <w:rsid w:val="00D945EF"/>
    <w:rsid w:val="00D952BB"/>
    <w:rsid w:val="00D96A42"/>
    <w:rsid w:val="00D96B59"/>
    <w:rsid w:val="00D975C6"/>
    <w:rsid w:val="00DA3EAD"/>
    <w:rsid w:val="00DA48FB"/>
    <w:rsid w:val="00DA4E0C"/>
    <w:rsid w:val="00DA5340"/>
    <w:rsid w:val="00DA7443"/>
    <w:rsid w:val="00DB4EE0"/>
    <w:rsid w:val="00DB6688"/>
    <w:rsid w:val="00DC3007"/>
    <w:rsid w:val="00DC35FF"/>
    <w:rsid w:val="00DC37B7"/>
    <w:rsid w:val="00DC4796"/>
    <w:rsid w:val="00DD2361"/>
    <w:rsid w:val="00DD661E"/>
    <w:rsid w:val="00DE0C07"/>
    <w:rsid w:val="00DE2B14"/>
    <w:rsid w:val="00DE5595"/>
    <w:rsid w:val="00DF0334"/>
    <w:rsid w:val="00DF0573"/>
    <w:rsid w:val="00DF4DB4"/>
    <w:rsid w:val="00E00517"/>
    <w:rsid w:val="00E02DC3"/>
    <w:rsid w:val="00E0613B"/>
    <w:rsid w:val="00E062F5"/>
    <w:rsid w:val="00E16E2A"/>
    <w:rsid w:val="00E17F8B"/>
    <w:rsid w:val="00E204C8"/>
    <w:rsid w:val="00E228A1"/>
    <w:rsid w:val="00E2511C"/>
    <w:rsid w:val="00E30205"/>
    <w:rsid w:val="00E340EA"/>
    <w:rsid w:val="00E34D30"/>
    <w:rsid w:val="00E3599A"/>
    <w:rsid w:val="00E36032"/>
    <w:rsid w:val="00E40285"/>
    <w:rsid w:val="00E40BB4"/>
    <w:rsid w:val="00E43A2D"/>
    <w:rsid w:val="00E45B38"/>
    <w:rsid w:val="00E50DA1"/>
    <w:rsid w:val="00E56310"/>
    <w:rsid w:val="00E60738"/>
    <w:rsid w:val="00E61E80"/>
    <w:rsid w:val="00E63000"/>
    <w:rsid w:val="00E634DF"/>
    <w:rsid w:val="00E64ECD"/>
    <w:rsid w:val="00E754A8"/>
    <w:rsid w:val="00E8595E"/>
    <w:rsid w:val="00E90F48"/>
    <w:rsid w:val="00E91359"/>
    <w:rsid w:val="00E95C37"/>
    <w:rsid w:val="00EA0468"/>
    <w:rsid w:val="00EA0E09"/>
    <w:rsid w:val="00EA2E4A"/>
    <w:rsid w:val="00EA55E2"/>
    <w:rsid w:val="00EA77B0"/>
    <w:rsid w:val="00EB0DDA"/>
    <w:rsid w:val="00EB3083"/>
    <w:rsid w:val="00EB4870"/>
    <w:rsid w:val="00EC49B9"/>
    <w:rsid w:val="00EC4EDF"/>
    <w:rsid w:val="00EC7893"/>
    <w:rsid w:val="00ED0ACE"/>
    <w:rsid w:val="00ED0D80"/>
    <w:rsid w:val="00ED3810"/>
    <w:rsid w:val="00ED50F4"/>
    <w:rsid w:val="00ED6123"/>
    <w:rsid w:val="00ED7CD7"/>
    <w:rsid w:val="00EE13A6"/>
    <w:rsid w:val="00EE241C"/>
    <w:rsid w:val="00EE2D49"/>
    <w:rsid w:val="00EE358A"/>
    <w:rsid w:val="00EE4118"/>
    <w:rsid w:val="00EE79DB"/>
    <w:rsid w:val="00F00416"/>
    <w:rsid w:val="00F05D0A"/>
    <w:rsid w:val="00F06F64"/>
    <w:rsid w:val="00F0748E"/>
    <w:rsid w:val="00F16091"/>
    <w:rsid w:val="00F20C2A"/>
    <w:rsid w:val="00F211AA"/>
    <w:rsid w:val="00F21E6B"/>
    <w:rsid w:val="00F437AD"/>
    <w:rsid w:val="00F4460A"/>
    <w:rsid w:val="00F44A19"/>
    <w:rsid w:val="00F46500"/>
    <w:rsid w:val="00F50549"/>
    <w:rsid w:val="00F521EC"/>
    <w:rsid w:val="00F571CA"/>
    <w:rsid w:val="00F62D43"/>
    <w:rsid w:val="00F70CF7"/>
    <w:rsid w:val="00F722AF"/>
    <w:rsid w:val="00F74489"/>
    <w:rsid w:val="00F77A93"/>
    <w:rsid w:val="00F80C2D"/>
    <w:rsid w:val="00F83215"/>
    <w:rsid w:val="00F85019"/>
    <w:rsid w:val="00F86ED3"/>
    <w:rsid w:val="00F87F85"/>
    <w:rsid w:val="00F903C7"/>
    <w:rsid w:val="00F91C11"/>
    <w:rsid w:val="00F91CD6"/>
    <w:rsid w:val="00F97D6D"/>
    <w:rsid w:val="00FA3BB5"/>
    <w:rsid w:val="00FA410B"/>
    <w:rsid w:val="00FA6B30"/>
    <w:rsid w:val="00FB29A4"/>
    <w:rsid w:val="00FB41FE"/>
    <w:rsid w:val="00FB49F0"/>
    <w:rsid w:val="00FC0ABD"/>
    <w:rsid w:val="00FC14B9"/>
    <w:rsid w:val="00FC4274"/>
    <w:rsid w:val="00FC4842"/>
    <w:rsid w:val="00FD2B72"/>
    <w:rsid w:val="00FD2E53"/>
    <w:rsid w:val="00FD5B2C"/>
    <w:rsid w:val="00FD6A0F"/>
    <w:rsid w:val="00FD754E"/>
    <w:rsid w:val="00FD7D64"/>
    <w:rsid w:val="00FE0079"/>
    <w:rsid w:val="00FE1883"/>
    <w:rsid w:val="00FE6385"/>
    <w:rsid w:val="00FE7718"/>
    <w:rsid w:val="00FF20FB"/>
    <w:rsid w:val="00FF2568"/>
    <w:rsid w:val="00FF3F28"/>
    <w:rsid w:val="00FF5CB9"/>
    <w:rsid w:val="00FF6252"/>
    <w:rsid w:val="00FF6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CF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52CFF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B52CFF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3279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73279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3279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732790"/>
    <w:rPr>
      <w:sz w:val="22"/>
      <w:szCs w:val="22"/>
      <w:lang w:eastAsia="en-US"/>
    </w:rPr>
  </w:style>
  <w:style w:type="paragraph" w:customStyle="1" w:styleId="ConsPlusNormal">
    <w:name w:val="ConsPlusNormal"/>
    <w:rsid w:val="00690C6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690C6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D952BB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A770EB79613DC4B79090F8120DBBC886193787BA1E558571946283C3EC778D7093DCD11DB58FErEtEG" TargetMode="External"/><Relationship Id="rId13" Type="http://schemas.openxmlformats.org/officeDocument/2006/relationships/hyperlink" Target="consultantplus://offline/ref=D144238A616AAF57BB65B60B312C08DE30B40447B3222DA1FF7EE5ABA1y8M2H" TargetMode="External"/><Relationship Id="rId18" Type="http://schemas.openxmlformats.org/officeDocument/2006/relationships/hyperlink" Target="consultantplus://offline/ref=D144238A616AAF57BB65B60B312C08DE33BD0548BE222DA1FF7EE5ABA1y8M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8A770EB79613DC4B79090F8120DBBC886193787BA1E558571946283C3EC778D7093DCD11DB5DF9rEt3G" TargetMode="External"/><Relationship Id="rId17" Type="http://schemas.openxmlformats.org/officeDocument/2006/relationships/hyperlink" Target="consultantplus://offline/ref=D144238A616AAF57BB65B60B312C08DE30B40447B3222DA1FF7EE5ABA1y8M2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44238A616AAF57BB65B60B312C08DE33BD0548BE222DA1FF7EE5ABA1y8M2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44238A616AAF57BB65B60B312C08DE33BD0549BF242DA1FF7EE5ABA1y8M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44238A616AAF57BB65B60B312C08DE33BD0548B2262DA1FF7EE5ABA1y8M2H" TargetMode="External"/><Relationship Id="rId10" Type="http://schemas.openxmlformats.org/officeDocument/2006/relationships/hyperlink" Target="consultantplus://offline/ref=D144238A616AAF57BB65B60B312C08DE33BD0548B2262DA1FF7EE5ABA1y8M2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44238A616AAF57BB65B60B312C08DE30B40447B3222DA1FF7EE5ABA1y8M2H" TargetMode="External"/><Relationship Id="rId14" Type="http://schemas.openxmlformats.org/officeDocument/2006/relationships/hyperlink" Target="consultantplus://offline/ref=D144238A616AAF57BB65B60B312C08DE33BD0549BF242DA1FF7EE5ABA1828482026E2E6790D11413yD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D257-7475-4E0C-A26A-8FD8D568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2098</Words>
  <Characters>11960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14030</CharactersWithSpaces>
  <SharedDoc>false</SharedDoc>
  <HLinks>
    <vt:vector size="90" baseType="variant">
      <vt:variant>
        <vt:i4>3604592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P78</vt:lpwstr>
      </vt:variant>
      <vt:variant>
        <vt:i4>3604592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3473520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458764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consultantplus://offline/ref=D144238A616AAF57BB65B60B312C08DE33BD0548BE222DA1FF7EE5ABA1y8M2H</vt:lpwstr>
      </vt:variant>
      <vt:variant>
        <vt:lpwstr/>
      </vt:variant>
      <vt:variant>
        <vt:i4>458759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consultantplus://offline/ref=D144238A616AAF57BB65B60B312C08DE30B40447B3222DA1FF7EE5ABA1y8M2H</vt:lpwstr>
      </vt:variant>
      <vt:variant>
        <vt:lpwstr/>
      </vt:variant>
      <vt:variant>
        <vt:i4>458764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consultantplus://offline/ref=D144238A616AAF57BB65B60B312C08DE33BD0548BE222DA1FF7EE5ABA1y8M2H</vt:lpwstr>
      </vt:variant>
      <vt:variant>
        <vt:lpwstr/>
      </vt:variant>
      <vt:variant>
        <vt:i4>458847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consultantplus://offline/ref=D144238A616AAF57BB65B60B312C08DE33BD0548B2262DA1FF7EE5ABA1y8M2H</vt:lpwstr>
      </vt:variant>
      <vt:variant>
        <vt:lpwstr/>
      </vt:variant>
      <vt:variant>
        <vt:i4>6291553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consultantplus://offline/ref=D144238A616AAF57BB65B60B312C08DE33BD0549BF242DA1FF7EE5ABA1828482026E2E6790D11413yDM0H</vt:lpwstr>
      </vt:variant>
      <vt:variant>
        <vt:lpwstr/>
      </vt:variant>
      <vt:variant>
        <vt:i4>458759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consultantplus://offline/ref=D144238A616AAF57BB65B60B312C08DE30B40447B3222DA1FF7EE5ABA1y8M2H</vt:lpwstr>
      </vt:variant>
      <vt:variant>
        <vt:lpwstr/>
      </vt:variant>
      <vt:variant>
        <vt:i4>2621489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consultantplus://offline/ref=A58A770EB79613DC4B79090F8120DBBC886193787BA1E558571946283C3EC778D7093DCD11DB5DF9rEt3G</vt:lpwstr>
      </vt:variant>
      <vt:variant>
        <vt:lpwstr/>
      </vt:variant>
      <vt:variant>
        <vt:i4>458760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consultantplus://offline/ref=D144238A616AAF57BB65B60B312C08DE33BD0549BF242DA1FF7EE5ABA1y8M2H</vt:lpwstr>
      </vt:variant>
      <vt:variant>
        <vt:lpwstr/>
      </vt:variant>
      <vt:variant>
        <vt:i4>458847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consultantplus://offline/ref=D144238A616AAF57BB65B60B312C08DE33BD0548B2262DA1FF7EE5ABA1y8M2H</vt:lpwstr>
      </vt:variant>
      <vt:variant>
        <vt:lpwstr/>
      </vt:variant>
      <vt:variant>
        <vt:i4>458759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consultantplus://offline/ref=D144238A616AAF57BB65B60B312C08DE30B40447B3222DA1FF7EE5ABA1y8M2H</vt:lpwstr>
      </vt:variant>
      <vt:variant>
        <vt:lpwstr/>
      </vt:variant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P40</vt:lpwstr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consultantplus://offline/ref=A58A770EB79613DC4B79090F8120DBBC886193787BA1E558571946283C3EC778D7093DCD11DB58FErEtEG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Мороз Юлия Владимировна</cp:lastModifiedBy>
  <cp:revision>2</cp:revision>
  <cp:lastPrinted>2016-09-23T05:05:00Z</cp:lastPrinted>
  <dcterms:created xsi:type="dcterms:W3CDTF">2016-09-23T06:17:00Z</dcterms:created>
  <dcterms:modified xsi:type="dcterms:W3CDTF">2016-09-23T06:17:00Z</dcterms:modified>
</cp:coreProperties>
</file>