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D87" w:rsidRDefault="00132D87" w:rsidP="007C72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 ОБРАЗОВАНИЯ</w:t>
      </w:r>
    </w:p>
    <w:p w:rsidR="007D4623" w:rsidRPr="007829CC" w:rsidRDefault="007D4623" w:rsidP="007D4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«ВЕШКАЙМСКИЙ РАЙОН» УЛЬЯНОВСКОЙ ОБЛАСТИ</w:t>
      </w:r>
    </w:p>
    <w:p w:rsidR="007D4623" w:rsidRPr="007829CC" w:rsidRDefault="007D4623" w:rsidP="007D4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7D4623" w:rsidRPr="007829CC" w:rsidRDefault="007D4623" w:rsidP="007D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D4623" w:rsidRPr="007829CC" w:rsidRDefault="00626815" w:rsidP="007D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18.10.2016                                                         </w:t>
      </w:r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757</w:t>
      </w:r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</w:t>
      </w:r>
    </w:p>
    <w:p w:rsidR="007D4623" w:rsidRPr="007829CC" w:rsidRDefault="007D4623" w:rsidP="007D4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р.п. Вешкайма</w:t>
      </w:r>
    </w:p>
    <w:p w:rsidR="007D4623" w:rsidRPr="007829CC" w:rsidRDefault="007D4623" w:rsidP="007D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380" w:rsidRPr="007829CC" w:rsidRDefault="007D4623" w:rsidP="0089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муниципальной программы «Развитие малого и среднего предпринимательства в муниципальном образовании «Вешкаймский район» Ульяновской области </w:t>
      </w:r>
    </w:p>
    <w:p w:rsidR="007D4623" w:rsidRPr="007829CC" w:rsidRDefault="007D4623" w:rsidP="0089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</w:t>
      </w:r>
      <w:r w:rsidR="00981E11"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-2020 годы»</w:t>
      </w:r>
    </w:p>
    <w:p w:rsidR="00896380" w:rsidRPr="007829CC" w:rsidRDefault="00896380" w:rsidP="008963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7D4623" w:rsidRPr="007829CC" w:rsidRDefault="007D4623" w:rsidP="00782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муниципальную программу «Развитие малого и среднего предпринимательства в муниципальном образовании «Вешкаймский район» Ульяновской области на 201</w:t>
      </w:r>
      <w:r w:rsidR="00981E11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-2020 годы» (прилагается).</w:t>
      </w:r>
    </w:p>
    <w:p w:rsidR="00075FCD" w:rsidRPr="007829CC" w:rsidRDefault="00075FCD" w:rsidP="007829CC">
      <w:pPr>
        <w:spacing w:after="0" w:line="240" w:lineRule="auto"/>
        <w:ind w:firstLine="92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постановление администрации муниципального образования «Вешкаймский район» от 30.11.2011 № 965</w:t>
      </w:r>
      <w:r w:rsidR="00053339" w:rsidRPr="007829CC">
        <w:rPr>
          <w:rFonts w:ascii="Times New Roman" w:eastAsia="Times New Roman" w:hAnsi="Times New Roman" w:cs="Times New Roman"/>
          <w:sz w:val="28"/>
          <w:szCs w:val="28"/>
          <w:lang w:eastAsia="ar-SA"/>
        </w:rPr>
        <w:t>«Развитие малого и среднего предпринимательства в муниципальном образовании «Вешка</w:t>
      </w:r>
      <w:r w:rsidR="004D26ED" w:rsidRPr="007829CC">
        <w:rPr>
          <w:rFonts w:ascii="Times New Roman" w:eastAsia="Times New Roman" w:hAnsi="Times New Roman" w:cs="Times New Roman"/>
          <w:sz w:val="28"/>
          <w:szCs w:val="28"/>
          <w:lang w:eastAsia="ar-SA"/>
        </w:rPr>
        <w:t>ймский район» на 2012-2015 год».</w:t>
      </w:r>
    </w:p>
    <w:p w:rsidR="00075FCD" w:rsidRPr="007829CC" w:rsidRDefault="00075FCD" w:rsidP="00782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вступает в силу после обнародования.</w:t>
      </w:r>
    </w:p>
    <w:p w:rsidR="007D4623" w:rsidRPr="007829CC" w:rsidRDefault="00075FCD" w:rsidP="007829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первого заместителя главы администрации по экономическому развитию – начальника управления по вопросам городского поселения муниципального образования «Вешкаймский район»</w:t>
      </w:r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4623" w:rsidRPr="007829CC" w:rsidRDefault="007D462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1B9B" w:rsidRPr="007829CC" w:rsidRDefault="001B1B9B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57C6" w:rsidRDefault="00BF57C6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</w:t>
      </w:r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075FCD" w:rsidRDefault="007D462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F57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</w:t>
      </w:r>
    </w:p>
    <w:p w:rsidR="00BF57C6" w:rsidRDefault="00BF57C6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человеческого потенциала </w:t>
      </w:r>
    </w:p>
    <w:p w:rsidR="00BF57C6" w:rsidRDefault="00BF57C6" w:rsidP="00BF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 w:rsidR="00075FCD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</w:t>
      </w:r>
      <w:proofErr w:type="gramEnd"/>
    </w:p>
    <w:p w:rsidR="007829CC" w:rsidRDefault="00BF57C6" w:rsidP="00BF5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Вешкаймскийрайон</w:t>
      </w:r>
      <w:proofErr w:type="spellEnd"/>
      <w:r w:rsidR="007D462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32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Г.А.Бугров</w:t>
      </w:r>
    </w:p>
    <w:p w:rsidR="007D4623" w:rsidRPr="007829CC" w:rsidRDefault="007D4623" w:rsidP="00075F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XSpec="center" w:tblpY="-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05"/>
        <w:gridCol w:w="4666"/>
      </w:tblGrid>
      <w:tr w:rsidR="00784C8E" w:rsidRPr="007829CC" w:rsidTr="00194E8A">
        <w:tc>
          <w:tcPr>
            <w:tcW w:w="4905" w:type="dxa"/>
          </w:tcPr>
          <w:p w:rsidR="00784C8E" w:rsidRPr="007829CC" w:rsidRDefault="00784C8E" w:rsidP="00194E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66" w:type="dxa"/>
          </w:tcPr>
          <w:p w:rsidR="00784C8E" w:rsidRPr="007829CC" w:rsidRDefault="00784C8E" w:rsidP="00194E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D4623" w:rsidRDefault="007D462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CC" w:rsidRDefault="007829CC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CC" w:rsidRDefault="007829CC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CC" w:rsidRDefault="007829CC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CC" w:rsidRDefault="007829CC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CC" w:rsidRPr="007829CC" w:rsidRDefault="007829CC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pPr w:leftFromText="180" w:rightFromText="180" w:vertAnchor="text" w:horzAnchor="margin" w:tblpY="-159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4252"/>
      </w:tblGrid>
      <w:tr w:rsidR="007829CC" w:rsidRPr="007829CC" w:rsidTr="007829CC">
        <w:tc>
          <w:tcPr>
            <w:tcW w:w="3190" w:type="dxa"/>
          </w:tcPr>
          <w:p w:rsidR="007829CC" w:rsidRPr="007829CC" w:rsidRDefault="007829CC" w:rsidP="007829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47" w:type="dxa"/>
          </w:tcPr>
          <w:p w:rsidR="007829CC" w:rsidRPr="007829CC" w:rsidRDefault="007829CC" w:rsidP="007829C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</w:tcPr>
          <w:p w:rsidR="007829CC" w:rsidRPr="007829CC" w:rsidRDefault="007829CC" w:rsidP="00782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7829CC" w:rsidRPr="007829CC" w:rsidRDefault="007829CC" w:rsidP="00782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постановлением администрации муниципального образования «Вешкаймский район»</w:t>
            </w:r>
          </w:p>
          <w:p w:rsidR="007829CC" w:rsidRPr="007829CC" w:rsidRDefault="007829CC" w:rsidP="007829C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29CC" w:rsidRPr="007829CC" w:rsidRDefault="00BF57C6" w:rsidP="00BF57C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 №</w:t>
            </w:r>
            <w:bookmarkStart w:id="0" w:name="_GoBack"/>
            <w:bookmarkEnd w:id="0"/>
            <w:r w:rsidR="007829CC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</w:t>
            </w:r>
          </w:p>
        </w:tc>
      </w:tr>
    </w:tbl>
    <w:p w:rsidR="007D4623" w:rsidRPr="007829CC" w:rsidRDefault="007D462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23" w:rsidRPr="007829CC" w:rsidRDefault="007D462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29CC" w:rsidRDefault="007829CC" w:rsidP="00C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29CC" w:rsidRDefault="007829CC" w:rsidP="00C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84C8E" w:rsidRPr="007829CC" w:rsidRDefault="00977380" w:rsidP="00C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Муниципальная программа «Развитие малого и среднего предпринимательства в муниципальном образовании «Вешкаймский район» Ульяновской области</w:t>
      </w:r>
    </w:p>
    <w:p w:rsidR="00977380" w:rsidRPr="007829CC" w:rsidRDefault="00977380" w:rsidP="00C834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 201</w:t>
      </w:r>
      <w:r w:rsidR="00981E11" w:rsidRPr="00782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</w:t>
      </w:r>
      <w:r w:rsidRPr="007829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-2020 годы»</w:t>
      </w:r>
    </w:p>
    <w:p w:rsidR="00977380" w:rsidRPr="007829CC" w:rsidRDefault="00977380" w:rsidP="00C834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075173" w:rsidP="007D46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E" w:rsidRPr="007829CC" w:rsidRDefault="00C834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E" w:rsidRPr="007829CC" w:rsidRDefault="00C834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E" w:rsidRPr="007829CC" w:rsidRDefault="00C834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E" w:rsidRPr="007829CC" w:rsidRDefault="00C834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E" w:rsidRPr="007829CC" w:rsidRDefault="00C834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E" w:rsidRPr="007829CC" w:rsidRDefault="00C834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E" w:rsidRPr="007829CC" w:rsidRDefault="00C834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48E" w:rsidRPr="007829CC" w:rsidRDefault="00C834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C8E" w:rsidRPr="007829CC" w:rsidRDefault="00784C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C8E" w:rsidRPr="007829CC" w:rsidRDefault="00784C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4C8E" w:rsidRPr="007829CC" w:rsidRDefault="00784C8E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B88" w:rsidRPr="007829CC" w:rsidRDefault="00075FCD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р.п</w:t>
      </w:r>
      <w:proofErr w:type="gramStart"/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</w:t>
      </w:r>
      <w:proofErr w:type="gramEnd"/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ешкайма</w:t>
      </w:r>
    </w:p>
    <w:p w:rsidR="00474B88" w:rsidRPr="007829CC" w:rsidRDefault="00474B88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4B88" w:rsidRPr="007829CC" w:rsidRDefault="00474B88" w:rsidP="000533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5173" w:rsidRPr="007829CC" w:rsidRDefault="006A2D6F" w:rsidP="007829CC">
      <w:pPr>
        <w:pStyle w:val="a9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  <w:r w:rsidR="00075173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программы </w:t>
      </w:r>
      <w:r w:rsidR="00075173"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малого и среднего предпринимательства в муниципальном образовании «Вешкаймский район» Ульяновской области на 201</w:t>
      </w:r>
      <w:r w:rsidR="00981E11"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75173"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-2020 годы» </w:t>
      </w:r>
    </w:p>
    <w:p w:rsidR="00075173" w:rsidRPr="007829CC" w:rsidRDefault="00075173" w:rsidP="007829CC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a"/>
        <w:tblW w:w="10075" w:type="dxa"/>
        <w:tblLook w:val="04A0"/>
      </w:tblPr>
      <w:tblGrid>
        <w:gridCol w:w="3794"/>
        <w:gridCol w:w="6281"/>
      </w:tblGrid>
      <w:tr w:rsidR="00075173" w:rsidRPr="007829CC" w:rsidTr="00AE3876">
        <w:tc>
          <w:tcPr>
            <w:tcW w:w="3794" w:type="dxa"/>
          </w:tcPr>
          <w:p w:rsidR="00075173" w:rsidRPr="007829CC" w:rsidRDefault="00075173" w:rsidP="0007517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81" w:type="dxa"/>
          </w:tcPr>
          <w:p w:rsidR="00075173" w:rsidRPr="007829CC" w:rsidRDefault="00075173" w:rsidP="00981E11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Муниципальная программа «Развитие малого и среднего предпринимательства в муниципальном образовании  «Вешкаймский район» Ульяновской области на 201</w:t>
            </w:r>
            <w:r w:rsidR="00981E11"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-2020 годы» (далее Программа)</w:t>
            </w:r>
          </w:p>
        </w:tc>
      </w:tr>
      <w:tr w:rsidR="00075173" w:rsidRPr="007829CC" w:rsidTr="00AE3876">
        <w:tc>
          <w:tcPr>
            <w:tcW w:w="3794" w:type="dxa"/>
          </w:tcPr>
          <w:p w:rsidR="00075173" w:rsidRPr="007829CC" w:rsidRDefault="00075173" w:rsidP="0007517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</w:t>
            </w:r>
            <w:r w:rsidR="00AE3876"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ипальный заказчик муниципальной </w:t>
            </w: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программы (муниципальный заказчик – координатор муниципальной программы)</w:t>
            </w:r>
          </w:p>
        </w:tc>
        <w:tc>
          <w:tcPr>
            <w:tcW w:w="6281" w:type="dxa"/>
          </w:tcPr>
          <w:p w:rsidR="00075173" w:rsidRPr="007829CC" w:rsidRDefault="008D79EA" w:rsidP="009069D9">
            <w:pPr>
              <w:spacing w:before="100" w:beforeAutospacing="1" w:after="100" w:afterAutospacing="1"/>
              <w:ind w:right="-64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Муниципальное учреждение </w:t>
            </w:r>
            <w:r w:rsidR="00AE3876"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</w:t>
            </w: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дминистрация муниципального образования «Вешкаймский район»</w:t>
            </w:r>
          </w:p>
        </w:tc>
      </w:tr>
      <w:tr w:rsidR="00075173" w:rsidRPr="007829CC" w:rsidTr="00AE3876">
        <w:tc>
          <w:tcPr>
            <w:tcW w:w="3794" w:type="dxa"/>
          </w:tcPr>
          <w:p w:rsidR="00075173" w:rsidRPr="007829CC" w:rsidRDefault="00075173" w:rsidP="0007517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Исполнители и соисполнители муниципальной программы</w:t>
            </w:r>
          </w:p>
        </w:tc>
        <w:tc>
          <w:tcPr>
            <w:tcW w:w="6281" w:type="dxa"/>
          </w:tcPr>
          <w:p w:rsidR="00075173" w:rsidRPr="007829CC" w:rsidRDefault="008D79EA" w:rsidP="0024166C">
            <w:pPr>
              <w:spacing w:before="100" w:beforeAutospacing="1" w:after="100" w:afterAutospacing="1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экономики, развития промышленности и предпринимательства администрации муниципального образования «Вешкаймский район»</w:t>
            </w:r>
          </w:p>
        </w:tc>
      </w:tr>
      <w:tr w:rsidR="00075173" w:rsidRPr="007829CC" w:rsidTr="00AE3876">
        <w:tc>
          <w:tcPr>
            <w:tcW w:w="3794" w:type="dxa"/>
          </w:tcPr>
          <w:p w:rsidR="00075173" w:rsidRPr="007829CC" w:rsidRDefault="00075173" w:rsidP="0007517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Цели и задачи муниципальной программы</w:t>
            </w:r>
          </w:p>
        </w:tc>
        <w:tc>
          <w:tcPr>
            <w:tcW w:w="6281" w:type="dxa"/>
          </w:tcPr>
          <w:p w:rsidR="006270E2" w:rsidRPr="007829CC" w:rsidRDefault="006270E2" w:rsidP="008D79EA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  <w:p w:rsidR="008D79EA" w:rsidRPr="007829CC" w:rsidRDefault="008D79EA" w:rsidP="008D79EA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устойчивого функционирования и развития малого и среднего предпринимательства и повышение его роли в социально-экономическом развитии муниципального образования «Вешкаймский район».</w:t>
            </w:r>
          </w:p>
          <w:p w:rsidR="00075173" w:rsidRPr="007829CC" w:rsidRDefault="008D79EA" w:rsidP="008D79EA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условий, стимулирующих граждан к занятию предпринимательской деятельностью с целью повышения занятости населения района.</w:t>
            </w:r>
          </w:p>
          <w:p w:rsidR="006270E2" w:rsidRPr="007829CC" w:rsidRDefault="006270E2" w:rsidP="008D79EA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  <w:p w:rsidR="006270E2" w:rsidRPr="007829CC" w:rsidRDefault="00717709" w:rsidP="00717709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270E2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эффективности функционирования инфраструктуры поддержки малого и среднего предпринимательства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70E2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270E2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ормативно-правовое, аналитическое, организационное и информационное обеспечение деятельности субъектов предпринимательства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70E2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270E2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одействие в подготовке квалифицированных кадров для сферы 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270E2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редпринимательства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270E2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270E2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одействие развитию выставочно-ярмарочной деятельности.</w:t>
            </w:r>
            <w:r w:rsidR="006270E2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075173" w:rsidRPr="007829CC" w:rsidTr="00AE3876">
        <w:trPr>
          <w:trHeight w:val="3005"/>
        </w:trPr>
        <w:tc>
          <w:tcPr>
            <w:tcW w:w="3794" w:type="dxa"/>
          </w:tcPr>
          <w:p w:rsidR="00075173" w:rsidRPr="007829CC" w:rsidRDefault="00280B22" w:rsidP="00280B22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И</w:t>
            </w:r>
            <w:r w:rsidR="00075173"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ндикаторы муниципальной программы</w:t>
            </w:r>
          </w:p>
        </w:tc>
        <w:tc>
          <w:tcPr>
            <w:tcW w:w="6281" w:type="dxa"/>
          </w:tcPr>
          <w:p w:rsidR="00183F46" w:rsidRPr="007829CC" w:rsidRDefault="00D97B34" w:rsidP="00183F46">
            <w:pPr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8D79EA"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 количества субъектов малого и среднего предпринимательства.</w:t>
            </w:r>
          </w:p>
          <w:p w:rsidR="004C0793" w:rsidRPr="007829CC" w:rsidRDefault="004C0793" w:rsidP="004C0793">
            <w:pPr>
              <w:ind w:firstLine="33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r w:rsidRPr="007829CC">
              <w:rPr>
                <w:rFonts w:ascii="Times New Roman" w:hAnsi="Times New Roman"/>
                <w:sz w:val="28"/>
                <w:szCs w:val="28"/>
              </w:rPr>
      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="00D97B34" w:rsidRPr="007829CC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3F46" w:rsidRPr="007829CC" w:rsidRDefault="00F17AEF" w:rsidP="004C0793">
            <w:pPr>
              <w:ind w:left="33" w:hanging="33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Рост </w:t>
            </w:r>
            <w:r w:rsidR="00183F46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среднемесячной 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начисленной заработной платы</w:t>
            </w:r>
            <w:r w:rsidR="00183F46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работников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83F46" w:rsidRPr="007829CC" w:rsidRDefault="00D97B34" w:rsidP="00D97B34">
            <w:pPr>
              <w:ind w:left="-108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r w:rsidR="00183F46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183F46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налоговых поступлений от деятельности субъектов предпринимательства в консолидированном бюджете муниципального образования.</w:t>
            </w:r>
          </w:p>
        </w:tc>
      </w:tr>
      <w:tr w:rsidR="00075173" w:rsidRPr="007829CC" w:rsidTr="00AE3876">
        <w:tc>
          <w:tcPr>
            <w:tcW w:w="3794" w:type="dxa"/>
          </w:tcPr>
          <w:p w:rsidR="00075173" w:rsidRPr="007829CC" w:rsidRDefault="00075173" w:rsidP="0007517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281" w:type="dxa"/>
          </w:tcPr>
          <w:p w:rsidR="00075173" w:rsidRPr="007829CC" w:rsidRDefault="00183F46" w:rsidP="00981E11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Программа реализуется с 201</w:t>
            </w:r>
            <w:r w:rsidR="00981E11"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по 2020 год, в один этап</w:t>
            </w:r>
          </w:p>
        </w:tc>
      </w:tr>
      <w:tr w:rsidR="00075173" w:rsidRPr="007829CC" w:rsidTr="00AE3876">
        <w:tc>
          <w:tcPr>
            <w:tcW w:w="3794" w:type="dxa"/>
          </w:tcPr>
          <w:p w:rsidR="00075173" w:rsidRPr="007829CC" w:rsidRDefault="00075173" w:rsidP="0007517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Ресурсное обеспечение муниципальной программы с разбивкой по этапам и года реализации</w:t>
            </w:r>
          </w:p>
        </w:tc>
        <w:tc>
          <w:tcPr>
            <w:tcW w:w="6281" w:type="dxa"/>
          </w:tcPr>
          <w:p w:rsidR="00075173" w:rsidRPr="007829CC" w:rsidRDefault="00183F46" w:rsidP="00355207">
            <w:pPr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программных мероприятий составляет </w:t>
            </w:r>
            <w:r w:rsidR="00355207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рублей, в том числе: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201</w:t>
            </w:r>
            <w:r w:rsidR="00355207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981E11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455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руб.;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201</w:t>
            </w:r>
            <w:r w:rsidR="00355207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- 2</w:t>
            </w:r>
            <w:r w:rsidR="00355207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981E11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</w:t>
            </w:r>
            <w:r w:rsidR="00355207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.;</w:t>
            </w:r>
          </w:p>
          <w:p w:rsidR="00355207" w:rsidRPr="007829CC" w:rsidRDefault="00355207" w:rsidP="00355207">
            <w:pPr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 250,0 тыс. руб.</w:t>
            </w:r>
            <w:r w:rsidR="0024166C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55207" w:rsidRPr="007829CC" w:rsidRDefault="00355207" w:rsidP="00355207">
            <w:pPr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2020 </w:t>
            </w:r>
            <w:r w:rsidR="00E603B7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250 тыс. руб.</w:t>
            </w:r>
          </w:p>
          <w:p w:rsidR="00355207" w:rsidRPr="007829CC" w:rsidRDefault="00355207" w:rsidP="0024166C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Объёмы финансирования Программы носят прогнозный характер и подлежат ежегодной корректировке с учётом возможностей  консолидированного бюджета муниципального образования «Вешкаймский район».</w:t>
            </w:r>
          </w:p>
        </w:tc>
      </w:tr>
      <w:tr w:rsidR="00075173" w:rsidRPr="007829CC" w:rsidTr="00AE3876">
        <w:tc>
          <w:tcPr>
            <w:tcW w:w="3794" w:type="dxa"/>
          </w:tcPr>
          <w:p w:rsidR="00075173" w:rsidRPr="007829CC" w:rsidRDefault="00075173" w:rsidP="0007517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Ожидаемый эффект от реализации муниципальной программы</w:t>
            </w:r>
          </w:p>
        </w:tc>
        <w:tc>
          <w:tcPr>
            <w:tcW w:w="6281" w:type="dxa"/>
          </w:tcPr>
          <w:p w:rsidR="004C0793" w:rsidRPr="007829CC" w:rsidRDefault="004C0793" w:rsidP="00861430">
            <w:pPr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функционирующих инфраструктур поддержки субъектов малого и среднего предпринимательства, финансируемых из бюджета муниципального образования  не менее 1 единицы.</w:t>
            </w:r>
          </w:p>
          <w:p w:rsidR="004C0793" w:rsidRPr="007829CC" w:rsidRDefault="004C0793" w:rsidP="004C0793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Ежегодный рост количества субъектов малого и среднего предпринимательства не менее 2,5%.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Увеличение среднемесячной заработной платы работников малых и средних предприятий до 20000,0 руб.</w:t>
            </w:r>
            <w:r w:rsidR="00D97B34"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2020 году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(2015 год - 15400 руб.).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829CC">
              <w:rPr>
                <w:rFonts w:ascii="Times New Roman" w:hAnsi="Times New Roman"/>
                <w:sz w:val="28"/>
                <w:szCs w:val="28"/>
              </w:rPr>
      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49,6% в 2015 году до 60% в 2020году.</w:t>
            </w:r>
          </w:p>
          <w:p w:rsidR="00075173" w:rsidRPr="007829CC" w:rsidRDefault="00D97B34" w:rsidP="00D97B34">
            <w:pPr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доли налоговых поступлений от деятельности субъектов предпринимательства в </w:t>
            </w:r>
            <w:r w:rsidRPr="007829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бюджете муниципального образования  с 11,0% в 2015 году до 17% в 2020 году. </w:t>
            </w:r>
          </w:p>
        </w:tc>
      </w:tr>
    </w:tbl>
    <w:p w:rsidR="00474B88" w:rsidRDefault="007271CB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-</w:t>
      </w:r>
      <w:r w:rsid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-------------------------------</w:t>
      </w: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829CC" w:rsidRDefault="007829CC" w:rsidP="007829CC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32D87" w:rsidRDefault="00132D87" w:rsidP="00132D8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2D6F" w:rsidRPr="007829CC" w:rsidRDefault="000C01E9" w:rsidP="00132D87">
      <w:pPr>
        <w:spacing w:before="100" w:beforeAutospacing="1" w:after="100" w:afterAutospacing="1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1. </w:t>
      </w:r>
      <w:r w:rsidR="00136F76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Анализ и оценка проблем, обоснование </w:t>
      </w:r>
      <w:r w:rsidR="006A2D6F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необходимости ее решения программным методом</w:t>
      </w:r>
    </w:p>
    <w:p w:rsidR="004A02B5" w:rsidRPr="007829CC" w:rsidRDefault="004A02B5" w:rsidP="00136F7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29CC">
        <w:rPr>
          <w:rFonts w:ascii="Times New Roman" w:hAnsi="Times New Roman" w:cs="Times New Roman"/>
          <w:sz w:val="28"/>
          <w:szCs w:val="28"/>
        </w:rPr>
        <w:t>Малое и среднее предпринимательство - это сектор экономики, во многом определяющий темпы экономического роста, структуру экономики района и состояние занятости населения. Оно характеризуется гибкостью и способностью быстро изменять структуру производства, оперативно создавать и применять новые технологии и научные разработки. В сфере предпринимательства заложен потенциал для значительного увеличения количества рабочих мест, расширения налоговой базы, обеспечения роста выпуска конкурентоспособной продукции.</w:t>
      </w:r>
    </w:p>
    <w:p w:rsidR="004A02B5" w:rsidRPr="007829CC" w:rsidRDefault="004A02B5" w:rsidP="00136F76">
      <w:pPr>
        <w:widowControl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стат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истическим 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данным на 01.01.2016 количество индивидуальных предпринимателей составило 366. В 2015 году произошло увеличение количества субъектов предпринимательства на 15,7 % или на  55 человек</w:t>
      </w:r>
      <w:r w:rsidR="007271C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общего количества индивидуальных предпринимателей 53 процентов заняты в розничной торговле, 18% - в сельском хозяйстве, 8% -  перевозкой грузоперевозками, 9% - в обрабатывающих производствах, 5% - оказанием коммунальных и социальных услуг, 3% субъектов занимаются недвижимостью, арендой и предоставлением прочих услуг.  В течение года ими было создано 246 новых рабочих мест.</w:t>
      </w:r>
    </w:p>
    <w:p w:rsidR="00D83575" w:rsidRPr="007829CC" w:rsidRDefault="004A02B5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Calibri" w:hAnsi="Times New Roman" w:cs="Times New Roman"/>
          <w:sz w:val="28"/>
          <w:szCs w:val="28"/>
          <w:lang w:eastAsia="ar-SA"/>
        </w:rPr>
        <w:t>Доля всех налоговых поступлений от субъектов малого предпринимательства в общих налоговых доходах  консолидированного бюджета муниципального образования составила 11 % или 7,5 млн. рублей.</w:t>
      </w:r>
    </w:p>
    <w:p w:rsidR="00C2346D" w:rsidRPr="007829CC" w:rsidRDefault="00D83575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на развитие малого и среднего предпринимательства муниципального образования «Вешкаймский район» значительное влияние оказывают существующая в стране экономическая ситуация и связанные с ней проблемы:</w:t>
      </w:r>
    </w:p>
    <w:p w:rsidR="00C2346D" w:rsidRPr="007829CC" w:rsidRDefault="00C2346D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недостаток финансовых ресурсов для развития бизнеса;</w:t>
      </w:r>
    </w:p>
    <w:p w:rsidR="00C2346D" w:rsidRPr="007829CC" w:rsidRDefault="00C2346D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недостаток квалифицированных кадров, знаний и информации для ведения предпринимательской деятельности;</w:t>
      </w:r>
    </w:p>
    <w:p w:rsidR="00C2346D" w:rsidRPr="007829CC" w:rsidRDefault="00C2346D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недостаточные возможности стимулирования сбыта, преодоления барьеров вхождения на рынки, обеспечения конкурентоспособности продукции;</w:t>
      </w:r>
    </w:p>
    <w:p w:rsidR="00C2346D" w:rsidRPr="007829CC" w:rsidRDefault="00C2346D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недостаточные возможности поиска новых деловых партнёров и формирования деловых связей;</w:t>
      </w:r>
    </w:p>
    <w:p w:rsidR="006270E2" w:rsidRPr="007829CC" w:rsidRDefault="00D83575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неразвитость инфраструктуры и механизмов государственной поддержки малого предпринимательства;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отсутствие действенных финансово-кредитных механизмов и материально-ресурсного обеспечения развития малого предпринимательства</w:t>
      </w:r>
      <w:r w:rsidR="00275D5C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270E2" w:rsidRPr="007829CC" w:rsidRDefault="000C01E9" w:rsidP="00136F76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A2D6F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 Программы</w:t>
      </w:r>
    </w:p>
    <w:p w:rsidR="006270E2" w:rsidRPr="007829CC" w:rsidRDefault="006270E2" w:rsidP="006270E2">
      <w:pPr>
        <w:pStyle w:val="a9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270E2" w:rsidRPr="007829CC" w:rsidRDefault="006A2D6F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Программы являются</w:t>
      </w:r>
      <w:r w:rsidR="00BB3FC0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270E2" w:rsidRPr="007829CC" w:rsidRDefault="006270E2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благоприятных условий для устойчивого функционирования и развития малого и среднего предпринимательства и повышение его роли в социально-экономическом развитии 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района;</w:t>
      </w:r>
    </w:p>
    <w:p w:rsidR="00717709" w:rsidRPr="007829CC" w:rsidRDefault="006270E2" w:rsidP="00136F76">
      <w:pPr>
        <w:pStyle w:val="a9"/>
        <w:spacing w:after="0" w:line="240" w:lineRule="auto"/>
        <w:ind w:left="0" w:firstLine="851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условий, стимулирующих граждан к занятию предпринимательской деятельностью для повышения занятости населения 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Основными задачами Программы являются: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эффективности функционирования инфраструктуры поддержки малого и среднего предпринимательства;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нормативно-правовое, аналитическое, организационное и информационное обеспечение деятельности субъектов малого и среднего предпринимательства;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F76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содействие в подготовке квалифицированных кадров для сферы малого и среднего предпринимательства;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содействие развитию выставочно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 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ярмарочной деятельности.</w:t>
      </w:r>
      <w:r w:rsidR="006A2D6F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Решение задач Программы будет обеспечено путем реализации комплекса правовых, организационных и финансовых мер.</w:t>
      </w:r>
    </w:p>
    <w:p w:rsidR="00717709" w:rsidRPr="007829CC" w:rsidRDefault="00717709" w:rsidP="00136F76">
      <w:pPr>
        <w:pStyle w:val="a9"/>
        <w:spacing w:after="0" w:line="240" w:lineRule="auto"/>
        <w:ind w:left="0" w:firstLine="720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D6F" w:rsidRPr="007829CC" w:rsidRDefault="00136F76" w:rsidP="00136F76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717709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6A2D6F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Система мероприятий</w:t>
      </w:r>
      <w:r w:rsidR="00717709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</w:t>
      </w:r>
    </w:p>
    <w:p w:rsidR="00717709" w:rsidRPr="007829CC" w:rsidRDefault="00717709" w:rsidP="00717709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11B" w:rsidRPr="007829CC" w:rsidRDefault="00717709" w:rsidP="00136F76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Мероприятия Программы представлены в приложении № </w:t>
      </w:r>
      <w:r w:rsidR="00ED411B"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1, которые сгруппированы по направлениям:</w:t>
      </w:r>
    </w:p>
    <w:p w:rsidR="00136F76" w:rsidRPr="007829CC" w:rsidRDefault="006A2D6F" w:rsidP="00136F76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общих условий для развития предпринимательской деятельности;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стимулирование развития субъектов малого и среднего предпринимательства;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3) информационная и методическая поддержка малого и среднего предпринимательства;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развитие инфраструктуры поддержки малого и среднего предпринима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тельства. 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поддержки малого и среднего предпринимательства представляет собой поддержку специализированн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АНО«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развития предпринимательства</w:t>
      </w:r>
      <w:r w:rsidR="000C01E9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D6F" w:rsidRPr="007829CC" w:rsidRDefault="00136F76" w:rsidP="00136F7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6A2D6F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Ресурсное обеспечение Программы</w:t>
      </w:r>
    </w:p>
    <w:p w:rsidR="00136F76" w:rsidRPr="007829CC" w:rsidRDefault="00136F76" w:rsidP="00136F7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411B" w:rsidRPr="007829CC" w:rsidRDefault="00ED411B" w:rsidP="00136F76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программных мероприятий составляет 1210,0 тыс. рублей, в том числе: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E11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B16B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 </w:t>
      </w:r>
      <w:r w:rsidR="00D1740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981E11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455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руб.;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6B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 </w:t>
      </w:r>
      <w:r w:rsidR="00D1740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</w:t>
      </w:r>
      <w:r w:rsidR="00981E11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руб.;</w:t>
      </w:r>
    </w:p>
    <w:p w:rsidR="00ED411B" w:rsidRPr="007829CC" w:rsidRDefault="000B16B3" w:rsidP="00ED411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 – 250,0 тыс. руб.</w:t>
      </w:r>
      <w:r w:rsidR="00D1740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411B" w:rsidRPr="007829CC" w:rsidRDefault="000B16B3" w:rsidP="00ED411B">
      <w:pPr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ED411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– 250 тыс. руб.</w:t>
      </w:r>
    </w:p>
    <w:p w:rsidR="00250845" w:rsidRPr="007829CC" w:rsidRDefault="00ED411B" w:rsidP="002508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Объёмы финансирования Программы носят прогнозный характер и подлежат ежегодной корректировке с учётом возможностей  консолидированного бюджета муниципального образования «Вешкаймский 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район».</w:t>
      </w:r>
    </w:p>
    <w:p w:rsidR="00136F76" w:rsidRPr="007829CC" w:rsidRDefault="00250845" w:rsidP="007271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Программы осуществляется в соответствии с кодами</w:t>
      </w:r>
      <w:r w:rsidRPr="007829CC">
        <w:rPr>
          <w:rFonts w:ascii="Times New Roman" w:hAnsi="Times New Roman" w:cs="Times New Roman"/>
          <w:sz w:val="28"/>
          <w:szCs w:val="28"/>
        </w:rPr>
        <w:t>целевых статей расходов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7271CB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70 0 01 60180.</w:t>
      </w:r>
    </w:p>
    <w:p w:rsidR="007271CB" w:rsidRPr="007829CC" w:rsidRDefault="007271CB" w:rsidP="007271C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6F76" w:rsidRPr="007829CC" w:rsidRDefault="00136F76" w:rsidP="00136F76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Сроки и этапы реализации Программы</w:t>
      </w:r>
    </w:p>
    <w:p w:rsidR="00136F76" w:rsidRPr="007829CC" w:rsidRDefault="00136F76" w:rsidP="00136F76">
      <w:pPr>
        <w:spacing w:after="0" w:line="240" w:lineRule="auto"/>
        <w:ind w:firstLine="720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136F76" w:rsidRPr="007829CC" w:rsidRDefault="00136F76" w:rsidP="005C0393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9CC">
        <w:rPr>
          <w:rFonts w:ascii="Times New Roman" w:hAnsi="Times New Roman" w:cs="Times New Roman"/>
          <w:bCs/>
          <w:sz w:val="28"/>
          <w:szCs w:val="28"/>
          <w:lang w:eastAsia="ru-RU"/>
        </w:rPr>
        <w:t>Программа реализуется в период с 201</w:t>
      </w:r>
      <w:r w:rsidR="00981E11" w:rsidRPr="007829CC">
        <w:rPr>
          <w:rFonts w:ascii="Times New Roman" w:hAnsi="Times New Roman" w:cs="Times New Roman"/>
          <w:bCs/>
          <w:sz w:val="28"/>
          <w:szCs w:val="28"/>
          <w:lang w:eastAsia="ru-RU"/>
        </w:rPr>
        <w:t>7</w:t>
      </w:r>
      <w:r w:rsidRPr="007829C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 по 2020 год в один этап.</w:t>
      </w:r>
      <w:r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280B22" w:rsidRPr="007829CC" w:rsidRDefault="00280B22" w:rsidP="00136F7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6F76" w:rsidRPr="007829CC" w:rsidRDefault="00981892" w:rsidP="00280B2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80B22" w:rsidRPr="007829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Система индикаторов эффективности реализации Программы</w:t>
      </w:r>
    </w:p>
    <w:p w:rsidR="00280B22" w:rsidRPr="007829CC" w:rsidRDefault="00280B22" w:rsidP="00280B22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80B22" w:rsidRPr="007829CC" w:rsidRDefault="00280B22" w:rsidP="005C03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Эффективность реализации Программы определяется следующими  индикаторами:</w:t>
      </w:r>
    </w:p>
    <w:p w:rsidR="00280B22" w:rsidRPr="007829CC" w:rsidRDefault="00280B22" w:rsidP="005C03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рост количества субъектов малого и среднего предпринимательства;</w:t>
      </w:r>
    </w:p>
    <w:p w:rsidR="00280B22" w:rsidRPr="007829CC" w:rsidRDefault="00280B22" w:rsidP="005C03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д</w:t>
      </w:r>
      <w:r w:rsidRPr="007829CC">
        <w:rPr>
          <w:rFonts w:ascii="Times New Roman" w:hAnsi="Times New Roman"/>
          <w:sz w:val="28"/>
          <w:szCs w:val="28"/>
        </w:rPr>
        <w:t>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организаций;</w:t>
      </w:r>
    </w:p>
    <w:p w:rsidR="00280B22" w:rsidRPr="007829CC" w:rsidRDefault="00280B22" w:rsidP="005C0393">
      <w:pPr>
        <w:spacing w:after="0" w:line="240" w:lineRule="auto"/>
        <w:ind w:left="33"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рост среднемесячной начисленной заработной платы работников;</w:t>
      </w:r>
    </w:p>
    <w:p w:rsidR="00280B22" w:rsidRPr="007829CC" w:rsidRDefault="00280B22" w:rsidP="005C039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доля налоговых поступлений от деятельности субъектов предпринимательства в консолидированном бюджете муниципального образования.</w:t>
      </w:r>
    </w:p>
    <w:p w:rsidR="000B16B3" w:rsidRPr="007829CC" w:rsidRDefault="006A2D6F" w:rsidP="00280B22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1892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250845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Ожидаемые результаты </w:t>
      </w:r>
      <w:r w:rsidR="000B16B3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реализации Программы</w:t>
      </w:r>
    </w:p>
    <w:p w:rsidR="000B16B3" w:rsidRPr="007829CC" w:rsidRDefault="000B16B3" w:rsidP="000B16B3">
      <w:pPr>
        <w:spacing w:after="0" w:line="240" w:lineRule="auto"/>
        <w:ind w:firstLine="708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6B3" w:rsidRPr="007829CC" w:rsidRDefault="000B16B3" w:rsidP="005C03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Реализация Программы позволит достичь следующих результатов:</w:t>
      </w:r>
    </w:p>
    <w:p w:rsidR="000B16B3" w:rsidRPr="007829CC" w:rsidRDefault="00250845" w:rsidP="005C03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16B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функционирующих инфраструктур поддержки субъектов малого и среднего предпринимательства, финансируемых из бюджета муниципального образования  не менее 1 единицы;</w:t>
      </w:r>
    </w:p>
    <w:p w:rsidR="000B16B3" w:rsidRPr="007829CC" w:rsidRDefault="00250845" w:rsidP="005C03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0B16B3"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ежегодный рост количества субъектов малого и среднего предпринимательства не менее 2,5%</w:t>
      </w: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="000B16B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16B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среднемесячной заработной платы работников малых и средних предприятий до 20000,0 руб. в 2020 году (2015 год - 15400 руб.).</w:t>
      </w:r>
      <w:r w:rsidR="000B16B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16B3" w:rsidRPr="007829CC">
        <w:rPr>
          <w:rFonts w:ascii="Times New Roman" w:hAnsi="Times New Roman"/>
          <w:sz w:val="28"/>
          <w:szCs w:val="28"/>
        </w:rPr>
        <w:t>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="000B16B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49,6% в 2015 году до 60% в 2020году</w:t>
      </w: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71CB" w:rsidRPr="007829CC" w:rsidRDefault="00250845" w:rsidP="005C0393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B16B3"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доли налоговых поступлений от деятельности субъектов предпринимательства в бюджете муниципального образования  с 11,0% в 2015 году до 17% в 2020 году.</w:t>
      </w:r>
    </w:p>
    <w:p w:rsidR="007271CB" w:rsidRPr="007829CC" w:rsidRDefault="007271CB" w:rsidP="007271CB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71CB" w:rsidRPr="007829CC" w:rsidRDefault="00981892" w:rsidP="007271CB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7271CB" w:rsidRPr="007829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 Управление Программой и контроль ее реализации</w:t>
      </w:r>
    </w:p>
    <w:p w:rsidR="007271CB" w:rsidRPr="007829CC" w:rsidRDefault="007271CB" w:rsidP="005C0393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271CB" w:rsidRPr="007829CC" w:rsidRDefault="007271CB" w:rsidP="005C03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Учитывая снижение достоверности долгосрочного прогнозирования развития социально-экономической ситуации, Программа предусматривает </w:t>
      </w: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объёмы мер государственной поддержки субъектов малого и среднего предпринимательства, необходимые для достижения поставленных целей. </w:t>
      </w:r>
    </w:p>
    <w:p w:rsidR="007271CB" w:rsidRPr="007829CC" w:rsidRDefault="007271CB" w:rsidP="005C0393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Государственная и муниципальная поддержка субъектов малого и среднего предпринимательства – субсидии областного бюджета Ульяновской области на реализацию мероприятий предоставляются на основе конкурсного отбора.</w:t>
      </w:r>
    </w:p>
    <w:p w:rsidR="007271CB" w:rsidRPr="007829CC" w:rsidRDefault="007271CB" w:rsidP="007271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Субсидии организациям инфраструктуры поддержи субъектов малого и среднего предпринимательства предоставляются на покрытие и осуществление целевых расходов по выполнению мероприятий, предусмотренных Программой, при выполнении работ, оказании услуг организацией при осуществлении следующих видов поддержки малого и среднего предпринимательства:</w:t>
      </w:r>
    </w:p>
    <w:p w:rsidR="007271CB" w:rsidRPr="007829CC" w:rsidRDefault="007271CB" w:rsidP="007271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информационной поддержки;</w:t>
      </w:r>
    </w:p>
    <w:p w:rsidR="007271CB" w:rsidRPr="007829CC" w:rsidRDefault="007271CB" w:rsidP="007271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консультационной поддержки;</w:t>
      </w:r>
    </w:p>
    <w:p w:rsidR="007271CB" w:rsidRPr="007829CC" w:rsidRDefault="007271CB" w:rsidP="007271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оказания содействия в области подготовки, переподготовки и повышения квалификации кадров;</w:t>
      </w:r>
    </w:p>
    <w:p w:rsidR="007271CB" w:rsidRPr="007829CC" w:rsidRDefault="007271CB" w:rsidP="007271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иных видов поддержки.</w:t>
      </w:r>
    </w:p>
    <w:p w:rsidR="007271CB" w:rsidRPr="007829CC" w:rsidRDefault="007271CB" w:rsidP="007271C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Представление субсидий организациям инфраструктуры поддержки субъектов малого и среднего предпринимательства на покрытие и осуществление целевых расходов по выполнению мероприятий, предусмотренных Программой, допускается в виде планового (предварительного) перечисления бюджетных средств на условиях и в порядке, предусмотренных договорами о предоставлении субсидий.</w:t>
      </w:r>
    </w:p>
    <w:p w:rsidR="007271CB" w:rsidRPr="007829CC" w:rsidRDefault="007271CB" w:rsidP="007271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829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Общее руководство, мониторинг  и </w:t>
      </w:r>
      <w:proofErr w:type="gramStart"/>
      <w:r w:rsidRPr="007829CC">
        <w:rPr>
          <w:rFonts w:ascii="Times New Roman" w:eastAsia="Times New Roman" w:hAnsi="Times New Roman" w:cs="Calibri"/>
          <w:sz w:val="28"/>
          <w:szCs w:val="28"/>
          <w:lang w:eastAsia="ar-SA"/>
        </w:rPr>
        <w:t>контроль за</w:t>
      </w:r>
      <w:proofErr w:type="gramEnd"/>
      <w:r w:rsidRPr="007829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 реализацией мероприятий Программы осуществляет управление экономики, развития промышленности и предпринимательства администрации муниципального образования «Вешкаймский район».</w:t>
      </w:r>
    </w:p>
    <w:p w:rsidR="007271CB" w:rsidRPr="007829CC" w:rsidRDefault="007271CB" w:rsidP="007271CB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 муниципального образования «Вешкаймский район» осуществляет </w:t>
      </w:r>
      <w:proofErr w:type="gramStart"/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предоставлением и целевым использованием денежных средств исполнителям мероприятий в сроки и в объемах в соответствии с бюджетными назначениями в рамках исполнения бюджета и реализации мероприятий муниципальных программ.</w:t>
      </w:r>
    </w:p>
    <w:p w:rsidR="007271CB" w:rsidRPr="007829CC" w:rsidRDefault="007271CB" w:rsidP="005C0393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829CC">
        <w:rPr>
          <w:rFonts w:ascii="Times New Roman" w:eastAsia="Times New Roman" w:hAnsi="Times New Roman" w:cs="Calibri"/>
          <w:sz w:val="28"/>
          <w:szCs w:val="28"/>
          <w:lang w:eastAsia="ar-SA"/>
        </w:rPr>
        <w:t>Управление экономики развития промышленности и предпринимательства администрации муниципального образования «Вешкаймский район»  является координатором и  осуществляет:</w:t>
      </w:r>
    </w:p>
    <w:p w:rsidR="007271CB" w:rsidRPr="007829CC" w:rsidRDefault="007271CB" w:rsidP="005C0393">
      <w:pPr>
        <w:suppressAutoHyphens/>
        <w:spacing w:after="0" w:line="2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829CC">
        <w:rPr>
          <w:rFonts w:ascii="Times New Roman" w:eastAsia="Times New Roman" w:hAnsi="Times New Roman" w:cs="Calibri"/>
          <w:sz w:val="28"/>
          <w:szCs w:val="28"/>
          <w:lang w:eastAsia="ar-SA"/>
        </w:rPr>
        <w:t>- подготовку предложений по корректировке разделов Программы в соответствии с приоритетами социально-экономического развития района;</w:t>
      </w:r>
    </w:p>
    <w:p w:rsidR="007271CB" w:rsidRPr="007829CC" w:rsidRDefault="007271CB" w:rsidP="005C0393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829CC">
        <w:rPr>
          <w:rFonts w:ascii="Times New Roman" w:eastAsia="Times New Roman" w:hAnsi="Times New Roman" w:cs="Calibri"/>
          <w:sz w:val="28"/>
          <w:szCs w:val="28"/>
          <w:lang w:eastAsia="ar-SA"/>
        </w:rPr>
        <w:t>- анализ количественных и качественных параметров состояния и развития субъектов предпринимательства и подготовку соответствующих предложений, в том числе по совершенствованию нормативной правовой базы, необходимой для реализации Программы;</w:t>
      </w:r>
    </w:p>
    <w:p w:rsidR="007271CB" w:rsidRPr="007829CC" w:rsidRDefault="007271CB" w:rsidP="005C0393">
      <w:pPr>
        <w:suppressAutoHyphens/>
        <w:autoSpaceDE w:val="0"/>
        <w:spacing w:after="0" w:line="200" w:lineRule="atLeast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 w:rsidRPr="007829CC">
        <w:rPr>
          <w:rFonts w:ascii="Times New Roman" w:eastAsia="Times New Roman" w:hAnsi="Times New Roman" w:cs="Calibri"/>
          <w:sz w:val="28"/>
          <w:szCs w:val="28"/>
          <w:lang w:eastAsia="ar-SA"/>
        </w:rPr>
        <w:t>- подготовку предложений по созданию или привлечению организаций для реализации проектов Программы;</w:t>
      </w:r>
    </w:p>
    <w:p w:rsidR="007271CB" w:rsidRPr="007829CC" w:rsidRDefault="007271CB" w:rsidP="005C039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7829CC">
        <w:rPr>
          <w:rFonts w:ascii="Times New Roman" w:eastAsia="Times New Roman" w:hAnsi="Times New Roman" w:cs="Calibri"/>
          <w:sz w:val="28"/>
          <w:szCs w:val="28"/>
          <w:lang w:eastAsia="ar-SA"/>
        </w:rPr>
        <w:t xml:space="preserve">- информационно-аналитическое обеспечение процесса реализации </w:t>
      </w:r>
      <w:r w:rsidRPr="007829CC">
        <w:rPr>
          <w:rFonts w:ascii="Times New Roman" w:eastAsia="Times New Roman" w:hAnsi="Times New Roman" w:cs="Calibri"/>
          <w:sz w:val="28"/>
          <w:szCs w:val="28"/>
          <w:lang w:eastAsia="ar-SA"/>
        </w:rPr>
        <w:lastRenderedPageBreak/>
        <w:t>Программы.</w:t>
      </w:r>
    </w:p>
    <w:p w:rsidR="007271CB" w:rsidRPr="007829CC" w:rsidRDefault="007271CB" w:rsidP="005C03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Программы производится по результатам ежегодного анализа хода ее реализации. Изменения могут быть внесены в случаях:</w:t>
      </w:r>
    </w:p>
    <w:p w:rsidR="007271CB" w:rsidRPr="007829CC" w:rsidRDefault="007271CB" w:rsidP="005C03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выполнения мероприятий;</w:t>
      </w:r>
    </w:p>
    <w:p w:rsidR="007271CB" w:rsidRPr="007829CC" w:rsidRDefault="007271CB" w:rsidP="005C039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изменения состава и содержания мероприятий Программы. </w:t>
      </w:r>
    </w:p>
    <w:p w:rsidR="000B16B3" w:rsidRPr="007829CC" w:rsidRDefault="000B16B3" w:rsidP="00250845">
      <w:pPr>
        <w:spacing w:after="0" w:line="240" w:lineRule="auto"/>
        <w:ind w:firstLine="851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16B3" w:rsidRPr="007829CC" w:rsidRDefault="000B16B3" w:rsidP="000B16B3">
      <w:pPr>
        <w:spacing w:after="0" w:line="240" w:lineRule="auto"/>
        <w:ind w:firstLine="709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09E8" w:rsidRPr="007829CC" w:rsidRDefault="00DF09E8" w:rsidP="00DF09E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9C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DF09E8" w:rsidRPr="007829CC" w:rsidRDefault="00DF09E8" w:rsidP="00716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9E8" w:rsidRPr="007829CC" w:rsidRDefault="00DF09E8" w:rsidP="00716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9E8" w:rsidRPr="007829CC" w:rsidRDefault="00DF09E8" w:rsidP="00716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9E8" w:rsidRPr="007829CC" w:rsidRDefault="00DF09E8" w:rsidP="00716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09E8" w:rsidRPr="007829CC" w:rsidRDefault="00DF09E8" w:rsidP="00716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C01E9" w:rsidRDefault="000C01E9" w:rsidP="006A2D6F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01E9" w:rsidSect="00680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2E9F"/>
    <w:multiLevelType w:val="multilevel"/>
    <w:tmpl w:val="79D42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8766D9"/>
    <w:multiLevelType w:val="hybridMultilevel"/>
    <w:tmpl w:val="4FB2C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F6882"/>
    <w:multiLevelType w:val="multilevel"/>
    <w:tmpl w:val="08E0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14169"/>
    <w:multiLevelType w:val="hybridMultilevel"/>
    <w:tmpl w:val="D8E8EE3A"/>
    <w:lvl w:ilvl="0" w:tplc="74A08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97A5A"/>
    <w:multiLevelType w:val="hybridMultilevel"/>
    <w:tmpl w:val="58E6F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E2550"/>
    <w:multiLevelType w:val="multilevel"/>
    <w:tmpl w:val="4B6A7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B75C6"/>
    <w:multiLevelType w:val="multilevel"/>
    <w:tmpl w:val="FB2C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E975C2"/>
    <w:multiLevelType w:val="multilevel"/>
    <w:tmpl w:val="E7E6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FE5C87"/>
    <w:multiLevelType w:val="multilevel"/>
    <w:tmpl w:val="D280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214580"/>
    <w:multiLevelType w:val="multilevel"/>
    <w:tmpl w:val="183E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E72D03"/>
    <w:multiLevelType w:val="multilevel"/>
    <w:tmpl w:val="F7228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22263"/>
    <w:multiLevelType w:val="hybridMultilevel"/>
    <w:tmpl w:val="8982D198"/>
    <w:lvl w:ilvl="0" w:tplc="C7D00B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A54CC1"/>
    <w:multiLevelType w:val="multilevel"/>
    <w:tmpl w:val="8F563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345FB2"/>
    <w:multiLevelType w:val="hybridMultilevel"/>
    <w:tmpl w:val="2D0ED154"/>
    <w:lvl w:ilvl="0" w:tplc="86FAB6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1AA657C"/>
    <w:multiLevelType w:val="multilevel"/>
    <w:tmpl w:val="3C5E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6EB616F"/>
    <w:multiLevelType w:val="multilevel"/>
    <w:tmpl w:val="44501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AF54943"/>
    <w:multiLevelType w:val="multilevel"/>
    <w:tmpl w:val="83C82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143425"/>
    <w:multiLevelType w:val="multilevel"/>
    <w:tmpl w:val="6F38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7"/>
  </w:num>
  <w:num w:numId="3">
    <w:abstractNumId w:val="2"/>
  </w:num>
  <w:num w:numId="4">
    <w:abstractNumId w:val="14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10"/>
  </w:num>
  <w:num w:numId="10">
    <w:abstractNumId w:val="12"/>
  </w:num>
  <w:num w:numId="11">
    <w:abstractNumId w:val="16"/>
  </w:num>
  <w:num w:numId="12">
    <w:abstractNumId w:val="5"/>
  </w:num>
  <w:num w:numId="13">
    <w:abstractNumId w:val="0"/>
  </w:num>
  <w:num w:numId="14">
    <w:abstractNumId w:val="13"/>
  </w:num>
  <w:num w:numId="15">
    <w:abstractNumId w:val="4"/>
  </w:num>
  <w:num w:numId="16">
    <w:abstractNumId w:val="1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862"/>
    <w:rsid w:val="00053339"/>
    <w:rsid w:val="00075173"/>
    <w:rsid w:val="00075FCD"/>
    <w:rsid w:val="000B16B3"/>
    <w:rsid w:val="000C01E9"/>
    <w:rsid w:val="00132D87"/>
    <w:rsid w:val="00136F76"/>
    <w:rsid w:val="00183F46"/>
    <w:rsid w:val="00194E8A"/>
    <w:rsid w:val="00197C9D"/>
    <w:rsid w:val="001B1B9B"/>
    <w:rsid w:val="0024166C"/>
    <w:rsid w:val="00250845"/>
    <w:rsid w:val="00275D5C"/>
    <w:rsid w:val="00280B22"/>
    <w:rsid w:val="00294254"/>
    <w:rsid w:val="00355207"/>
    <w:rsid w:val="003E3ACB"/>
    <w:rsid w:val="00474B88"/>
    <w:rsid w:val="004A02B5"/>
    <w:rsid w:val="004C0793"/>
    <w:rsid w:val="004D26ED"/>
    <w:rsid w:val="004F3454"/>
    <w:rsid w:val="005C0393"/>
    <w:rsid w:val="00626815"/>
    <w:rsid w:val="006270E2"/>
    <w:rsid w:val="006323D2"/>
    <w:rsid w:val="00680977"/>
    <w:rsid w:val="006A2D6F"/>
    <w:rsid w:val="00716008"/>
    <w:rsid w:val="00717709"/>
    <w:rsid w:val="007271CB"/>
    <w:rsid w:val="007829CC"/>
    <w:rsid w:val="00784C8E"/>
    <w:rsid w:val="00790D01"/>
    <w:rsid w:val="007C7220"/>
    <w:rsid w:val="007D4623"/>
    <w:rsid w:val="00831802"/>
    <w:rsid w:val="00861430"/>
    <w:rsid w:val="00896380"/>
    <w:rsid w:val="008D79EA"/>
    <w:rsid w:val="009069D9"/>
    <w:rsid w:val="0097094A"/>
    <w:rsid w:val="00977380"/>
    <w:rsid w:val="00981892"/>
    <w:rsid w:val="00981E11"/>
    <w:rsid w:val="009A49C4"/>
    <w:rsid w:val="00A24682"/>
    <w:rsid w:val="00AE3876"/>
    <w:rsid w:val="00B77862"/>
    <w:rsid w:val="00BB3FC0"/>
    <w:rsid w:val="00BC6DEB"/>
    <w:rsid w:val="00BF57C6"/>
    <w:rsid w:val="00C2346D"/>
    <w:rsid w:val="00C8348E"/>
    <w:rsid w:val="00D17403"/>
    <w:rsid w:val="00D83575"/>
    <w:rsid w:val="00D97B34"/>
    <w:rsid w:val="00DA2608"/>
    <w:rsid w:val="00DF09E8"/>
    <w:rsid w:val="00E11F33"/>
    <w:rsid w:val="00E603B7"/>
    <w:rsid w:val="00ED411B"/>
    <w:rsid w:val="00F12155"/>
    <w:rsid w:val="00F17AEF"/>
    <w:rsid w:val="00F36E49"/>
    <w:rsid w:val="00F8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77"/>
  </w:style>
  <w:style w:type="paragraph" w:styleId="1">
    <w:name w:val="heading 1"/>
    <w:basedOn w:val="a"/>
    <w:link w:val="10"/>
    <w:uiPriority w:val="9"/>
    <w:qFormat/>
    <w:rsid w:val="006A2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2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2D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2D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2D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2D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2D6F"/>
  </w:style>
  <w:style w:type="character" w:styleId="a3">
    <w:name w:val="Hyperlink"/>
    <w:basedOn w:val="a0"/>
    <w:uiPriority w:val="99"/>
    <w:semiHidden/>
    <w:unhideWhenUsed/>
    <w:rsid w:val="006A2D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2D6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D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D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D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D6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6A2D6F"/>
  </w:style>
  <w:style w:type="character" w:customStyle="1" w:styleId="info-title">
    <w:name w:val="info-title"/>
    <w:basedOn w:val="a0"/>
    <w:rsid w:val="006A2D6F"/>
  </w:style>
  <w:style w:type="paragraph" w:customStyle="1" w:styleId="formattext">
    <w:name w:val="formattext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2D6F"/>
    <w:rPr>
      <w:b/>
      <w:bCs/>
    </w:rPr>
  </w:style>
  <w:style w:type="paragraph" w:customStyle="1" w:styleId="copyright">
    <w:name w:val="copyright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6A2D6F"/>
  </w:style>
  <w:style w:type="paragraph" w:customStyle="1" w:styleId="cntd-apph">
    <w:name w:val="cntd-app_h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6A2D6F"/>
  </w:style>
  <w:style w:type="paragraph" w:customStyle="1" w:styleId="kodeks-apph">
    <w:name w:val="kodeks-app_h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6A2D6F"/>
  </w:style>
  <w:style w:type="character" w:customStyle="1" w:styleId="arr">
    <w:name w:val="arr"/>
    <w:basedOn w:val="a0"/>
    <w:rsid w:val="006A2D6F"/>
  </w:style>
  <w:style w:type="character" w:customStyle="1" w:styleId="message-text">
    <w:name w:val="message-text"/>
    <w:basedOn w:val="a0"/>
    <w:rsid w:val="006A2D6F"/>
  </w:style>
  <w:style w:type="paragraph" w:styleId="a7">
    <w:name w:val="Balloon Text"/>
    <w:basedOn w:val="a"/>
    <w:link w:val="a8"/>
    <w:uiPriority w:val="99"/>
    <w:semiHidden/>
    <w:unhideWhenUsed/>
    <w:rsid w:val="006A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D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623"/>
    <w:pPr>
      <w:ind w:left="720"/>
      <w:contextualSpacing/>
    </w:pPr>
  </w:style>
  <w:style w:type="table" w:styleId="aa">
    <w:name w:val="Table Grid"/>
    <w:basedOn w:val="a1"/>
    <w:uiPriority w:val="59"/>
    <w:rsid w:val="007D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D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2D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2D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A2D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6A2D6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D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2D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2D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A2D6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A2D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A2D6F"/>
  </w:style>
  <w:style w:type="character" w:styleId="a3">
    <w:name w:val="Hyperlink"/>
    <w:basedOn w:val="a0"/>
    <w:uiPriority w:val="99"/>
    <w:semiHidden/>
    <w:unhideWhenUsed/>
    <w:rsid w:val="006A2D6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A2D6F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D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D6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D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D6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6A2D6F"/>
  </w:style>
  <w:style w:type="character" w:customStyle="1" w:styleId="info-title">
    <w:name w:val="info-title"/>
    <w:basedOn w:val="a0"/>
    <w:rsid w:val="006A2D6F"/>
  </w:style>
  <w:style w:type="paragraph" w:customStyle="1" w:styleId="formattext">
    <w:name w:val="formattext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2D6F"/>
    <w:rPr>
      <w:b/>
      <w:bCs/>
    </w:rPr>
  </w:style>
  <w:style w:type="paragraph" w:customStyle="1" w:styleId="copyright">
    <w:name w:val="copyright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6A2D6F"/>
  </w:style>
  <w:style w:type="paragraph" w:customStyle="1" w:styleId="cntd-apph">
    <w:name w:val="cntd-app_h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td-apptx">
    <w:name w:val="cntd-app_tx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appstore">
    <w:name w:val="logo-appstore"/>
    <w:basedOn w:val="a0"/>
    <w:rsid w:val="006A2D6F"/>
  </w:style>
  <w:style w:type="paragraph" w:customStyle="1" w:styleId="kodeks-apph">
    <w:name w:val="kodeks-app_h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odeks-apptx">
    <w:name w:val="kodeks-app_tx"/>
    <w:basedOn w:val="a"/>
    <w:rsid w:val="006A2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ogo-googleplay">
    <w:name w:val="logo-googleplay"/>
    <w:basedOn w:val="a0"/>
    <w:rsid w:val="006A2D6F"/>
  </w:style>
  <w:style w:type="character" w:customStyle="1" w:styleId="arr">
    <w:name w:val="arr"/>
    <w:basedOn w:val="a0"/>
    <w:rsid w:val="006A2D6F"/>
  </w:style>
  <w:style w:type="character" w:customStyle="1" w:styleId="message-text">
    <w:name w:val="message-text"/>
    <w:basedOn w:val="a0"/>
    <w:rsid w:val="006A2D6F"/>
  </w:style>
  <w:style w:type="paragraph" w:styleId="a7">
    <w:name w:val="Balloon Text"/>
    <w:basedOn w:val="a"/>
    <w:link w:val="a8"/>
    <w:uiPriority w:val="99"/>
    <w:semiHidden/>
    <w:unhideWhenUsed/>
    <w:rsid w:val="006A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2D6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D4623"/>
    <w:pPr>
      <w:ind w:left="720"/>
      <w:contextualSpacing/>
    </w:pPr>
  </w:style>
  <w:style w:type="table" w:styleId="aa">
    <w:name w:val="Table Grid"/>
    <w:basedOn w:val="a1"/>
    <w:uiPriority w:val="59"/>
    <w:rsid w:val="007D46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5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4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532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61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0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7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75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23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2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69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93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18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3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35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5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0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33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00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472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574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295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59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120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522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26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69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24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67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67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5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25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0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8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58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4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91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1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1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2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10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7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244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9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13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7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6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184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3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3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77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277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1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09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97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4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56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95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1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376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98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53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58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46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79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89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78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5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983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917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91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65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3E073-82CC-44AA-A9EC-6DF5142D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Мороз Юлия Владимировна</cp:lastModifiedBy>
  <cp:revision>11</cp:revision>
  <cp:lastPrinted>2016-10-17T12:37:00Z</cp:lastPrinted>
  <dcterms:created xsi:type="dcterms:W3CDTF">2016-09-29T04:18:00Z</dcterms:created>
  <dcterms:modified xsi:type="dcterms:W3CDTF">2017-01-17T10:28:00Z</dcterms:modified>
</cp:coreProperties>
</file>