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0B6" w:rsidRDefault="004460B6" w:rsidP="004460B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460B6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81"/>
        <w:gridCol w:w="3905"/>
      </w:tblGrid>
      <w:tr w:rsidR="004460B6" w:rsidTr="004460B6">
        <w:tc>
          <w:tcPr>
            <w:tcW w:w="10881" w:type="dxa"/>
          </w:tcPr>
          <w:p w:rsidR="004460B6" w:rsidRDefault="004460B6" w:rsidP="004460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5" w:type="dxa"/>
          </w:tcPr>
          <w:p w:rsidR="004460B6" w:rsidRPr="004460B6" w:rsidRDefault="004460B6" w:rsidP="004460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60B6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4460B6" w:rsidRPr="004460B6" w:rsidRDefault="00015390" w:rsidP="004460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главы</w:t>
            </w:r>
            <w:r w:rsidR="004460B6" w:rsidRPr="004460B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4460B6" w:rsidRPr="004460B6" w:rsidRDefault="004460B6" w:rsidP="004460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60B6">
              <w:rPr>
                <w:rFonts w:ascii="Times New Roman" w:hAnsi="Times New Roman" w:cs="Times New Roman"/>
                <w:sz w:val="28"/>
                <w:szCs w:val="28"/>
              </w:rPr>
              <w:t>МО «Вешкаймский район»</w:t>
            </w:r>
          </w:p>
          <w:p w:rsidR="004460B6" w:rsidRDefault="009C54EE" w:rsidP="004460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___________А.Г. Степанов</w:t>
            </w:r>
            <w:r w:rsidR="004460B6" w:rsidRPr="004460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60B6" w:rsidRPr="004460B6" w:rsidRDefault="00C45A36" w:rsidP="004460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F34B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12053">
              <w:rPr>
                <w:rFonts w:ascii="Times New Roman" w:hAnsi="Times New Roman" w:cs="Times New Roman"/>
                <w:sz w:val="28"/>
                <w:szCs w:val="28"/>
              </w:rPr>
              <w:t xml:space="preserve">» января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A24D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460B6" w:rsidRPr="004460B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4460B6" w:rsidRDefault="004460B6" w:rsidP="004460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6DC8" w:rsidRDefault="00C26DC8" w:rsidP="00C26D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460B6" w:rsidRDefault="00C26DC8" w:rsidP="00C26DC8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22E43">
        <w:rPr>
          <w:rFonts w:ascii="PT Astra Serif" w:hAnsi="PT Astra Serif" w:cs="Times New Roman"/>
          <w:b/>
          <w:sz w:val="28"/>
          <w:szCs w:val="28"/>
        </w:rPr>
        <w:t xml:space="preserve">Показатели эффективности реализации </w:t>
      </w:r>
      <w:proofErr w:type="gramStart"/>
      <w:r w:rsidRPr="00C22E43">
        <w:rPr>
          <w:rFonts w:ascii="PT Astra Serif" w:hAnsi="PT Astra Serif" w:cs="Times New Roman"/>
          <w:b/>
          <w:sz w:val="28"/>
          <w:szCs w:val="28"/>
        </w:rPr>
        <w:t>антимонопольного</w:t>
      </w:r>
      <w:proofErr w:type="gramEnd"/>
      <w:r w:rsidRPr="00C22E43">
        <w:rPr>
          <w:rFonts w:ascii="PT Astra Serif" w:hAnsi="PT Astra Serif" w:cs="Times New Roman"/>
          <w:b/>
          <w:sz w:val="28"/>
          <w:szCs w:val="28"/>
        </w:rPr>
        <w:t xml:space="preserve"> комплаенса </w:t>
      </w:r>
    </w:p>
    <w:p w:rsidR="00C26DC8" w:rsidRPr="00C22E43" w:rsidRDefault="00C26DC8" w:rsidP="00C26DC8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22E43">
        <w:rPr>
          <w:rFonts w:ascii="PT Astra Serif" w:hAnsi="PT Astra Serif" w:cs="Times New Roman"/>
          <w:b/>
          <w:sz w:val="28"/>
          <w:szCs w:val="28"/>
        </w:rPr>
        <w:t>в администрации муниципального образова</w:t>
      </w:r>
      <w:r w:rsidR="00A24D26">
        <w:rPr>
          <w:rFonts w:ascii="PT Astra Serif" w:hAnsi="PT Astra Serif" w:cs="Times New Roman"/>
          <w:b/>
          <w:sz w:val="28"/>
          <w:szCs w:val="28"/>
        </w:rPr>
        <w:t>ния «Вешкаймский  район» на 2025</w:t>
      </w:r>
      <w:r w:rsidRPr="00C22E43">
        <w:rPr>
          <w:rFonts w:ascii="PT Astra Serif" w:hAnsi="PT Astra Serif" w:cs="Times New Roman"/>
          <w:b/>
          <w:sz w:val="28"/>
          <w:szCs w:val="28"/>
        </w:rPr>
        <w:t xml:space="preserve"> год</w:t>
      </w:r>
    </w:p>
    <w:p w:rsidR="00C22E43" w:rsidRPr="004545C7" w:rsidRDefault="00C22E43" w:rsidP="00C26DC8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Style w:val="a5"/>
        <w:tblW w:w="14709" w:type="dxa"/>
        <w:tblLook w:val="01E0"/>
      </w:tblPr>
      <w:tblGrid>
        <w:gridCol w:w="648"/>
        <w:gridCol w:w="10233"/>
        <w:gridCol w:w="3828"/>
      </w:tblGrid>
      <w:tr w:rsidR="00C26DC8" w:rsidRPr="00C26DC8" w:rsidTr="004545C7">
        <w:tc>
          <w:tcPr>
            <w:tcW w:w="648" w:type="dxa"/>
          </w:tcPr>
          <w:p w:rsidR="00C26DC8" w:rsidRPr="00C26DC8" w:rsidRDefault="00C26DC8" w:rsidP="00C26D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C26DC8"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№ </w:t>
            </w:r>
            <w:proofErr w:type="gramStart"/>
            <w:r w:rsidRPr="00C26DC8">
              <w:rPr>
                <w:rFonts w:ascii="PT Astra Serif" w:hAnsi="PT Astra Serif"/>
                <w:sz w:val="28"/>
                <w:szCs w:val="28"/>
                <w:lang w:eastAsia="zh-CN"/>
              </w:rPr>
              <w:t>п</w:t>
            </w:r>
            <w:proofErr w:type="gramEnd"/>
            <w:r w:rsidRPr="00C26DC8">
              <w:rPr>
                <w:rFonts w:ascii="PT Astra Serif" w:hAnsi="PT Astra Serif"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10233" w:type="dxa"/>
          </w:tcPr>
          <w:p w:rsidR="00C26DC8" w:rsidRPr="00C26DC8" w:rsidRDefault="00C26DC8" w:rsidP="00C26D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4545C7">
              <w:rPr>
                <w:rFonts w:ascii="PT Astra Serif" w:hAnsi="PT Astra Serif"/>
                <w:sz w:val="28"/>
                <w:szCs w:val="28"/>
                <w:lang w:eastAsia="zh-CN"/>
              </w:rPr>
              <w:t>П</w:t>
            </w:r>
            <w:r w:rsidRPr="00C26DC8">
              <w:rPr>
                <w:rFonts w:ascii="PT Astra Serif" w:hAnsi="PT Astra Serif"/>
                <w:sz w:val="28"/>
                <w:szCs w:val="28"/>
                <w:lang w:eastAsia="zh-CN"/>
              </w:rPr>
              <w:t>оказатели эффективности</w:t>
            </w:r>
          </w:p>
        </w:tc>
        <w:tc>
          <w:tcPr>
            <w:tcW w:w="3828" w:type="dxa"/>
          </w:tcPr>
          <w:p w:rsidR="00C26DC8" w:rsidRPr="00C26DC8" w:rsidRDefault="00C26DC8" w:rsidP="00C26D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C26DC8">
              <w:rPr>
                <w:rFonts w:ascii="PT Astra Serif" w:hAnsi="PT Astra Serif"/>
                <w:sz w:val="28"/>
                <w:szCs w:val="28"/>
                <w:lang w:eastAsia="zh-CN"/>
              </w:rPr>
              <w:t>Целевое значение ключевого показателя</w:t>
            </w:r>
          </w:p>
        </w:tc>
      </w:tr>
      <w:tr w:rsidR="00C26DC8" w:rsidRPr="00C26DC8" w:rsidTr="004460B6">
        <w:tc>
          <w:tcPr>
            <w:tcW w:w="648" w:type="dxa"/>
            <w:vAlign w:val="center"/>
          </w:tcPr>
          <w:p w:rsidR="00C26DC8" w:rsidRPr="004460B6" w:rsidRDefault="00C26DC8" w:rsidP="004460B6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0233" w:type="dxa"/>
          </w:tcPr>
          <w:p w:rsidR="00C26DC8" w:rsidRPr="004545C7" w:rsidRDefault="00C26DC8" w:rsidP="00C26D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C26DC8">
              <w:rPr>
                <w:rFonts w:ascii="PT Astra Serif" w:hAnsi="PT Astra Serif"/>
                <w:sz w:val="28"/>
                <w:szCs w:val="28"/>
                <w:lang w:eastAsia="zh-CN"/>
              </w:rPr>
              <w:t>Коэффициент снижения количества нарушений</w:t>
            </w:r>
            <w:r w:rsidR="00E94E27" w:rsidRPr="004545C7"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 (КСН)</w:t>
            </w:r>
            <w:r w:rsidRPr="00C26DC8"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 антимонопольного законодательства</w:t>
            </w:r>
            <w:r w:rsidR="00E94E27" w:rsidRPr="004545C7"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 (согласно методике ФАС от 05.02.2019 № 133/19) в сравнении </w:t>
            </w:r>
            <w:r w:rsidR="004460B6">
              <w:rPr>
                <w:rFonts w:ascii="PT Astra Serif" w:hAnsi="PT Astra Serif"/>
                <w:sz w:val="28"/>
                <w:szCs w:val="28"/>
                <w:lang w:eastAsia="zh-CN"/>
              </w:rPr>
              <w:br/>
            </w:r>
            <w:r w:rsidR="00887BAF">
              <w:rPr>
                <w:rFonts w:ascii="PT Astra Serif" w:hAnsi="PT Astra Serif"/>
                <w:sz w:val="28"/>
                <w:szCs w:val="28"/>
                <w:lang w:eastAsia="zh-CN"/>
              </w:rPr>
              <w:t>с 2018</w:t>
            </w:r>
            <w:r w:rsidR="00E94E27" w:rsidRPr="004545C7"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 годом:</w:t>
            </w:r>
          </w:p>
          <w:p w:rsidR="00471356" w:rsidRPr="004545C7" w:rsidRDefault="00471356" w:rsidP="004713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  <w:p w:rsidR="00471356" w:rsidRPr="00C26DC8" w:rsidRDefault="00471356" w:rsidP="004713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vertAlign w:val="subscript"/>
                <w:lang w:eastAsia="zh-CN"/>
              </w:rPr>
            </w:pPr>
            <w:r w:rsidRPr="004545C7">
              <w:rPr>
                <w:rFonts w:ascii="PT Astra Serif" w:hAnsi="PT Astra Serif"/>
                <w:sz w:val="28"/>
                <w:szCs w:val="28"/>
                <w:lang w:eastAsia="zh-CN"/>
              </w:rPr>
              <w:t>КСН= КН</w:t>
            </w:r>
            <w:r w:rsidRPr="004545C7">
              <w:rPr>
                <w:rFonts w:ascii="PT Astra Serif" w:hAnsi="PT Astra Serif"/>
                <w:sz w:val="28"/>
                <w:szCs w:val="28"/>
                <w:vertAlign w:val="subscript"/>
                <w:lang w:eastAsia="zh-CN"/>
              </w:rPr>
              <w:t>201</w:t>
            </w:r>
            <w:r w:rsidR="00887BAF">
              <w:rPr>
                <w:rFonts w:ascii="PT Astra Serif" w:hAnsi="PT Astra Serif"/>
                <w:sz w:val="28"/>
                <w:szCs w:val="28"/>
                <w:vertAlign w:val="subscript"/>
                <w:lang w:eastAsia="zh-CN"/>
              </w:rPr>
              <w:t>8</w:t>
            </w:r>
            <w:r w:rsidRPr="004545C7">
              <w:rPr>
                <w:rFonts w:ascii="PT Astra Serif" w:hAnsi="PT Astra Serif"/>
                <w:sz w:val="28"/>
                <w:szCs w:val="28"/>
                <w:lang w:eastAsia="zh-CN"/>
              </w:rPr>
              <w:t>/ КН</w:t>
            </w:r>
            <w:r w:rsidR="009C54EE">
              <w:rPr>
                <w:rFonts w:ascii="PT Astra Serif" w:hAnsi="PT Astra Serif"/>
                <w:sz w:val="28"/>
                <w:szCs w:val="28"/>
                <w:vertAlign w:val="subscript"/>
                <w:lang w:eastAsia="zh-CN"/>
              </w:rPr>
              <w:t>2024</w:t>
            </w:r>
          </w:p>
          <w:p w:rsidR="00C26DC8" w:rsidRPr="00C26DC8" w:rsidRDefault="00C26DC8" w:rsidP="00E94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  <w:p w:rsidR="00C26DC8" w:rsidRPr="00C26DC8" w:rsidRDefault="00C26DC8" w:rsidP="00C26D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C26DC8">
              <w:rPr>
                <w:rFonts w:ascii="PT Astra Serif" w:hAnsi="PT Astra Serif"/>
                <w:sz w:val="28"/>
                <w:szCs w:val="28"/>
                <w:lang w:eastAsia="zh-CN"/>
              </w:rPr>
              <w:t>КН</w:t>
            </w:r>
            <w:r w:rsidRPr="00C26DC8">
              <w:rPr>
                <w:rFonts w:ascii="PT Astra Serif" w:hAnsi="PT Astra Serif"/>
                <w:sz w:val="28"/>
                <w:szCs w:val="28"/>
                <w:vertAlign w:val="subscript"/>
                <w:lang w:eastAsia="zh-CN"/>
              </w:rPr>
              <w:t>201</w:t>
            </w:r>
            <w:r w:rsidR="00887BAF">
              <w:rPr>
                <w:rFonts w:ascii="PT Astra Serif" w:hAnsi="PT Astra Serif"/>
                <w:sz w:val="28"/>
                <w:szCs w:val="28"/>
                <w:vertAlign w:val="subscript"/>
                <w:lang w:eastAsia="zh-CN"/>
              </w:rPr>
              <w:t>8</w:t>
            </w:r>
            <w:r w:rsidRPr="00C26DC8"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 - количество </w:t>
            </w:r>
            <w:r w:rsidR="00DE5B04" w:rsidRPr="004545C7"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выявленных </w:t>
            </w:r>
            <w:r w:rsidRPr="00C26DC8"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нарушений антимонопольного законодательства </w:t>
            </w:r>
            <w:r w:rsidR="004460B6">
              <w:rPr>
                <w:rFonts w:ascii="PT Astra Serif" w:hAnsi="PT Astra Serif"/>
                <w:sz w:val="28"/>
                <w:szCs w:val="28"/>
                <w:lang w:eastAsia="zh-CN"/>
              </w:rPr>
              <w:br/>
            </w:r>
            <w:r w:rsidR="00DE5B04" w:rsidRPr="004545C7"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в действиях </w:t>
            </w:r>
            <w:r w:rsidRPr="00C26DC8"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 администрации муниципального образования «</w:t>
            </w:r>
            <w:r w:rsidR="00DE5B04" w:rsidRPr="004545C7">
              <w:rPr>
                <w:rFonts w:ascii="PT Astra Serif" w:hAnsi="PT Astra Serif"/>
                <w:sz w:val="28"/>
                <w:szCs w:val="28"/>
                <w:lang w:eastAsia="zh-CN"/>
              </w:rPr>
              <w:t>Вешкаймский район</w:t>
            </w:r>
            <w:r w:rsidR="00887BAF">
              <w:rPr>
                <w:rFonts w:ascii="PT Astra Serif" w:hAnsi="PT Astra Serif"/>
                <w:sz w:val="28"/>
                <w:szCs w:val="28"/>
                <w:lang w:eastAsia="zh-CN"/>
              </w:rPr>
              <w:t>» в 2018</w:t>
            </w:r>
            <w:r w:rsidRPr="00C26DC8"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 году;</w:t>
            </w:r>
          </w:p>
          <w:p w:rsidR="00C26DC8" w:rsidRPr="00C26DC8" w:rsidRDefault="00C26DC8" w:rsidP="004545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C26DC8">
              <w:rPr>
                <w:rFonts w:ascii="PT Astra Serif" w:hAnsi="PT Astra Serif"/>
                <w:sz w:val="28"/>
                <w:szCs w:val="28"/>
                <w:lang w:eastAsia="zh-CN"/>
              </w:rPr>
              <w:t>КН</w:t>
            </w:r>
            <w:r w:rsidR="004545C7">
              <w:rPr>
                <w:rFonts w:ascii="PT Astra Serif" w:hAnsi="PT Astra Serif"/>
                <w:sz w:val="28"/>
                <w:szCs w:val="28"/>
                <w:vertAlign w:val="subscript"/>
                <w:lang w:eastAsia="zh-CN"/>
              </w:rPr>
              <w:t>202</w:t>
            </w:r>
            <w:r w:rsidR="009C54EE">
              <w:rPr>
                <w:rFonts w:ascii="PT Astra Serif" w:hAnsi="PT Astra Serif"/>
                <w:sz w:val="28"/>
                <w:szCs w:val="28"/>
                <w:vertAlign w:val="subscript"/>
                <w:lang w:eastAsia="zh-CN"/>
              </w:rPr>
              <w:t>4</w:t>
            </w:r>
            <w:r w:rsidRPr="00C26DC8"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 - количество </w:t>
            </w:r>
            <w:r w:rsidR="00DE5B04" w:rsidRPr="004545C7"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выявленных </w:t>
            </w:r>
            <w:r w:rsidRPr="00C26DC8"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нарушений антимонопольного законодательства </w:t>
            </w:r>
            <w:r w:rsidR="004460B6">
              <w:rPr>
                <w:rFonts w:ascii="PT Astra Serif" w:hAnsi="PT Astra Serif"/>
                <w:sz w:val="28"/>
                <w:szCs w:val="28"/>
                <w:lang w:eastAsia="zh-CN"/>
              </w:rPr>
              <w:br/>
            </w:r>
            <w:r w:rsidR="00DE5B04" w:rsidRPr="004545C7">
              <w:rPr>
                <w:rFonts w:ascii="PT Astra Serif" w:hAnsi="PT Astra Serif"/>
                <w:sz w:val="28"/>
                <w:szCs w:val="28"/>
                <w:lang w:eastAsia="zh-CN"/>
              </w:rPr>
              <w:t>в действиях</w:t>
            </w:r>
            <w:r w:rsidRPr="00C26DC8"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 администрации муниципального образования «</w:t>
            </w:r>
            <w:r w:rsidR="00DE5B04" w:rsidRPr="004545C7">
              <w:rPr>
                <w:rFonts w:ascii="PT Astra Serif" w:hAnsi="PT Astra Serif"/>
                <w:sz w:val="28"/>
                <w:szCs w:val="28"/>
                <w:lang w:eastAsia="zh-CN"/>
              </w:rPr>
              <w:t>Вешкаймский район</w:t>
            </w:r>
            <w:r w:rsidRPr="00C26DC8"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» </w:t>
            </w:r>
            <w:r w:rsidR="004460B6">
              <w:rPr>
                <w:rFonts w:ascii="PT Astra Serif" w:hAnsi="PT Astra Serif"/>
                <w:sz w:val="28"/>
                <w:szCs w:val="28"/>
                <w:lang w:eastAsia="zh-CN"/>
              </w:rPr>
              <w:br/>
            </w:r>
            <w:r w:rsidRPr="00C26DC8">
              <w:rPr>
                <w:rFonts w:ascii="PT Astra Serif" w:hAnsi="PT Astra Serif"/>
                <w:sz w:val="28"/>
                <w:szCs w:val="28"/>
                <w:lang w:eastAsia="zh-CN"/>
              </w:rPr>
              <w:t>в отчетном периоде.</w:t>
            </w:r>
          </w:p>
        </w:tc>
        <w:tc>
          <w:tcPr>
            <w:tcW w:w="3828" w:type="dxa"/>
          </w:tcPr>
          <w:p w:rsidR="00C22E43" w:rsidRDefault="00C22E43" w:rsidP="00C26D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  <w:p w:rsidR="00C26DC8" w:rsidRPr="00C26DC8" w:rsidRDefault="00C26DC8" w:rsidP="00C26D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C26DC8"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Положительно: </w:t>
            </w:r>
          </w:p>
          <w:p w:rsidR="00C26DC8" w:rsidRPr="00C26DC8" w:rsidRDefault="00C26DC8" w:rsidP="00C26D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C26DC8">
              <w:rPr>
                <w:rFonts w:ascii="PT Astra Serif" w:hAnsi="PT Astra Serif"/>
                <w:sz w:val="28"/>
                <w:szCs w:val="28"/>
                <w:lang w:eastAsia="zh-CN"/>
              </w:rPr>
              <w:t>при росте КСН;</w:t>
            </w:r>
          </w:p>
          <w:p w:rsidR="00C26DC8" w:rsidRPr="00C26DC8" w:rsidRDefault="00C26DC8" w:rsidP="00C26D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C26DC8"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Отрицательно: </w:t>
            </w:r>
          </w:p>
          <w:p w:rsidR="00C26DC8" w:rsidRPr="00C26DC8" w:rsidRDefault="00C26DC8" w:rsidP="00C26D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C26DC8">
              <w:rPr>
                <w:rFonts w:ascii="PT Astra Serif" w:hAnsi="PT Astra Serif"/>
                <w:sz w:val="28"/>
                <w:szCs w:val="28"/>
                <w:lang w:eastAsia="zh-CN"/>
              </w:rPr>
              <w:t>при снижении КСН.</w:t>
            </w:r>
          </w:p>
          <w:p w:rsidR="00C26DC8" w:rsidRPr="00C26DC8" w:rsidRDefault="00C26DC8" w:rsidP="00C26D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</w:tr>
      <w:tr w:rsidR="00C26DC8" w:rsidRPr="00C26DC8" w:rsidTr="004460B6">
        <w:tc>
          <w:tcPr>
            <w:tcW w:w="648" w:type="dxa"/>
            <w:vAlign w:val="center"/>
          </w:tcPr>
          <w:p w:rsidR="00C26DC8" w:rsidRPr="004460B6" w:rsidRDefault="00C26DC8" w:rsidP="004460B6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0233" w:type="dxa"/>
          </w:tcPr>
          <w:p w:rsidR="00C26DC8" w:rsidRDefault="00C22E43" w:rsidP="004545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</w:rPr>
            </w:pPr>
            <w:r w:rsidRPr="00C22E43">
              <w:rPr>
                <w:rFonts w:ascii="PT Astra Serif" w:hAnsi="PT Astra Serif"/>
                <w:sz w:val="28"/>
              </w:rPr>
              <w:t>Доля сотрудников Администрации</w:t>
            </w:r>
            <w:proofErr w:type="gramStart"/>
            <w:r w:rsidRPr="00C22E43">
              <w:rPr>
                <w:rFonts w:ascii="PT Astra Serif" w:hAnsi="PT Astra Serif"/>
                <w:sz w:val="28"/>
              </w:rPr>
              <w:t>.</w:t>
            </w:r>
            <w:proofErr w:type="gramEnd"/>
            <w:r w:rsidRPr="00C22E43">
              <w:rPr>
                <w:rFonts w:ascii="PT Astra Serif" w:hAnsi="PT Astra Serif"/>
                <w:sz w:val="28"/>
              </w:rPr>
              <w:t xml:space="preserve"> </w:t>
            </w:r>
            <w:proofErr w:type="gramStart"/>
            <w:r w:rsidRPr="00C22E43">
              <w:rPr>
                <w:rFonts w:ascii="PT Astra Serif" w:hAnsi="PT Astra Serif"/>
                <w:sz w:val="28"/>
              </w:rPr>
              <w:t>с</w:t>
            </w:r>
            <w:proofErr w:type="gramEnd"/>
            <w:r w:rsidRPr="00C22E43">
              <w:rPr>
                <w:rFonts w:ascii="PT Astra Serif" w:hAnsi="PT Astra Serif"/>
                <w:sz w:val="28"/>
              </w:rPr>
              <w:t xml:space="preserve"> которыми были проведены обучающие мероприятия по антимонопольному законодательству и антимонопольному </w:t>
            </w:r>
            <w:proofErr w:type="spellStart"/>
            <w:r w:rsidRPr="00C22E43">
              <w:rPr>
                <w:rFonts w:ascii="PT Astra Serif" w:hAnsi="PT Astra Serif"/>
                <w:sz w:val="28"/>
              </w:rPr>
              <w:t>комплаенсу</w:t>
            </w:r>
            <w:proofErr w:type="spellEnd"/>
            <w:r>
              <w:rPr>
                <w:rFonts w:ascii="PT Astra Serif" w:hAnsi="PT Astra Serif"/>
                <w:sz w:val="28"/>
              </w:rPr>
              <w:t>:</w:t>
            </w:r>
          </w:p>
          <w:p w:rsidR="00C22E43" w:rsidRDefault="00C22E43" w:rsidP="00C22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</w:rPr>
            </w:pPr>
            <w:proofErr w:type="spellStart"/>
            <w:r>
              <w:rPr>
                <w:rFonts w:ascii="PT Astra Serif" w:hAnsi="PT Astra Serif"/>
                <w:sz w:val="28"/>
              </w:rPr>
              <w:t>ДСо=</w:t>
            </w:r>
            <w:proofErr w:type="spellEnd"/>
            <w:r>
              <w:rPr>
                <w:rFonts w:ascii="PT Astra Serif" w:hAnsi="PT Astra Serif"/>
                <w:sz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</w:rPr>
              <w:t>КСо</w:t>
            </w:r>
            <w:proofErr w:type="spellEnd"/>
            <w:r>
              <w:rPr>
                <w:rFonts w:ascii="PT Astra Serif" w:hAnsi="PT Astra Serif"/>
                <w:sz w:val="28"/>
              </w:rPr>
              <w:t>/</w:t>
            </w:r>
            <w:proofErr w:type="spellStart"/>
            <w:r>
              <w:rPr>
                <w:rFonts w:ascii="PT Astra Serif" w:hAnsi="PT Astra Serif"/>
                <w:sz w:val="28"/>
              </w:rPr>
              <w:t>КСобщ</w:t>
            </w:r>
            <w:proofErr w:type="spellEnd"/>
          </w:p>
          <w:p w:rsidR="00C22E43" w:rsidRDefault="00C22E43" w:rsidP="004460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22E43">
              <w:rPr>
                <w:rFonts w:ascii="PT Astra Serif" w:hAnsi="PT Astra Serif"/>
                <w:sz w:val="28"/>
                <w:szCs w:val="28"/>
              </w:rPr>
              <w:t>ДСо</w:t>
            </w:r>
            <w:proofErr w:type="spellEnd"/>
            <w:r w:rsidRPr="00C22E43">
              <w:rPr>
                <w:rFonts w:ascii="PT Astra Serif" w:hAnsi="PT Astra Serif"/>
                <w:sz w:val="28"/>
                <w:szCs w:val="28"/>
              </w:rPr>
              <w:t xml:space="preserve"> — доля сотрудников Администрации, с которыми были проведены обучающие мероприятия по антимонопольному законодательству</w:t>
            </w:r>
            <w:r w:rsidR="004460B6">
              <w:rPr>
                <w:rFonts w:ascii="PT Astra Serif" w:hAnsi="PT Astra Serif"/>
                <w:sz w:val="28"/>
                <w:szCs w:val="28"/>
              </w:rPr>
              <w:br/>
            </w:r>
            <w:r w:rsidRPr="00C22E43">
              <w:rPr>
                <w:rFonts w:ascii="PT Astra Serif" w:hAnsi="PT Astra Serif"/>
                <w:sz w:val="28"/>
                <w:szCs w:val="28"/>
              </w:rPr>
              <w:lastRenderedPageBreak/>
              <w:t xml:space="preserve"> и антимонопольному </w:t>
            </w:r>
            <w:proofErr w:type="spellStart"/>
            <w:r w:rsidRPr="00C22E43">
              <w:rPr>
                <w:rFonts w:ascii="PT Astra Serif" w:hAnsi="PT Astra Serif"/>
                <w:sz w:val="28"/>
                <w:szCs w:val="28"/>
              </w:rPr>
              <w:t>комплаенсу</w:t>
            </w:r>
            <w:proofErr w:type="spellEnd"/>
            <w:r w:rsidRPr="00C22E43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C22E43" w:rsidRDefault="00C22E43" w:rsidP="004460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22E43">
              <w:rPr>
                <w:rFonts w:ascii="PT Astra Serif" w:hAnsi="PT Astra Serif"/>
                <w:sz w:val="28"/>
                <w:szCs w:val="28"/>
              </w:rPr>
              <w:t>КСо</w:t>
            </w:r>
            <w:proofErr w:type="spellEnd"/>
            <w:r w:rsidRPr="00C22E43">
              <w:rPr>
                <w:rFonts w:ascii="PT Astra Serif" w:hAnsi="PT Astra Serif"/>
                <w:sz w:val="28"/>
                <w:szCs w:val="28"/>
              </w:rPr>
              <w:t xml:space="preserve"> - количество сотрудников Администрации, с которыми были проведены обучающие мероприятия по антимонопольному законодательству </w:t>
            </w:r>
            <w:r w:rsidR="004460B6">
              <w:rPr>
                <w:rFonts w:ascii="PT Astra Serif" w:hAnsi="PT Astra Serif"/>
                <w:sz w:val="28"/>
                <w:szCs w:val="28"/>
              </w:rPr>
              <w:br/>
            </w:r>
            <w:r w:rsidRPr="00C22E43">
              <w:rPr>
                <w:rFonts w:ascii="PT Astra Serif" w:hAnsi="PT Astra Serif"/>
                <w:sz w:val="28"/>
                <w:szCs w:val="28"/>
              </w:rPr>
              <w:t xml:space="preserve">и антимонопольному </w:t>
            </w:r>
            <w:proofErr w:type="spellStart"/>
            <w:r w:rsidRPr="00C22E43">
              <w:rPr>
                <w:rFonts w:ascii="PT Astra Serif" w:hAnsi="PT Astra Serif"/>
                <w:sz w:val="28"/>
                <w:szCs w:val="28"/>
              </w:rPr>
              <w:t>комплаенсу</w:t>
            </w:r>
            <w:proofErr w:type="spellEnd"/>
            <w:r w:rsidRPr="00C22E43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C22E43" w:rsidRPr="00C22E43" w:rsidRDefault="00C22E43" w:rsidP="004460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proofErr w:type="spellStart"/>
            <w:r w:rsidRPr="00C22E43">
              <w:rPr>
                <w:rFonts w:ascii="PT Astra Serif" w:hAnsi="PT Astra Serif"/>
                <w:sz w:val="28"/>
                <w:szCs w:val="28"/>
              </w:rPr>
              <w:t>КСобщ</w:t>
            </w:r>
            <w:proofErr w:type="spellEnd"/>
            <w:r w:rsidRPr="00C22E43">
              <w:rPr>
                <w:rFonts w:ascii="PT Astra Serif" w:hAnsi="PT Astra Serif"/>
                <w:sz w:val="28"/>
                <w:szCs w:val="28"/>
              </w:rPr>
              <w:t xml:space="preserve"> - общее количество сотрудников Администрации, чьи должностные обязанности предусматривают выполнение функций, связанных с рисками нарушения антимонопольного законодательства (сотрудники контрактной службы, сотрудники, участвующие в разработке проектов нормативных правовых актов, т.д.)</w:t>
            </w:r>
          </w:p>
        </w:tc>
        <w:tc>
          <w:tcPr>
            <w:tcW w:w="3828" w:type="dxa"/>
          </w:tcPr>
          <w:p w:rsidR="00C22E43" w:rsidRDefault="00C22E43" w:rsidP="00C22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</w:rPr>
            </w:pPr>
            <w:r w:rsidRPr="00C22E43">
              <w:rPr>
                <w:rFonts w:ascii="PT Astra Serif" w:hAnsi="PT Astra Serif"/>
                <w:sz w:val="28"/>
              </w:rPr>
              <w:lastRenderedPageBreak/>
              <w:t xml:space="preserve">Положительно при росте </w:t>
            </w:r>
            <w:proofErr w:type="spellStart"/>
            <w:r w:rsidRPr="00C22E43">
              <w:rPr>
                <w:rFonts w:ascii="PT Astra Serif" w:hAnsi="PT Astra Serif"/>
                <w:sz w:val="28"/>
              </w:rPr>
              <w:t>ДС</w:t>
            </w:r>
            <w:r w:rsidRPr="00C22E43">
              <w:rPr>
                <w:rFonts w:ascii="PT Astra Serif" w:hAnsi="PT Astra Serif"/>
              </w:rPr>
              <w:t>о</w:t>
            </w:r>
            <w:proofErr w:type="spellEnd"/>
            <w:r w:rsidRPr="00C22E43">
              <w:rPr>
                <w:rFonts w:ascii="PT Astra Serif" w:hAnsi="PT Astra Serif"/>
                <w:sz w:val="28"/>
              </w:rPr>
              <w:t xml:space="preserve">; при </w:t>
            </w:r>
            <w:proofErr w:type="spellStart"/>
            <w:r w:rsidRPr="00C22E43">
              <w:rPr>
                <w:rFonts w:ascii="PT Astra Serif" w:hAnsi="PT Astra Serif"/>
                <w:sz w:val="28"/>
              </w:rPr>
              <w:t>ДС</w:t>
            </w:r>
            <w:r w:rsidRPr="00C22E43">
              <w:rPr>
                <w:rFonts w:ascii="PT Astra Serif" w:hAnsi="PT Astra Serif"/>
              </w:rPr>
              <w:t>о</w:t>
            </w:r>
            <w:proofErr w:type="spellEnd"/>
            <w:r w:rsidRPr="00C22E43">
              <w:rPr>
                <w:rFonts w:ascii="PT Astra Serif" w:hAnsi="PT Astra Serif"/>
                <w:sz w:val="28"/>
              </w:rPr>
              <w:t xml:space="preserve"> = 1. </w:t>
            </w:r>
          </w:p>
          <w:p w:rsidR="00C22E43" w:rsidRDefault="00C22E43" w:rsidP="00C22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</w:rPr>
            </w:pPr>
          </w:p>
          <w:p w:rsidR="00C26DC8" w:rsidRPr="00C22E43" w:rsidRDefault="00C22E43" w:rsidP="00C22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</w:rPr>
            </w:pPr>
            <w:r w:rsidRPr="00C22E43">
              <w:rPr>
                <w:rFonts w:ascii="PT Astra Serif" w:hAnsi="PT Astra Serif"/>
                <w:sz w:val="28"/>
              </w:rPr>
              <w:t xml:space="preserve">Отрицательно: при снижении </w:t>
            </w:r>
            <w:proofErr w:type="spellStart"/>
            <w:r w:rsidRPr="00C22E43">
              <w:rPr>
                <w:rFonts w:ascii="PT Astra Serif" w:hAnsi="PT Astra Serif"/>
                <w:sz w:val="28"/>
              </w:rPr>
              <w:t>ДС</w:t>
            </w:r>
            <w:r w:rsidRPr="00C22E43">
              <w:rPr>
                <w:rFonts w:ascii="PT Astra Serif" w:hAnsi="PT Astra Serif"/>
              </w:rPr>
              <w:t>о</w:t>
            </w:r>
            <w:proofErr w:type="spellEnd"/>
            <w:r w:rsidRPr="00C22E43">
              <w:rPr>
                <w:rFonts w:ascii="PT Astra Serif" w:hAnsi="PT Astra Serif"/>
                <w:sz w:val="28"/>
              </w:rPr>
              <w:t xml:space="preserve">: при </w:t>
            </w:r>
            <w:proofErr w:type="spellStart"/>
            <w:r w:rsidRPr="00C22E43">
              <w:rPr>
                <w:rFonts w:ascii="PT Astra Serif" w:hAnsi="PT Astra Serif"/>
                <w:sz w:val="28"/>
              </w:rPr>
              <w:t>ДС</w:t>
            </w:r>
            <w:r w:rsidRPr="00C22E43">
              <w:rPr>
                <w:rFonts w:ascii="PT Astra Serif" w:hAnsi="PT Astra Serif"/>
              </w:rPr>
              <w:t>о</w:t>
            </w:r>
            <w:proofErr w:type="spellEnd"/>
            <w:r w:rsidRPr="00C22E43">
              <w:rPr>
                <w:rFonts w:ascii="PT Astra Serif" w:hAnsi="PT Astra Serif"/>
                <w:sz w:val="28"/>
              </w:rPr>
              <w:t xml:space="preserve"> = 0</w:t>
            </w:r>
          </w:p>
        </w:tc>
      </w:tr>
      <w:tr w:rsidR="00C22E43" w:rsidRPr="00C26DC8" w:rsidTr="004460B6">
        <w:tc>
          <w:tcPr>
            <w:tcW w:w="648" w:type="dxa"/>
            <w:vAlign w:val="center"/>
          </w:tcPr>
          <w:p w:rsidR="00C22E43" w:rsidRPr="004460B6" w:rsidRDefault="00C22E43" w:rsidP="004460B6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0233" w:type="dxa"/>
          </w:tcPr>
          <w:p w:rsidR="00C22E43" w:rsidRDefault="00C22E43" w:rsidP="004545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</w:rPr>
            </w:pPr>
            <w:r w:rsidRPr="00C22E43">
              <w:rPr>
                <w:rFonts w:ascii="PT Astra Serif" w:hAnsi="PT Astra Serif"/>
                <w:sz w:val="28"/>
              </w:rPr>
              <w:t>Доля муниципальных правовых актов, в которых выявлены риски нарушения антимонопольного законодательства</w:t>
            </w:r>
            <w:r>
              <w:rPr>
                <w:rFonts w:ascii="PT Astra Serif" w:hAnsi="PT Astra Serif"/>
                <w:sz w:val="28"/>
              </w:rPr>
              <w:t>:</w:t>
            </w:r>
          </w:p>
          <w:p w:rsidR="004460B6" w:rsidRDefault="004460B6" w:rsidP="00C22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</w:rPr>
            </w:pPr>
          </w:p>
          <w:p w:rsidR="00C22E43" w:rsidRPr="00C22E43" w:rsidRDefault="00C22E43" w:rsidP="00C22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</w:rPr>
            </w:pPr>
            <w:proofErr w:type="spellStart"/>
            <w:r>
              <w:rPr>
                <w:rFonts w:ascii="PT Astra Serif" w:hAnsi="PT Astra Serif"/>
                <w:sz w:val="28"/>
              </w:rPr>
              <w:t>Д</w:t>
            </w:r>
            <w:r w:rsidRPr="00C22E43">
              <w:rPr>
                <w:rFonts w:ascii="PT Astra Serif" w:hAnsi="PT Astra Serif"/>
              </w:rPr>
              <w:t>нпа</w:t>
            </w:r>
            <w:r>
              <w:rPr>
                <w:rFonts w:ascii="PT Astra Serif" w:hAnsi="PT Astra Serif"/>
              </w:rPr>
              <w:t>=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  <w:proofErr w:type="spellStart"/>
            <w:r w:rsidRPr="00C22E43">
              <w:rPr>
                <w:rFonts w:ascii="PT Astra Serif" w:hAnsi="PT Astra Serif"/>
                <w:sz w:val="28"/>
              </w:rPr>
              <w:t>К</w:t>
            </w:r>
            <w:r>
              <w:rPr>
                <w:rFonts w:ascii="PT Astra Serif" w:hAnsi="PT Astra Serif"/>
              </w:rPr>
              <w:t>нпа</w:t>
            </w:r>
            <w:proofErr w:type="spellEnd"/>
            <w:r>
              <w:rPr>
                <w:rFonts w:ascii="PT Astra Serif" w:hAnsi="PT Astra Serif"/>
              </w:rPr>
              <w:t>/</w:t>
            </w:r>
            <w:proofErr w:type="spellStart"/>
            <w:r w:rsidRPr="00C22E43">
              <w:rPr>
                <w:rFonts w:ascii="PT Astra Serif" w:hAnsi="PT Astra Serif"/>
                <w:sz w:val="28"/>
              </w:rPr>
              <w:t>КН</w:t>
            </w:r>
            <w:r>
              <w:rPr>
                <w:rFonts w:ascii="PT Astra Serif" w:hAnsi="PT Astra Serif"/>
              </w:rPr>
              <w:t>оп</w:t>
            </w:r>
            <w:proofErr w:type="spellEnd"/>
            <w:r>
              <w:rPr>
                <w:rFonts w:ascii="PT Astra Serif" w:hAnsi="PT Astra Serif"/>
              </w:rPr>
              <w:t xml:space="preserve">, </w:t>
            </w:r>
            <w:r w:rsidRPr="00C22E43">
              <w:rPr>
                <w:rFonts w:ascii="PT Astra Serif" w:hAnsi="PT Astra Serif"/>
                <w:sz w:val="28"/>
              </w:rPr>
              <w:t>где</w:t>
            </w:r>
          </w:p>
          <w:p w:rsidR="00C22E43" w:rsidRPr="00C22E43" w:rsidRDefault="00C22E43" w:rsidP="004545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</w:rPr>
            </w:pPr>
          </w:p>
          <w:p w:rsidR="00C22E43" w:rsidRPr="00C22E43" w:rsidRDefault="00C22E43" w:rsidP="004545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</w:rPr>
            </w:pPr>
          </w:p>
          <w:p w:rsidR="00C22E43" w:rsidRPr="00C22E43" w:rsidRDefault="00C22E43" w:rsidP="004545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</w:rPr>
            </w:pPr>
          </w:p>
          <w:p w:rsidR="00C22E43" w:rsidRPr="00C22E43" w:rsidRDefault="00C22E43" w:rsidP="004545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</w:rPr>
            </w:pPr>
            <w:proofErr w:type="spellStart"/>
            <w:r w:rsidRPr="00C22E43">
              <w:rPr>
                <w:rFonts w:ascii="PT Astra Serif" w:hAnsi="PT Astra Serif"/>
                <w:sz w:val="28"/>
              </w:rPr>
              <w:t>Днпа</w:t>
            </w:r>
            <w:proofErr w:type="spellEnd"/>
            <w:r w:rsidRPr="00C22E43">
              <w:rPr>
                <w:rFonts w:ascii="PT Astra Serif" w:hAnsi="PT Astra Serif"/>
                <w:sz w:val="28"/>
              </w:rPr>
              <w:t xml:space="preserve"> - доля нормативных правовых актов Администрации, в которых антимонопольным органом выявлены риски нарушения антимонопольного законодательства;</w:t>
            </w:r>
          </w:p>
          <w:p w:rsidR="00C22E43" w:rsidRPr="00C22E43" w:rsidRDefault="00C22E43" w:rsidP="004545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</w:rPr>
            </w:pPr>
          </w:p>
          <w:p w:rsidR="00C22E43" w:rsidRPr="00C22E43" w:rsidRDefault="00C22E43" w:rsidP="004545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</w:rPr>
            </w:pPr>
            <w:proofErr w:type="spellStart"/>
            <w:r w:rsidRPr="00C22E43">
              <w:rPr>
                <w:rFonts w:ascii="PT Astra Serif" w:hAnsi="PT Astra Serif"/>
                <w:sz w:val="28"/>
              </w:rPr>
              <w:t>Кнпа</w:t>
            </w:r>
            <w:proofErr w:type="spellEnd"/>
            <w:r w:rsidRPr="00C22E43">
              <w:rPr>
                <w:rFonts w:ascii="PT Astra Serif" w:hAnsi="PT Astra Serif"/>
                <w:sz w:val="28"/>
              </w:rPr>
              <w:t xml:space="preserve"> - количество нормативных правовых актов Администрации, в которых антимонопольным органом выявлены риски нарушения антимонопольного законодательства (в отчетном периоде); </w:t>
            </w:r>
            <w:proofErr w:type="spellStart"/>
            <w:r w:rsidRPr="00C22E43">
              <w:rPr>
                <w:rFonts w:ascii="PT Astra Serif" w:hAnsi="PT Astra Serif"/>
                <w:sz w:val="28"/>
              </w:rPr>
              <w:t>КНоп</w:t>
            </w:r>
            <w:proofErr w:type="spellEnd"/>
            <w:r w:rsidRPr="00C22E43">
              <w:rPr>
                <w:rFonts w:ascii="PT Astra Serif" w:hAnsi="PT Astra Serif"/>
                <w:sz w:val="28"/>
              </w:rPr>
              <w:t xml:space="preserve"> - количество нормативны* правовых актов Администрации, в которых антимонопольным органом выявлены нарушения антимонопольного законодательства (в отчетном периоде)</w:t>
            </w:r>
          </w:p>
        </w:tc>
        <w:tc>
          <w:tcPr>
            <w:tcW w:w="3828" w:type="dxa"/>
          </w:tcPr>
          <w:p w:rsidR="00C22E43" w:rsidRPr="00C22E43" w:rsidRDefault="00C22E43" w:rsidP="00C22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</w:rPr>
            </w:pPr>
            <w:r w:rsidRPr="00C22E43">
              <w:rPr>
                <w:rFonts w:ascii="PT Astra Serif" w:hAnsi="PT Astra Serif"/>
                <w:sz w:val="28"/>
              </w:rPr>
              <w:t xml:space="preserve">Положительно: при росте </w:t>
            </w:r>
            <w:proofErr w:type="spellStart"/>
            <w:r w:rsidRPr="00C22E43">
              <w:rPr>
                <w:rFonts w:ascii="PT Astra Serif" w:hAnsi="PT Astra Serif"/>
                <w:sz w:val="28"/>
              </w:rPr>
              <w:t>Д</w:t>
            </w:r>
            <w:r w:rsidRPr="00C22E43">
              <w:rPr>
                <w:rFonts w:ascii="PT Astra Serif" w:hAnsi="PT Astra Serif"/>
              </w:rPr>
              <w:t>пнпа</w:t>
            </w:r>
            <w:proofErr w:type="spellEnd"/>
            <w:r w:rsidRPr="00C22E43">
              <w:rPr>
                <w:rFonts w:ascii="PT Astra Serif" w:hAnsi="PT Astra Serif"/>
                <w:sz w:val="28"/>
              </w:rPr>
              <w:t xml:space="preserve">: при </w:t>
            </w:r>
            <w:proofErr w:type="spellStart"/>
            <w:r w:rsidRPr="00C22E43">
              <w:rPr>
                <w:rFonts w:ascii="PT Astra Serif" w:hAnsi="PT Astra Serif"/>
                <w:sz w:val="28"/>
              </w:rPr>
              <w:t>КН</w:t>
            </w:r>
            <w:r w:rsidRPr="00C22E43">
              <w:rPr>
                <w:rFonts w:ascii="PT Astra Serif" w:hAnsi="PT Astra Serif"/>
              </w:rPr>
              <w:t>оп</w:t>
            </w:r>
            <w:proofErr w:type="spellEnd"/>
            <w:r w:rsidRPr="00C22E43">
              <w:rPr>
                <w:rFonts w:ascii="PT Astra Serif" w:hAnsi="PT Astra Serif"/>
                <w:sz w:val="28"/>
              </w:rPr>
              <w:t xml:space="preserve"> = 0 и показателе </w:t>
            </w:r>
            <w:proofErr w:type="spellStart"/>
            <w:r w:rsidRPr="00C22E43">
              <w:rPr>
                <w:rFonts w:ascii="PT Astra Serif" w:hAnsi="PT Astra Serif"/>
                <w:sz w:val="28"/>
              </w:rPr>
              <w:t>К</w:t>
            </w:r>
            <w:r w:rsidRPr="00C22E43">
              <w:rPr>
                <w:rFonts w:ascii="PT Astra Serif" w:hAnsi="PT Astra Serif"/>
              </w:rPr>
              <w:t>пнпа</w:t>
            </w:r>
            <w:proofErr w:type="spellEnd"/>
            <w:r w:rsidRPr="00C22E43">
              <w:rPr>
                <w:rFonts w:ascii="PT Astra Serif" w:hAnsi="PT Astra Serif"/>
                <w:sz w:val="28"/>
              </w:rPr>
              <w:t xml:space="preserve"> &gt; 0; </w:t>
            </w:r>
          </w:p>
          <w:p w:rsidR="00C22E43" w:rsidRDefault="00C22E43" w:rsidP="00C22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</w:rPr>
            </w:pPr>
          </w:p>
          <w:p w:rsidR="00C22E43" w:rsidRDefault="00C22E43" w:rsidP="00C22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</w:rPr>
            </w:pPr>
          </w:p>
          <w:p w:rsidR="00C22E43" w:rsidRPr="00C22E43" w:rsidRDefault="00C22E43" w:rsidP="00C22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</w:rPr>
            </w:pPr>
          </w:p>
          <w:p w:rsidR="00C22E43" w:rsidRPr="00C22E43" w:rsidRDefault="00C22E43" w:rsidP="00C22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</w:rPr>
            </w:pPr>
            <w:r w:rsidRPr="00C22E43">
              <w:rPr>
                <w:rFonts w:ascii="PT Astra Serif" w:hAnsi="PT Astra Serif"/>
                <w:sz w:val="28"/>
              </w:rPr>
              <w:t>Отрицательно:</w:t>
            </w:r>
          </w:p>
          <w:p w:rsidR="00C22E43" w:rsidRPr="00C22E43" w:rsidRDefault="00C22E43" w:rsidP="00C22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</w:rPr>
            </w:pPr>
            <w:r w:rsidRPr="00C22E43">
              <w:rPr>
                <w:rFonts w:ascii="PT Astra Serif" w:hAnsi="PT Astra Serif"/>
                <w:sz w:val="28"/>
              </w:rPr>
              <w:t xml:space="preserve">при снижении </w:t>
            </w:r>
            <w:proofErr w:type="spellStart"/>
            <w:r w:rsidRPr="00C22E43">
              <w:rPr>
                <w:rFonts w:ascii="PT Astra Serif" w:hAnsi="PT Astra Serif"/>
                <w:sz w:val="28"/>
              </w:rPr>
              <w:t>Д</w:t>
            </w:r>
            <w:r w:rsidRPr="00C22E43">
              <w:rPr>
                <w:rFonts w:ascii="PT Astra Serif" w:hAnsi="PT Astra Serif"/>
              </w:rPr>
              <w:t>пнна</w:t>
            </w:r>
            <w:proofErr w:type="spellEnd"/>
            <w:r w:rsidRPr="00C22E43">
              <w:rPr>
                <w:rFonts w:ascii="PT Astra Serif" w:hAnsi="PT Astra Serif"/>
                <w:sz w:val="28"/>
              </w:rPr>
              <w:t xml:space="preserve">; при </w:t>
            </w:r>
            <w:proofErr w:type="spellStart"/>
            <w:r w:rsidRPr="00C22E43">
              <w:rPr>
                <w:rFonts w:ascii="PT Astra Serif" w:hAnsi="PT Astra Serif"/>
                <w:sz w:val="28"/>
              </w:rPr>
              <w:t>К</w:t>
            </w:r>
            <w:r w:rsidRPr="00C22E43">
              <w:rPr>
                <w:rFonts w:ascii="PT Astra Serif" w:hAnsi="PT Astra Serif"/>
              </w:rPr>
              <w:t>пнпа</w:t>
            </w:r>
            <w:proofErr w:type="spellEnd"/>
            <w:r>
              <w:rPr>
                <w:rFonts w:ascii="PT Astra Serif" w:hAnsi="PT Astra Serif"/>
                <w:sz w:val="28"/>
              </w:rPr>
              <w:t xml:space="preserve"> </w:t>
            </w:r>
            <w:r w:rsidRPr="00C22E43">
              <w:rPr>
                <w:rFonts w:ascii="PT Astra Serif" w:hAnsi="PT Astra Serif"/>
                <w:sz w:val="28"/>
              </w:rPr>
              <w:t xml:space="preserve">= 0 и показателе </w:t>
            </w:r>
            <w:proofErr w:type="spellStart"/>
            <w:r w:rsidRPr="00C22E43">
              <w:rPr>
                <w:rFonts w:ascii="PT Astra Serif" w:hAnsi="PT Astra Serif"/>
                <w:sz w:val="28"/>
              </w:rPr>
              <w:t>КН</w:t>
            </w:r>
            <w:r w:rsidRPr="00C22E43">
              <w:rPr>
                <w:rFonts w:ascii="PT Astra Serif" w:hAnsi="PT Astra Serif"/>
              </w:rPr>
              <w:t>оп</w:t>
            </w:r>
            <w:proofErr w:type="spellEnd"/>
            <w:r w:rsidRPr="00C22E43">
              <w:rPr>
                <w:rFonts w:ascii="PT Astra Serif" w:hAnsi="PT Astra Serif"/>
                <w:sz w:val="28"/>
              </w:rPr>
              <w:t xml:space="preserve"> &gt; 1</w:t>
            </w:r>
          </w:p>
        </w:tc>
      </w:tr>
      <w:tr w:rsidR="004460B6" w:rsidRPr="00C26DC8" w:rsidTr="004460B6">
        <w:tc>
          <w:tcPr>
            <w:tcW w:w="648" w:type="dxa"/>
            <w:vAlign w:val="center"/>
          </w:tcPr>
          <w:p w:rsidR="004460B6" w:rsidRPr="004460B6" w:rsidRDefault="004460B6" w:rsidP="004460B6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0233" w:type="dxa"/>
          </w:tcPr>
          <w:p w:rsidR="004460B6" w:rsidRPr="004460B6" w:rsidRDefault="004460B6" w:rsidP="004460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</w:rPr>
            </w:pPr>
            <w:r w:rsidRPr="004460B6">
              <w:rPr>
                <w:rFonts w:ascii="PT Astra Serif" w:hAnsi="PT Astra Serif"/>
                <w:sz w:val="28"/>
              </w:rPr>
              <w:t>Доля проектов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 w:rsidRPr="004460B6">
              <w:rPr>
                <w:rFonts w:ascii="PT Astra Serif" w:hAnsi="PT Astra Serif"/>
                <w:sz w:val="28"/>
              </w:rPr>
              <w:t>муниципальных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 w:rsidRPr="004460B6">
              <w:rPr>
                <w:rFonts w:ascii="PT Astra Serif" w:hAnsi="PT Astra Serif"/>
                <w:sz w:val="28"/>
              </w:rPr>
              <w:t>правовых актов, в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 w:rsidRPr="004460B6">
              <w:rPr>
                <w:rFonts w:ascii="PT Astra Serif" w:hAnsi="PT Astra Serif"/>
                <w:sz w:val="28"/>
              </w:rPr>
              <w:t>которых выявлены риски</w:t>
            </w:r>
          </w:p>
          <w:p w:rsidR="004460B6" w:rsidRDefault="004460B6" w:rsidP="004460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</w:rPr>
            </w:pPr>
            <w:r w:rsidRPr="004460B6">
              <w:rPr>
                <w:rFonts w:ascii="PT Astra Serif" w:hAnsi="PT Astra Serif"/>
                <w:sz w:val="28"/>
              </w:rPr>
              <w:t>Нарушения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 w:rsidRPr="004460B6">
              <w:rPr>
                <w:rFonts w:ascii="PT Astra Serif" w:hAnsi="PT Astra Serif"/>
                <w:sz w:val="28"/>
              </w:rPr>
              <w:t>антимонопольного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 w:rsidRPr="004460B6">
              <w:rPr>
                <w:rFonts w:ascii="PT Astra Serif" w:hAnsi="PT Astra Serif"/>
                <w:sz w:val="28"/>
              </w:rPr>
              <w:t>законодательства</w:t>
            </w:r>
          </w:p>
          <w:p w:rsidR="004460B6" w:rsidRDefault="004460B6" w:rsidP="004460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</w:rPr>
            </w:pPr>
          </w:p>
          <w:p w:rsidR="004460B6" w:rsidRPr="00C22E43" w:rsidRDefault="004460B6" w:rsidP="004460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</w:rPr>
            </w:pPr>
            <w:proofErr w:type="spellStart"/>
            <w:r>
              <w:rPr>
                <w:rFonts w:ascii="PT Astra Serif" w:hAnsi="PT Astra Serif"/>
                <w:sz w:val="28"/>
              </w:rPr>
              <w:t>Д</w:t>
            </w:r>
            <w:r w:rsidRPr="004460B6">
              <w:rPr>
                <w:rFonts w:ascii="PT Astra Serif" w:hAnsi="PT Astra Serif"/>
              </w:rPr>
              <w:t>п</w:t>
            </w:r>
            <w:r w:rsidRPr="00C22E43">
              <w:rPr>
                <w:rFonts w:ascii="PT Astra Serif" w:hAnsi="PT Astra Serif"/>
              </w:rPr>
              <w:t>нпа</w:t>
            </w:r>
            <w:r>
              <w:rPr>
                <w:rFonts w:ascii="PT Astra Serif" w:hAnsi="PT Astra Serif"/>
              </w:rPr>
              <w:t>=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  <w:proofErr w:type="spellStart"/>
            <w:r w:rsidRPr="00C22E43">
              <w:rPr>
                <w:rFonts w:ascii="PT Astra Serif" w:hAnsi="PT Astra Serif"/>
                <w:sz w:val="28"/>
              </w:rPr>
              <w:t>К</w:t>
            </w:r>
            <w:r w:rsidRPr="004460B6"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нпа</w:t>
            </w:r>
            <w:proofErr w:type="spellEnd"/>
            <w:r>
              <w:rPr>
                <w:rFonts w:ascii="PT Astra Serif" w:hAnsi="PT Astra Serif"/>
              </w:rPr>
              <w:t>/</w:t>
            </w:r>
            <w:proofErr w:type="spellStart"/>
            <w:r w:rsidRPr="00C22E43">
              <w:rPr>
                <w:rFonts w:ascii="PT Astra Serif" w:hAnsi="PT Astra Serif"/>
                <w:sz w:val="28"/>
              </w:rPr>
              <w:t>КН</w:t>
            </w:r>
            <w:r>
              <w:rPr>
                <w:rFonts w:ascii="PT Astra Serif" w:hAnsi="PT Astra Serif"/>
              </w:rPr>
              <w:t>оп</w:t>
            </w:r>
            <w:proofErr w:type="spellEnd"/>
            <w:r>
              <w:rPr>
                <w:rFonts w:ascii="PT Astra Serif" w:hAnsi="PT Astra Serif"/>
              </w:rPr>
              <w:t xml:space="preserve">, </w:t>
            </w:r>
            <w:r w:rsidRPr="00C22E43">
              <w:rPr>
                <w:rFonts w:ascii="PT Astra Serif" w:hAnsi="PT Astra Serif"/>
                <w:sz w:val="28"/>
              </w:rPr>
              <w:t>где</w:t>
            </w:r>
          </w:p>
          <w:p w:rsidR="004460B6" w:rsidRDefault="004460B6" w:rsidP="004460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</w:rPr>
            </w:pPr>
          </w:p>
          <w:p w:rsidR="004460B6" w:rsidRPr="004460B6" w:rsidRDefault="004460B6" w:rsidP="004460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</w:rPr>
            </w:pPr>
            <w:proofErr w:type="spellStart"/>
            <w:r w:rsidRPr="004460B6">
              <w:rPr>
                <w:rFonts w:ascii="PT Astra Serif" w:hAnsi="PT Astra Serif"/>
                <w:sz w:val="28"/>
              </w:rPr>
              <w:t>Дпнпа</w:t>
            </w:r>
            <w:proofErr w:type="spellEnd"/>
            <w:r w:rsidRPr="004460B6">
              <w:rPr>
                <w:rFonts w:ascii="PT Astra Serif" w:hAnsi="PT Astra Serif"/>
                <w:sz w:val="28"/>
              </w:rPr>
              <w:t xml:space="preserve"> - доля проектов нормативных правовых актов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 w:rsidRPr="004460B6">
              <w:rPr>
                <w:rFonts w:ascii="PT Astra Serif" w:hAnsi="PT Astra Serif"/>
                <w:sz w:val="28"/>
              </w:rPr>
              <w:t xml:space="preserve">Администрации, в которых </w:t>
            </w:r>
            <w:r w:rsidRPr="004460B6">
              <w:rPr>
                <w:rFonts w:ascii="PT Astra Serif" w:hAnsi="PT Astra Serif"/>
                <w:sz w:val="28"/>
              </w:rPr>
              <w:lastRenderedPageBreak/>
              <w:t>выявлены риски нарушения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 w:rsidRPr="004460B6">
              <w:rPr>
                <w:rFonts w:ascii="PT Astra Serif" w:hAnsi="PT Astra Serif"/>
                <w:sz w:val="28"/>
              </w:rPr>
              <w:t>антимонопольного законодательства;</w:t>
            </w:r>
          </w:p>
          <w:p w:rsidR="004460B6" w:rsidRPr="004460B6" w:rsidRDefault="004460B6" w:rsidP="004460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</w:rPr>
            </w:pPr>
            <w:proofErr w:type="spellStart"/>
            <w:r w:rsidRPr="004460B6">
              <w:rPr>
                <w:rFonts w:ascii="PT Astra Serif" w:hAnsi="PT Astra Serif"/>
                <w:sz w:val="28"/>
              </w:rPr>
              <w:t>Кпнпа</w:t>
            </w:r>
            <w:proofErr w:type="spellEnd"/>
            <w:r w:rsidRPr="004460B6">
              <w:rPr>
                <w:rFonts w:ascii="PT Astra Serif" w:hAnsi="PT Astra Serif"/>
                <w:sz w:val="28"/>
              </w:rPr>
              <w:t xml:space="preserve"> - количество проектов нормативных правовых актов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 w:rsidRPr="004460B6">
              <w:rPr>
                <w:rFonts w:ascii="PT Astra Serif" w:hAnsi="PT Astra Serif"/>
                <w:sz w:val="28"/>
              </w:rPr>
              <w:t xml:space="preserve">Администрации, </w:t>
            </w:r>
            <w:r>
              <w:rPr>
                <w:rFonts w:ascii="PT Astra Serif" w:hAnsi="PT Astra Serif"/>
                <w:sz w:val="28"/>
              </w:rPr>
              <w:br/>
            </w:r>
            <w:r w:rsidRPr="004460B6">
              <w:rPr>
                <w:rFonts w:ascii="PT Astra Serif" w:hAnsi="PT Astra Serif"/>
                <w:sz w:val="28"/>
              </w:rPr>
              <w:t>в которых данным органом выявлены риски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 w:rsidRPr="004460B6">
              <w:rPr>
                <w:rFonts w:ascii="PT Astra Serif" w:hAnsi="PT Astra Serif"/>
                <w:sz w:val="28"/>
              </w:rPr>
              <w:t>нарушения антимонопольного законодательства (в отчетном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 w:rsidRPr="004460B6">
              <w:rPr>
                <w:rFonts w:ascii="PT Astra Serif" w:hAnsi="PT Astra Serif"/>
                <w:sz w:val="28"/>
              </w:rPr>
              <w:t>периоде);</w:t>
            </w:r>
          </w:p>
          <w:p w:rsidR="004460B6" w:rsidRPr="00C22E43" w:rsidRDefault="004460B6" w:rsidP="004460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</w:rPr>
            </w:pPr>
            <w:proofErr w:type="spellStart"/>
            <w:r w:rsidRPr="004460B6">
              <w:rPr>
                <w:rFonts w:ascii="PT Astra Serif" w:hAnsi="PT Astra Serif"/>
                <w:sz w:val="28"/>
              </w:rPr>
              <w:t>КНоп</w:t>
            </w:r>
            <w:proofErr w:type="spellEnd"/>
            <w:r w:rsidRPr="004460B6">
              <w:rPr>
                <w:rFonts w:ascii="PT Astra Serif" w:hAnsi="PT Astra Serif"/>
                <w:sz w:val="28"/>
              </w:rPr>
              <w:t xml:space="preserve"> - количество нормативных правовых актов Администрации,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 w:rsidRPr="004460B6">
              <w:rPr>
                <w:rFonts w:ascii="PT Astra Serif" w:hAnsi="PT Astra Serif"/>
                <w:sz w:val="28"/>
              </w:rPr>
              <w:t>в которых антимонопольным органом выявлены нарушения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 w:rsidRPr="004460B6">
              <w:rPr>
                <w:rFonts w:ascii="PT Astra Serif" w:hAnsi="PT Astra Serif"/>
                <w:sz w:val="28"/>
              </w:rPr>
              <w:t>антимонопольного законодательства (в отчетном периоде).</w:t>
            </w:r>
          </w:p>
        </w:tc>
        <w:tc>
          <w:tcPr>
            <w:tcW w:w="3828" w:type="dxa"/>
          </w:tcPr>
          <w:p w:rsidR="004460B6" w:rsidRPr="004460B6" w:rsidRDefault="004460B6" w:rsidP="004460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</w:rPr>
            </w:pPr>
            <w:r w:rsidRPr="004460B6">
              <w:rPr>
                <w:rFonts w:ascii="PT Astra Serif" w:hAnsi="PT Astra Serif"/>
                <w:sz w:val="28"/>
              </w:rPr>
              <w:lastRenderedPageBreak/>
              <w:t>Положительно:</w:t>
            </w:r>
          </w:p>
          <w:p w:rsidR="004460B6" w:rsidRPr="004460B6" w:rsidRDefault="004460B6" w:rsidP="004460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</w:rPr>
            </w:pPr>
            <w:r w:rsidRPr="004460B6">
              <w:rPr>
                <w:rFonts w:ascii="PT Astra Serif" w:hAnsi="PT Astra Serif"/>
                <w:sz w:val="28"/>
              </w:rPr>
              <w:t xml:space="preserve">при росте </w:t>
            </w:r>
            <w:proofErr w:type="spellStart"/>
            <w:r w:rsidRPr="004460B6">
              <w:rPr>
                <w:rFonts w:ascii="PT Astra Serif" w:hAnsi="PT Astra Serif"/>
                <w:sz w:val="28"/>
              </w:rPr>
              <w:t>Дпнпа</w:t>
            </w:r>
            <w:proofErr w:type="spellEnd"/>
            <w:r w:rsidRPr="004460B6">
              <w:rPr>
                <w:rFonts w:ascii="PT Astra Serif" w:hAnsi="PT Astra Serif"/>
                <w:sz w:val="28"/>
              </w:rPr>
              <w:t xml:space="preserve">; </w:t>
            </w:r>
            <w:proofErr w:type="gramStart"/>
            <w:r w:rsidRPr="004460B6">
              <w:rPr>
                <w:rFonts w:ascii="PT Astra Serif" w:hAnsi="PT Astra Serif"/>
                <w:sz w:val="28"/>
              </w:rPr>
              <w:t>при</w:t>
            </w:r>
            <w:proofErr w:type="gramEnd"/>
          </w:p>
          <w:p w:rsidR="004460B6" w:rsidRPr="004460B6" w:rsidRDefault="004460B6" w:rsidP="004460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</w:rPr>
            </w:pPr>
            <w:proofErr w:type="spellStart"/>
            <w:r w:rsidRPr="004460B6">
              <w:rPr>
                <w:rFonts w:ascii="PT Astra Serif" w:hAnsi="PT Astra Serif"/>
                <w:sz w:val="28"/>
              </w:rPr>
              <w:t>КНоп</w:t>
            </w:r>
            <w:proofErr w:type="spellEnd"/>
            <w:r w:rsidRPr="004460B6">
              <w:rPr>
                <w:rFonts w:ascii="PT Astra Serif" w:hAnsi="PT Astra Serif"/>
                <w:sz w:val="28"/>
              </w:rPr>
              <w:t xml:space="preserve"> = 0 и </w:t>
            </w:r>
            <w:proofErr w:type="gramStart"/>
            <w:r w:rsidRPr="004460B6">
              <w:rPr>
                <w:rFonts w:ascii="PT Astra Serif" w:hAnsi="PT Astra Serif"/>
                <w:sz w:val="28"/>
              </w:rPr>
              <w:t>показателе</w:t>
            </w:r>
            <w:proofErr w:type="gramEnd"/>
          </w:p>
          <w:p w:rsidR="004460B6" w:rsidRPr="004460B6" w:rsidRDefault="004460B6" w:rsidP="004460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</w:rPr>
            </w:pPr>
            <w:proofErr w:type="spellStart"/>
            <w:r w:rsidRPr="004460B6">
              <w:rPr>
                <w:rFonts w:ascii="PT Astra Serif" w:hAnsi="PT Astra Serif"/>
                <w:sz w:val="28"/>
              </w:rPr>
              <w:t>Кпнпа</w:t>
            </w:r>
            <w:proofErr w:type="spellEnd"/>
            <w:r w:rsidRPr="004460B6">
              <w:rPr>
                <w:rFonts w:ascii="PT Astra Serif" w:hAnsi="PT Astra Serif"/>
                <w:sz w:val="28"/>
              </w:rPr>
              <w:t xml:space="preserve"> &gt; 0;</w:t>
            </w:r>
          </w:p>
          <w:p w:rsidR="004460B6" w:rsidRDefault="004460B6" w:rsidP="004460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</w:rPr>
            </w:pPr>
          </w:p>
          <w:p w:rsidR="004460B6" w:rsidRPr="004460B6" w:rsidRDefault="004460B6" w:rsidP="004460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</w:rPr>
            </w:pPr>
            <w:r w:rsidRPr="004460B6">
              <w:rPr>
                <w:rFonts w:ascii="PT Astra Serif" w:hAnsi="PT Astra Serif"/>
                <w:sz w:val="28"/>
              </w:rPr>
              <w:t>Отрицательно:</w:t>
            </w:r>
          </w:p>
          <w:p w:rsidR="004460B6" w:rsidRPr="004460B6" w:rsidRDefault="004460B6" w:rsidP="004460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</w:rPr>
            </w:pPr>
            <w:r w:rsidRPr="004460B6">
              <w:rPr>
                <w:rFonts w:ascii="PT Astra Serif" w:hAnsi="PT Astra Serif"/>
                <w:sz w:val="28"/>
              </w:rPr>
              <w:lastRenderedPageBreak/>
              <w:t xml:space="preserve">при снижении </w:t>
            </w:r>
            <w:proofErr w:type="spellStart"/>
            <w:r w:rsidRPr="004460B6">
              <w:rPr>
                <w:rFonts w:ascii="PT Astra Serif" w:hAnsi="PT Astra Serif"/>
                <w:sz w:val="28"/>
              </w:rPr>
              <w:t>Дпнпа</w:t>
            </w:r>
            <w:proofErr w:type="spellEnd"/>
            <w:r w:rsidRPr="004460B6">
              <w:rPr>
                <w:rFonts w:ascii="PT Astra Serif" w:hAnsi="PT Astra Serif"/>
                <w:sz w:val="28"/>
              </w:rPr>
              <w:t xml:space="preserve">; </w:t>
            </w:r>
            <w:proofErr w:type="gramStart"/>
            <w:r w:rsidRPr="004460B6">
              <w:rPr>
                <w:rFonts w:ascii="PT Astra Serif" w:hAnsi="PT Astra Serif"/>
                <w:sz w:val="28"/>
              </w:rPr>
              <w:t>при</w:t>
            </w:r>
            <w:proofErr w:type="gramEnd"/>
          </w:p>
          <w:p w:rsidR="004460B6" w:rsidRPr="004460B6" w:rsidRDefault="004460B6" w:rsidP="004460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</w:rPr>
            </w:pPr>
            <w:proofErr w:type="spellStart"/>
            <w:r w:rsidRPr="004460B6">
              <w:rPr>
                <w:rFonts w:ascii="PT Astra Serif" w:hAnsi="PT Astra Serif"/>
                <w:sz w:val="28"/>
              </w:rPr>
              <w:t>Кпнпа</w:t>
            </w:r>
            <w:proofErr w:type="spellEnd"/>
            <w:r w:rsidRPr="004460B6">
              <w:rPr>
                <w:rFonts w:ascii="PT Astra Serif" w:hAnsi="PT Astra Serif"/>
                <w:sz w:val="28"/>
              </w:rPr>
              <w:t xml:space="preserve"> = 0 и </w:t>
            </w:r>
            <w:proofErr w:type="gramStart"/>
            <w:r w:rsidRPr="004460B6">
              <w:rPr>
                <w:rFonts w:ascii="PT Astra Serif" w:hAnsi="PT Astra Serif"/>
                <w:sz w:val="28"/>
              </w:rPr>
              <w:t>показателе</w:t>
            </w:r>
            <w:proofErr w:type="gramEnd"/>
          </w:p>
          <w:p w:rsidR="004460B6" w:rsidRPr="00C22E43" w:rsidRDefault="004460B6" w:rsidP="004460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</w:rPr>
            </w:pPr>
            <w:proofErr w:type="spellStart"/>
            <w:r w:rsidRPr="004460B6">
              <w:rPr>
                <w:rFonts w:ascii="PT Astra Serif" w:hAnsi="PT Astra Serif"/>
                <w:sz w:val="28"/>
              </w:rPr>
              <w:t>КНоп</w:t>
            </w:r>
            <w:proofErr w:type="spellEnd"/>
            <w:r w:rsidRPr="004460B6">
              <w:rPr>
                <w:rFonts w:ascii="PT Astra Serif" w:hAnsi="PT Astra Serif"/>
                <w:sz w:val="28"/>
              </w:rPr>
              <w:t xml:space="preserve"> &gt; 1</w:t>
            </w:r>
          </w:p>
        </w:tc>
      </w:tr>
    </w:tbl>
    <w:p w:rsidR="00C26DC8" w:rsidRPr="00C26DC8" w:rsidRDefault="00C26DC8" w:rsidP="00C26D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SimSun" w:hAnsi="PT Astra Serif" w:cs="Times New Roman"/>
          <w:color w:val="FF0000"/>
          <w:sz w:val="28"/>
          <w:szCs w:val="28"/>
          <w:lang w:eastAsia="zh-CN"/>
        </w:rPr>
      </w:pPr>
    </w:p>
    <w:p w:rsidR="00320FFF" w:rsidRPr="00C22E43" w:rsidRDefault="00C22E43" w:rsidP="00C22E43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</w:t>
      </w:r>
    </w:p>
    <w:sectPr w:rsidR="00320FFF" w:rsidRPr="00C22E43" w:rsidSect="00C26DC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259C0"/>
    <w:multiLevelType w:val="hybridMultilevel"/>
    <w:tmpl w:val="B56C89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5BB"/>
    <w:rsid w:val="00015390"/>
    <w:rsid w:val="00081A4F"/>
    <w:rsid w:val="000C38EA"/>
    <w:rsid w:val="000D15BB"/>
    <w:rsid w:val="00120293"/>
    <w:rsid w:val="002828A5"/>
    <w:rsid w:val="00320FFF"/>
    <w:rsid w:val="0033128A"/>
    <w:rsid w:val="004460B6"/>
    <w:rsid w:val="004545C7"/>
    <w:rsid w:val="00471356"/>
    <w:rsid w:val="006B3B2E"/>
    <w:rsid w:val="00712053"/>
    <w:rsid w:val="00887BAF"/>
    <w:rsid w:val="008E202C"/>
    <w:rsid w:val="0094680A"/>
    <w:rsid w:val="009C54EE"/>
    <w:rsid w:val="00A24D26"/>
    <w:rsid w:val="00BF34B9"/>
    <w:rsid w:val="00C22E43"/>
    <w:rsid w:val="00C24333"/>
    <w:rsid w:val="00C26DC8"/>
    <w:rsid w:val="00C45A36"/>
    <w:rsid w:val="00D64554"/>
    <w:rsid w:val="00DE5B04"/>
    <w:rsid w:val="00E94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DC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6D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table" w:styleId="a5">
    <w:name w:val="Table Grid"/>
    <w:basedOn w:val="a1"/>
    <w:rsid w:val="00C26DC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460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lutoshinaM</cp:lastModifiedBy>
  <cp:revision>4</cp:revision>
  <cp:lastPrinted>2024-01-17T06:47:00Z</cp:lastPrinted>
  <dcterms:created xsi:type="dcterms:W3CDTF">2025-01-27T10:15:00Z</dcterms:created>
  <dcterms:modified xsi:type="dcterms:W3CDTF">2025-01-27T10:40:00Z</dcterms:modified>
</cp:coreProperties>
</file>