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ТРУДОВОЙ ДОГОВОР №</w:t>
      </w:r>
    </w:p>
    <w:p w:rsidR="00FB1466" w:rsidRDefault="00FB1466" w:rsidP="00FB1466">
      <w:pPr>
        <w:spacing w:after="0" w:line="100" w:lineRule="atLeast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(ПРОЕКТ)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р.п. Вешкайма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«   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_____________________________________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</w:rPr>
        <w:t>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«Вешкаймский район» Ульяновской области, в лице________________________________________________________________,</w:t>
      </w:r>
    </w:p>
    <w:p w:rsidR="00FB1466" w:rsidRDefault="00FB1466" w:rsidP="00FB14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(наименование должности, Ф.И.О. руководителя соответствующего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действующего на основании ___________________________________________,</w:t>
      </w:r>
    </w:p>
    <w:p w:rsidR="00FB1466" w:rsidRDefault="00FB1466" w:rsidP="00FB14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(вид документа, определяющего статус руководителя)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именуемый в дальнейшем «Представитель нанимателя» с одной стороны, и гражданин (ка) Российской Федерации __________________________________ ,</w:t>
      </w:r>
    </w:p>
    <w:p w:rsidR="00FB1466" w:rsidRDefault="00FB1466" w:rsidP="00FB146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(Ф.И.О.)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«Муниципальный служащий» с другой стороны, заключили в соответствии с требованиями статьи 57 Трудового кодекса Российской Федерации настоящий трудовой договор о нижеследующем: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настоящему трудовому договору Муниципальный служащий берёт на себя обязательства, связанные с прохождением муниципальной службы, а Представитель нанимателя обязуется обеспечить Муниципальному служащему прохождение муниципальной службы в соответствии с законодательством Российской Федерации, Законом Ульяновской области «О муниципальной службе в Ульяновской области».</w:t>
      </w:r>
    </w:p>
    <w:p w:rsidR="005307B1" w:rsidRPr="00773CA0" w:rsidRDefault="00FB1466" w:rsidP="00412DCF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3CA0">
        <w:rPr>
          <w:rFonts w:ascii="Times New Roman" w:hAnsi="Times New Roman"/>
          <w:sz w:val="28"/>
          <w:szCs w:val="28"/>
          <w:u w:val="single"/>
        </w:rPr>
        <w:t xml:space="preserve">Муниципальный служащий обязуется исполнять должностные обязанности по должности </w:t>
      </w:r>
      <w:r w:rsidR="002C5536" w:rsidRPr="00773CA0">
        <w:rPr>
          <w:rFonts w:ascii="PT Astra Serif" w:hAnsi="PT Astra Serif"/>
          <w:sz w:val="28"/>
          <w:szCs w:val="28"/>
          <w:u w:val="single"/>
        </w:rPr>
        <w:t xml:space="preserve">– </w:t>
      </w:r>
      <w:r w:rsidR="00773CA0" w:rsidRPr="00773CA0">
        <w:rPr>
          <w:rFonts w:ascii="PT Astra Serif" w:hAnsi="PT Astra Serif"/>
          <w:sz w:val="28"/>
          <w:szCs w:val="28"/>
          <w:u w:val="single"/>
        </w:rPr>
        <w:t>начальника отдела по делам гражданской обороны, чрезвычайным ситуациям и взаимодействию с правоохранительными администрации муниципального образования «Вешкаймский район»</w:t>
      </w:r>
      <w:r w:rsidR="005307B1" w:rsidRPr="00773CA0">
        <w:rPr>
          <w:rFonts w:ascii="Times New Roman" w:hAnsi="Times New Roman"/>
          <w:sz w:val="28"/>
          <w:szCs w:val="28"/>
          <w:u w:val="single"/>
        </w:rPr>
        <w:t>.</w:t>
      </w:r>
    </w:p>
    <w:p w:rsidR="00FB1466" w:rsidRDefault="00FB1466" w:rsidP="005307B1">
      <w:pPr>
        <w:pStyle w:val="ConsPlu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(наименование должности)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учреждённой в целях обеспечения исполнения полномочий в соответствии с прилагаемым к настоящему трудовому договору должностной инструкцией Муниципального служащего ___________________________________________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«Вешкаймский район», и соблюдать служебный распорядок ___________________муниципального образования «Вешкаймский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(название муниципального органа)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район»,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Ульяновской области о муниципальной службе, своевременно и в полном объёме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Федерации, Законом Ульяновской области от 07.11.2007 № 163–ЗО «О муниципальной службе в Ульяновской области» (далее – Закон Ульяновской области) и настоящим трудовым договором.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В Реестре должностей муниципальной службы, замещаемая Муниципальным служащим должность, отнесена к </w:t>
      </w:r>
      <w:r w:rsidR="00412DCF">
        <w:rPr>
          <w:rFonts w:ascii="Times New Roman" w:hAnsi="Times New Roman"/>
          <w:sz w:val="28"/>
          <w:szCs w:val="28"/>
          <w:u w:val="single"/>
        </w:rPr>
        <w:t>главной</w:t>
      </w:r>
      <w:r w:rsidRPr="00FB146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группе должностей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</w:rPr>
        <w:t>(указать группу должностей)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Дата начала исполнения должностных обязанностей ______________.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(число, месяц, год)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06E71" w:rsidRDefault="00706E71" w:rsidP="00FB1466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tabs>
          <w:tab w:val="left" w:pos="4688"/>
          <w:tab w:val="center" w:pos="5103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Права и обязанности Муниципального служащего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Муниципальный служащий имеет права, предусмотренные статьёй 11 Федерального Закона от 02.03.2007 № 25-ФЗ «О муниципальной службе в Российской Федерации» (далее – Федеральный закон), иными нормативными правовыми актами о муниципальной службе,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Муниципальный служащий обязан исполнять обязанности муниципального служащего, предусмотренные статьёй 12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иными нормативно- правовыми актами.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Права и обязанности Представителя нанимателя</w:t>
      </w:r>
    </w:p>
    <w:p w:rsidR="00FB1466" w:rsidRDefault="00FB1466" w:rsidP="00412D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имеет право: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реализовывать иные права, предусмотренные Федеральным законом, Законом Ульяновской области  и иными нормативными правовыми актами  о муниципальной службе.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Представитель нанимателя обязан: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обеспечить предоставление Муниципальному служащему гарантий, установленных Федеральным законом и Законом Ульяновской области, иными нормативно-правовыми актами и настоящим трудовым договором;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соблюдать законодательство Российской Федерации, Ульяновской области о муниципальной службе и условия настоящего трудового договора;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исполнять иные обязанности, предусмотренные Федеральным законом и иными нормативными правовыми актами о муниципальной службе.</w:t>
      </w:r>
    </w:p>
    <w:p w:rsidR="00B71537" w:rsidRDefault="00B71537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Оплата труда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Муниципальному служащему устанавливается: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денежное содержание, которое состоит из: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месячного оклада в соответствии с замещаемой должностью муниципальной службы _____________________ МО «Вешкаймский район»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(название муниципального органа)  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Ульяновской области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(должностного оклада) в размере ___________</w:t>
      </w:r>
      <w:r>
        <w:rPr>
          <w:rFonts w:ascii="Times New Roman" w:hAnsi="Times New Roman"/>
          <w:b/>
          <w:sz w:val="28"/>
          <w:szCs w:val="28"/>
          <w:u w:val="single"/>
        </w:rPr>
        <w:t>рублей в месяц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дополнительные выплаты.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дополнительным выплатам относятся: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выслугу лет на муниципальной  службе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процентов </w:t>
      </w:r>
      <w:r>
        <w:rPr>
          <w:rFonts w:ascii="Times New Roman" w:hAnsi="Times New Roman"/>
          <w:sz w:val="28"/>
          <w:szCs w:val="28"/>
        </w:rPr>
        <w:t xml:space="preserve">  этого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ежемесячное денежное поощрение в размере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процентов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ежемесячная надбавка за классный чин в размере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рублей в месяц;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/>
          <w:b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>, в размере ____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 этого оклада;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ежемесячная надбавка к должностному окладу муниципальному служащему в основные должностные обязанности которого входит проведение правовой экспертизы правовых актов и проектов правовых актов, антикоррупционной экспертизы нормативных правовых актов и проектов нормативных правовых актов, подготовка и редактирование проектов правовых актов и визирование в качестве юриста или исполнителя, имеющего высшее юридическое образование, в размере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процентов </w:t>
      </w:r>
      <w:r>
        <w:rPr>
          <w:rFonts w:ascii="Times New Roman" w:hAnsi="Times New Roman"/>
          <w:sz w:val="28"/>
          <w:szCs w:val="28"/>
        </w:rPr>
        <w:t xml:space="preserve"> должностного оклада;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единовременная выплата при предоставлении ежегодного оплачиваемого отпуска, премия за выполнение особо важных, сложных заданий и материальная помощь.</w:t>
      </w:r>
    </w:p>
    <w:p w:rsidR="00FB1466" w:rsidRDefault="00FB1466" w:rsidP="00FB1466">
      <w:pPr>
        <w:pStyle w:val="1"/>
        <w:ind w:firstLine="15"/>
        <w:jc w:val="both"/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Служебное время  и время отдыха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10.Муниципальному служащему устанавливается_________________. 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(нормальная продолжительность служебного времени, ненормированный служебный день, сокращённая продолжительность служебного времени)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Муниципальному служащему предоставляются: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ежегодный основной оплачиваемый отпуск продолжительностью календарных дней;</w:t>
      </w:r>
    </w:p>
    <w:p w:rsidR="00FB1466" w:rsidRDefault="00FB1466" w:rsidP="00FB146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ежегодный  дополнительный оплачиваемый отпуск за выслугу лет в соответствии с Федеральным законом и Законом Ульяновской области о муниципальной службе.</w:t>
      </w:r>
    </w:p>
    <w:p w:rsidR="00FB1466" w:rsidRDefault="00FB1466" w:rsidP="00FB1466">
      <w:pPr>
        <w:pStyle w:val="1"/>
        <w:ind w:firstLine="851"/>
        <w:jc w:val="both"/>
      </w:pPr>
    </w:p>
    <w:p w:rsidR="00FB1466" w:rsidRDefault="00FB1466" w:rsidP="00FB1466">
      <w:pPr>
        <w:pStyle w:val="1"/>
        <w:ind w:firstLine="851"/>
        <w:jc w:val="both"/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I. Срок действия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Трудовой договор заключается: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на неопределённый срок;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определённый срок (от одного года до пяти лет)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конкретный срок трудового договора и причину (правовое основание)  заключения срочного договора)</w:t>
      </w:r>
    </w:p>
    <w:p w:rsidR="00FB1466" w:rsidRDefault="00FB1466" w:rsidP="00FB1466">
      <w:pPr>
        <w:pStyle w:val="1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II. Условия профессиональной служебной деятельности, гарантии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13. Муниципальному служащему обеспечивается надлежащие организационно – технические условия, необходимые для исполнения должностных обязанностей: </w:t>
      </w:r>
      <w:r>
        <w:rPr>
          <w:rFonts w:ascii="Times New Roman" w:hAnsi="Times New Roman"/>
          <w:b/>
          <w:sz w:val="28"/>
          <w:szCs w:val="28"/>
          <w:u w:val="single"/>
        </w:rPr>
        <w:t>служебное место, оборудовано средствами связи, оргтехникой, доступ к информационным системам.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Муниципальному служащему предоставляются гарантии, указанные  статьёй 23 Федерального Закона.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III. Иные условия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Муниципальному служащему устанавливается  испытание на срок </w:t>
      </w:r>
      <w:r>
        <w:rPr>
          <w:rFonts w:ascii="Times New Roman" w:hAnsi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/>
          <w:sz w:val="28"/>
          <w:szCs w:val="28"/>
        </w:rPr>
        <w:t xml:space="preserve"> в целях проверки его соответствия замещаемой должности муниципальной службы.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Муниципальный служащий подлежит обязательному страхованию, предусмотренному законодательством Российской Федерации.   </w:t>
      </w:r>
    </w:p>
    <w:p w:rsidR="00FB1466" w:rsidRPr="00764237" w:rsidRDefault="00FB1466" w:rsidP="00FB146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IХ. Ответственность сторон трудового договора.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и дополнение трудового договора.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Прекращение трудового договора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Представитель нанимателя и Муниципальный служащий несут ответственность за невыполнение или ненадлежащее исполнение взятых на себя обязанностей и обязательств в соответствии с законодательством Российской Федерации, Ульяновской области.</w:t>
      </w:r>
    </w:p>
    <w:p w:rsidR="00FB1466" w:rsidRDefault="00FB1466" w:rsidP="00FB1466">
      <w:pPr>
        <w:pStyle w:val="1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нарушение Кодекса служебной этики муниципальных служащих муниципального образования «Вешкаймский район» Ульяновской области и </w:t>
      </w:r>
      <w:r>
        <w:rPr>
          <w:rStyle w:val="FontStyle12"/>
          <w:sz w:val="28"/>
          <w:szCs w:val="28"/>
        </w:rPr>
        <w:t xml:space="preserve">Стандарта </w:t>
      </w:r>
      <w:r>
        <w:rPr>
          <w:rStyle w:val="FontStyle11"/>
          <w:b w:val="0"/>
          <w:sz w:val="28"/>
          <w:szCs w:val="28"/>
        </w:rPr>
        <w:t>антикоррупционного поведения муниципального служащего администрации муниципального образования «Вешкаймский район» Ульяновской области муниципальный служащий несёт дисциплинарную ответственность в соответствии с Трудовым кодексом Российской Федерации.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Изменения и дополнения могут быть внесены в настоящий трудовой договор по соглашению сторон в следующих случаях: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изменении законодательства Российской Федерации и Ульяновской области;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любой из сторон настоящего трудового договора.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Настоящий трудовой договор может быть прекращён по основаниям, предусмотренным законодательством Российской Федерации, Ульяновской области о муниципальной службе.</w:t>
      </w:r>
    </w:p>
    <w:p w:rsidR="00FB1466" w:rsidRDefault="00FB1466" w:rsidP="00FB14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Х. Разрешение споров и разногласий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Споры и разногласия по настоящему трудовому договору разрешаются по соглашению сторон, а в случае если согласие не достигнуто, в порядке,  предусмотренном законодательством Российской Федерации.</w:t>
      </w:r>
    </w:p>
    <w:p w:rsidR="00FB1466" w:rsidRDefault="00FB1466" w:rsidP="00FB146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трудовой  договор составлен в двух экземплярах. Один экземпляр хранится Представителем нанимателя в личном деле Муниципального служащего, второй у Муниципального служащего. Оба экземпляра имеют одинаковую юридическую силу.</w:t>
      </w:r>
    </w:p>
    <w:p w:rsidR="00FB1466" w:rsidRDefault="00FB1466" w:rsidP="00FB146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                     Муниципальный служащий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(муниципальный орган)                                                                    (Ф.И.О.)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              __________________________    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(подпись)                                                                                            (подпись)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«_____»__________________г.              «_____»___________________г.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(место для печати)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Выдан </w:t>
      </w: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                                                      Адрес: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____________________________</w:t>
      </w:r>
    </w:p>
    <w:p w:rsidR="00FB1466" w:rsidRPr="00B22C9C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________________                          Телефон: </w:t>
      </w:r>
      <w:r w:rsidRPr="00B22C9C">
        <w:rPr>
          <w:rFonts w:ascii="Times New Roman" w:hAnsi="Times New Roman"/>
          <w:sz w:val="28"/>
          <w:szCs w:val="28"/>
        </w:rPr>
        <w:t xml:space="preserve">___________________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отдел правового обеспечения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муниципальной службы</w:t>
      </w:r>
    </w:p>
    <w:p w:rsidR="005307B1" w:rsidRDefault="00FB1466" w:rsidP="00FB1466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«Экземпляр трудового договора получил»        ______________________________________</w:t>
      </w:r>
    </w:p>
    <w:p w:rsidR="00FB1466" w:rsidRDefault="00FB1466" w:rsidP="00FB1466">
      <w:pPr>
        <w:pStyle w:val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/</w:t>
      </w:r>
      <w:r>
        <w:rPr>
          <w:rFonts w:ascii="Times New Roman" w:hAnsi="Times New Roman"/>
          <w:sz w:val="20"/>
          <w:szCs w:val="20"/>
        </w:rPr>
        <w:t>подпись, расшифровка/</w:t>
      </w:r>
    </w:p>
    <w:p w:rsidR="00FB1466" w:rsidRDefault="00FB1466" w:rsidP="00FB1466">
      <w:pPr>
        <w:pStyle w:val="ConsPlusNormal"/>
        <w:widowControl/>
        <w:ind w:firstLine="540"/>
        <w:jc w:val="both"/>
      </w:pPr>
    </w:p>
    <w:p w:rsidR="00FB1466" w:rsidRDefault="00FB1466" w:rsidP="00FB1466"/>
    <w:p w:rsidR="00FB1466" w:rsidRDefault="00FB1466" w:rsidP="00A4445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4445F" w:rsidRDefault="00A4445F" w:rsidP="00A4445F">
      <w:pPr>
        <w:spacing w:after="0" w:line="100" w:lineRule="atLeast"/>
        <w:jc w:val="right"/>
        <w:rPr>
          <w:sz w:val="28"/>
          <w:szCs w:val="28"/>
        </w:rPr>
      </w:pPr>
    </w:p>
    <w:p w:rsidR="00353656" w:rsidRDefault="00353656" w:rsidP="00384F47">
      <w:pPr>
        <w:pStyle w:val="1"/>
      </w:pPr>
    </w:p>
    <w:p w:rsidR="00384F47" w:rsidRDefault="00384F47" w:rsidP="00384F47">
      <w:pPr>
        <w:pStyle w:val="1"/>
        <w:rPr>
          <w:rFonts w:ascii="Times New Roman" w:hAnsi="Times New Roman"/>
          <w:b/>
          <w:sz w:val="28"/>
          <w:szCs w:val="28"/>
        </w:rPr>
      </w:pPr>
    </w:p>
    <w:p w:rsidR="00E01A0F" w:rsidRDefault="00E01A0F"/>
    <w:sectPr w:rsidR="00E01A0F" w:rsidSect="005534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5835C4"/>
    <w:multiLevelType w:val="multilevel"/>
    <w:tmpl w:val="0936B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5F"/>
    <w:rsid w:val="000003AF"/>
    <w:rsid w:val="000964D9"/>
    <w:rsid w:val="000A19DC"/>
    <w:rsid w:val="000C236C"/>
    <w:rsid w:val="000C473A"/>
    <w:rsid w:val="000D73C1"/>
    <w:rsid w:val="000E1421"/>
    <w:rsid w:val="001109C8"/>
    <w:rsid w:val="00143907"/>
    <w:rsid w:val="001F28BD"/>
    <w:rsid w:val="00224647"/>
    <w:rsid w:val="00270EB8"/>
    <w:rsid w:val="00272B7A"/>
    <w:rsid w:val="002942F9"/>
    <w:rsid w:val="002C5536"/>
    <w:rsid w:val="002D4BE4"/>
    <w:rsid w:val="002F14AD"/>
    <w:rsid w:val="00310CFD"/>
    <w:rsid w:val="00353656"/>
    <w:rsid w:val="0035659C"/>
    <w:rsid w:val="0036056B"/>
    <w:rsid w:val="00376B97"/>
    <w:rsid w:val="00383AD9"/>
    <w:rsid w:val="00384F47"/>
    <w:rsid w:val="003A77BF"/>
    <w:rsid w:val="00412DCF"/>
    <w:rsid w:val="0042060C"/>
    <w:rsid w:val="00463CF8"/>
    <w:rsid w:val="0048400A"/>
    <w:rsid w:val="005078E0"/>
    <w:rsid w:val="005307B1"/>
    <w:rsid w:val="0055349A"/>
    <w:rsid w:val="00585923"/>
    <w:rsid w:val="0059583F"/>
    <w:rsid w:val="005D4C3F"/>
    <w:rsid w:val="0067597F"/>
    <w:rsid w:val="00681399"/>
    <w:rsid w:val="006830A2"/>
    <w:rsid w:val="006C2A9A"/>
    <w:rsid w:val="006E5FE1"/>
    <w:rsid w:val="00706E71"/>
    <w:rsid w:val="00764237"/>
    <w:rsid w:val="00773CA0"/>
    <w:rsid w:val="00806ED0"/>
    <w:rsid w:val="00830C58"/>
    <w:rsid w:val="008A4AC9"/>
    <w:rsid w:val="0092284D"/>
    <w:rsid w:val="009363F5"/>
    <w:rsid w:val="00947DD8"/>
    <w:rsid w:val="00A4445F"/>
    <w:rsid w:val="00AA29C6"/>
    <w:rsid w:val="00B11198"/>
    <w:rsid w:val="00B22C9C"/>
    <w:rsid w:val="00B536B4"/>
    <w:rsid w:val="00B71537"/>
    <w:rsid w:val="00BF45ED"/>
    <w:rsid w:val="00C15C54"/>
    <w:rsid w:val="00C55040"/>
    <w:rsid w:val="00C717D9"/>
    <w:rsid w:val="00CC5E51"/>
    <w:rsid w:val="00CF5467"/>
    <w:rsid w:val="00D32D49"/>
    <w:rsid w:val="00D40B88"/>
    <w:rsid w:val="00D925DD"/>
    <w:rsid w:val="00DD2D31"/>
    <w:rsid w:val="00E01A0F"/>
    <w:rsid w:val="00E555BE"/>
    <w:rsid w:val="00EC0131"/>
    <w:rsid w:val="00F86E2C"/>
    <w:rsid w:val="00FB1083"/>
    <w:rsid w:val="00FB1466"/>
    <w:rsid w:val="00FB7473"/>
    <w:rsid w:val="00FC4069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96F96F-412D-4413-BADC-3D346BB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F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444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4445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4445F"/>
    <w:pPr>
      <w:widowControl w:val="0"/>
      <w:suppressAutoHyphens/>
      <w:ind w:firstLine="720"/>
    </w:pPr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rsid w:val="00A4445F"/>
    <w:pPr>
      <w:widowControl w:val="0"/>
      <w:suppressAutoHyphens/>
    </w:pPr>
    <w:rPr>
      <w:rFonts w:ascii="Courier New" w:eastAsia="Lucida Sans Unicode" w:hAnsi="Courier New" w:cs="Courier New"/>
      <w:kern w:val="1"/>
      <w:szCs w:val="24"/>
      <w:lang w:eastAsia="hi-IN" w:bidi="hi-IN"/>
    </w:rPr>
  </w:style>
  <w:style w:type="paragraph" w:customStyle="1" w:styleId="1">
    <w:name w:val="Без интервала1"/>
    <w:rsid w:val="00A4445F"/>
    <w:pPr>
      <w:suppressAutoHyphens/>
    </w:pPr>
    <w:rPr>
      <w:rFonts w:ascii="Arial" w:eastAsia="Lucida Sans Unicode" w:hAnsi="Arial"/>
      <w:kern w:val="1"/>
      <w:sz w:val="22"/>
      <w:szCs w:val="22"/>
      <w:lang w:eastAsia="hi-IN" w:bidi="hi-IN"/>
    </w:rPr>
  </w:style>
  <w:style w:type="paragraph" w:styleId="a3">
    <w:name w:val="No Spacing"/>
    <w:uiPriority w:val="1"/>
    <w:qFormat/>
    <w:rsid w:val="00DD2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Saldatov_vi</dc:creator>
  <cp:keywords/>
  <dc:description/>
  <cp:lastModifiedBy>Vashurin_N_V</cp:lastModifiedBy>
  <cp:revision>2</cp:revision>
  <dcterms:created xsi:type="dcterms:W3CDTF">2021-01-22T03:59:00Z</dcterms:created>
  <dcterms:modified xsi:type="dcterms:W3CDTF">2021-01-22T03:59:00Z</dcterms:modified>
</cp:coreProperties>
</file>